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2075" w:rsidRPr="001C2075" w:rsidRDefault="001C2075">
      <w:pPr>
        <w:rPr>
          <w:rFonts w:ascii="Arial" w:hAnsi="Arial" w:cs="Arial"/>
          <w:b/>
          <w:sz w:val="24"/>
          <w:szCs w:val="24"/>
        </w:rPr>
      </w:pPr>
      <w:r w:rsidRPr="001C2075">
        <w:rPr>
          <w:rFonts w:ascii="Arial" w:hAnsi="Arial" w:cs="Arial"/>
          <w:b/>
          <w:sz w:val="24"/>
          <w:szCs w:val="24"/>
        </w:rPr>
        <w:t xml:space="preserve">Surname &amp; Initials: Tsele YY </w:t>
      </w:r>
    </w:p>
    <w:p w:rsidR="001C2075" w:rsidRPr="001C2075" w:rsidRDefault="001C2075">
      <w:pPr>
        <w:rPr>
          <w:rFonts w:ascii="Arial" w:hAnsi="Arial" w:cs="Arial"/>
          <w:b/>
          <w:sz w:val="24"/>
          <w:szCs w:val="24"/>
        </w:rPr>
      </w:pPr>
      <w:r w:rsidRPr="001C2075">
        <w:rPr>
          <w:rFonts w:ascii="Arial" w:hAnsi="Arial" w:cs="Arial"/>
          <w:b/>
          <w:sz w:val="24"/>
          <w:szCs w:val="24"/>
        </w:rPr>
        <w:t>Student Number:211391979</w:t>
      </w:r>
    </w:p>
    <w:p w:rsidR="001C2075" w:rsidRPr="001C2075" w:rsidRDefault="001C2075">
      <w:pPr>
        <w:rPr>
          <w:rFonts w:ascii="Arial" w:hAnsi="Arial" w:cs="Arial"/>
          <w:b/>
          <w:sz w:val="24"/>
          <w:szCs w:val="24"/>
        </w:rPr>
      </w:pPr>
      <w:r w:rsidRPr="001C2075">
        <w:rPr>
          <w:rFonts w:ascii="Arial" w:hAnsi="Arial" w:cs="Arial"/>
          <w:b/>
          <w:sz w:val="24"/>
          <w:szCs w:val="24"/>
        </w:rPr>
        <w:t xml:space="preserve">ADH401T Question 2 </w:t>
      </w:r>
      <w:bookmarkStart w:id="0" w:name="_GoBack"/>
      <w:bookmarkEnd w:id="0"/>
    </w:p>
    <w:p w:rsidR="001C2075" w:rsidRPr="001C2075" w:rsidRDefault="001C2075">
      <w:pPr>
        <w:rPr>
          <w:rFonts w:ascii="Arial" w:hAnsi="Arial" w:cs="Arial"/>
          <w:b/>
          <w:sz w:val="24"/>
          <w:szCs w:val="24"/>
        </w:rPr>
      </w:pPr>
    </w:p>
    <w:p w:rsidR="001C2075" w:rsidRPr="001C2075" w:rsidRDefault="001C2075">
      <w:pPr>
        <w:rPr>
          <w:rFonts w:ascii="Arial" w:hAnsi="Arial" w:cs="Arial"/>
          <w:b/>
          <w:sz w:val="24"/>
          <w:szCs w:val="24"/>
        </w:rPr>
      </w:pPr>
      <w:r w:rsidRPr="001C2075">
        <w:rPr>
          <w:rFonts w:ascii="Arial" w:hAnsi="Arial" w:cs="Arial"/>
          <w:b/>
          <w:sz w:val="24"/>
          <w:szCs w:val="24"/>
        </w:rPr>
        <w:t>Continuous Delivery pipeline for Digi bank:</w:t>
      </w:r>
    </w:p>
    <w:p w:rsidR="001C2075" w:rsidRDefault="001C2075"/>
    <w:p w:rsidR="001C2075" w:rsidRDefault="001C2075">
      <w:r>
        <w:rPr>
          <w:noProof/>
        </w:rPr>
        <w:drawing>
          <wp:inline distT="0" distB="0" distL="0" distR="0">
            <wp:extent cx="8705850" cy="4162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0585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sectPr w:rsidR="001C2075" w:rsidSect="001C207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075"/>
    <w:rsid w:val="001C2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3F9BC"/>
  <w15:chartTrackingRefBased/>
  <w15:docId w15:val="{D67793F3-B287-411B-83C0-07ACAA836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20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207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Siviwe Binqela</dc:creator>
  <cp:keywords/>
  <dc:description/>
  <cp:lastModifiedBy>Siviwe Binqela</cp:lastModifiedBy>
  <cp:revision>1</cp:revision>
  <dcterms:created xsi:type="dcterms:W3CDTF">2019-09-23T00:39:00Z</dcterms:created>
  <dcterms:modified xsi:type="dcterms:W3CDTF">2019-09-23T00:43:00Z</dcterms:modified>
</cp:coreProperties>
</file>