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5B" w:rsidRPr="00E8568D" w:rsidRDefault="00C41E5B" w:rsidP="00C41E5B">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rsidR="00C41E5B" w:rsidRPr="00E8568D" w:rsidRDefault="00C41E5B" w:rsidP="00C41E5B">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rsidR="00C41E5B" w:rsidRPr="00E8568D" w:rsidRDefault="00C41E5B" w:rsidP="00C41E5B">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rsidR="00C41E5B" w:rsidRPr="00E8568D" w:rsidRDefault="00C41E5B" w:rsidP="00C41E5B">
      <w:pPr>
        <w:spacing w:line="480" w:lineRule="auto"/>
        <w:rPr>
          <w:rFonts w:ascii="Times New Roman" w:hAnsi="Times New Roman" w:cs="Times New Roman"/>
          <w:sz w:val="24"/>
          <w:szCs w:val="24"/>
        </w:rPr>
      </w:pPr>
      <w:r w:rsidRPr="00E8568D">
        <w:rPr>
          <w:rFonts w:ascii="Times New Roman" w:hAnsi="Times New Roman" w:cs="Times New Roman"/>
          <w:sz w:val="24"/>
          <w:szCs w:val="24"/>
        </w:rPr>
        <w:t xml:space="preserve">6 </w:t>
      </w:r>
      <w:r w:rsidR="00643838">
        <w:rPr>
          <w:rFonts w:ascii="Times New Roman" w:hAnsi="Times New Roman" w:cs="Times New Roman"/>
          <w:sz w:val="24"/>
          <w:szCs w:val="24"/>
        </w:rPr>
        <w:t>November</w:t>
      </w:r>
      <w:r w:rsidRPr="00E8568D">
        <w:rPr>
          <w:rFonts w:ascii="Times New Roman" w:hAnsi="Times New Roman" w:cs="Times New Roman"/>
          <w:sz w:val="24"/>
          <w:szCs w:val="24"/>
        </w:rPr>
        <w:t xml:space="preserve"> 2018</w:t>
      </w:r>
    </w:p>
    <w:p w:rsidR="00E8568D" w:rsidRPr="00E8568D" w:rsidRDefault="001A3586" w:rsidP="001A358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6D3FA6">
        <w:rPr>
          <w:rFonts w:ascii="Times New Roman" w:hAnsi="Times New Roman" w:cs="Times New Roman"/>
          <w:sz w:val="24"/>
          <w:szCs w:val="24"/>
        </w:rPr>
        <w:t>3</w:t>
      </w:r>
      <w:r>
        <w:rPr>
          <w:rFonts w:ascii="Times New Roman" w:hAnsi="Times New Roman" w:cs="Times New Roman"/>
          <w:sz w:val="24"/>
          <w:szCs w:val="24"/>
        </w:rPr>
        <w:t xml:space="preserve"> Report</w:t>
      </w:r>
    </w:p>
    <w:p w:rsidR="00AF0B7A" w:rsidRPr="00E8568D" w:rsidRDefault="00E8568D" w:rsidP="00E8568D">
      <w:pPr>
        <w:spacing w:line="480" w:lineRule="auto"/>
        <w:rPr>
          <w:rFonts w:ascii="Times New Roman" w:hAnsi="Times New Roman" w:cs="Times New Roman"/>
          <w:sz w:val="24"/>
          <w:szCs w:val="24"/>
        </w:rPr>
      </w:pPr>
      <w:r w:rsidRPr="00E8568D">
        <w:rPr>
          <w:rFonts w:ascii="Times New Roman" w:hAnsi="Times New Roman" w:cs="Times New Roman"/>
          <w:sz w:val="24"/>
          <w:szCs w:val="24"/>
        </w:rPr>
        <w:t>Raw Data:</w:t>
      </w:r>
    </w:p>
    <w:p w:rsidR="000960FA" w:rsidRPr="00E8568D" w:rsidRDefault="00C9584C">
      <w:pPr>
        <w:rPr>
          <w:rFonts w:ascii="Times New Roman" w:hAnsi="Times New Roman" w:cs="Times New Roman"/>
          <w:sz w:val="24"/>
          <w:szCs w:val="24"/>
        </w:rPr>
      </w:pPr>
      <w:r>
        <w:rPr>
          <w:noProof/>
        </w:rPr>
        <w:drawing>
          <wp:inline distT="0" distB="0" distL="0" distR="0" wp14:anchorId="67311BB1" wp14:editId="283499F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E8568D" w:rsidRDefault="00E8568D">
      <w:pPr>
        <w:rPr>
          <w:rFonts w:ascii="Times New Roman" w:hAnsi="Times New Roman" w:cs="Times New Roman"/>
          <w:sz w:val="24"/>
          <w:szCs w:val="24"/>
        </w:rPr>
      </w:pPr>
    </w:p>
    <w:p w:rsidR="00BD67A7" w:rsidRPr="00E8568D" w:rsidRDefault="00BD67A7">
      <w:pPr>
        <w:rPr>
          <w:rFonts w:ascii="Times New Roman" w:hAnsi="Times New Roman" w:cs="Times New Roman"/>
          <w:sz w:val="24"/>
          <w:szCs w:val="24"/>
        </w:rPr>
      </w:pPr>
    </w:p>
    <w:p w:rsidR="00E8568D" w:rsidRPr="00E8568D" w:rsidRDefault="00E8568D">
      <w:pPr>
        <w:rPr>
          <w:rFonts w:ascii="Times New Roman" w:hAnsi="Times New Roman" w:cs="Times New Roman"/>
          <w:sz w:val="24"/>
          <w:szCs w:val="24"/>
        </w:rPr>
      </w:pPr>
    </w:p>
    <w:p w:rsidR="00E8568D" w:rsidRPr="00E8568D" w:rsidRDefault="00E8568D">
      <w:pPr>
        <w:rPr>
          <w:rFonts w:ascii="Times New Roman" w:hAnsi="Times New Roman" w:cs="Times New Roman"/>
          <w:sz w:val="24"/>
          <w:szCs w:val="24"/>
        </w:rPr>
      </w:pPr>
    </w:p>
    <w:p w:rsidR="00E8568D" w:rsidRDefault="00E8568D">
      <w:pPr>
        <w:rPr>
          <w:rFonts w:ascii="Times New Roman" w:hAnsi="Times New Roman" w:cs="Times New Roman"/>
          <w:sz w:val="24"/>
          <w:szCs w:val="24"/>
        </w:rPr>
      </w:pPr>
    </w:p>
    <w:p w:rsidR="001A3586" w:rsidRDefault="001A3586">
      <w:pPr>
        <w:rPr>
          <w:rFonts w:ascii="Times New Roman" w:hAnsi="Times New Roman" w:cs="Times New Roman"/>
          <w:sz w:val="24"/>
          <w:szCs w:val="24"/>
        </w:rPr>
      </w:pPr>
    </w:p>
    <w:p w:rsidR="001A3586" w:rsidRPr="00E8568D" w:rsidRDefault="001A3586">
      <w:pPr>
        <w:rPr>
          <w:rFonts w:ascii="Times New Roman" w:hAnsi="Times New Roman" w:cs="Times New Roman"/>
          <w:sz w:val="24"/>
          <w:szCs w:val="24"/>
        </w:rPr>
      </w:pPr>
    </w:p>
    <w:p w:rsidR="00E8568D" w:rsidRDefault="00E8568D">
      <w:pPr>
        <w:rPr>
          <w:rFonts w:ascii="Times New Roman" w:hAnsi="Times New Roman" w:cs="Times New Roman"/>
          <w:sz w:val="24"/>
          <w:szCs w:val="24"/>
        </w:rPr>
      </w:pPr>
      <w:r>
        <w:rPr>
          <w:rFonts w:ascii="Times New Roman" w:hAnsi="Times New Roman" w:cs="Times New Roman"/>
          <w:sz w:val="24"/>
          <w:szCs w:val="24"/>
        </w:rPr>
        <w:lastRenderedPageBreak/>
        <w:t>Graph</w:t>
      </w:r>
      <w:r w:rsidR="00BD67A7">
        <w:rPr>
          <w:rFonts w:ascii="Times New Roman" w:hAnsi="Times New Roman" w:cs="Times New Roman"/>
          <w:sz w:val="24"/>
          <w:szCs w:val="24"/>
        </w:rPr>
        <w:t>s</w:t>
      </w:r>
      <w:r>
        <w:rPr>
          <w:rFonts w:ascii="Times New Roman" w:hAnsi="Times New Roman" w:cs="Times New Roman"/>
          <w:sz w:val="24"/>
          <w:szCs w:val="24"/>
        </w:rPr>
        <w:t>:</w:t>
      </w:r>
    </w:p>
    <w:p w:rsidR="00B801D9" w:rsidRDefault="00B801D9">
      <w:pPr>
        <w:rPr>
          <w:rFonts w:ascii="Times New Roman" w:hAnsi="Times New Roman" w:cs="Times New Roman"/>
          <w:sz w:val="24"/>
          <w:szCs w:val="24"/>
        </w:rPr>
      </w:pPr>
      <w:r>
        <w:rPr>
          <w:noProof/>
        </w:rPr>
        <w:drawing>
          <wp:inline distT="0" distB="0" distL="0" distR="0" wp14:anchorId="55588499" wp14:editId="1EAD1073">
            <wp:extent cx="3977640" cy="2194560"/>
            <wp:effectExtent l="0" t="0" r="3810" b="15240"/>
            <wp:docPr id="1" name="Chart 1">
              <a:extLst xmlns:a="http://schemas.openxmlformats.org/drawingml/2006/main">
                <a:ext uri="{FF2B5EF4-FFF2-40B4-BE49-F238E27FC236}">
                  <a16:creationId xmlns:a16="http://schemas.microsoft.com/office/drawing/2014/main" id="{D3E14A8D-443D-4425-B5B8-6D3C5C7CB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33670A2F" wp14:editId="705CBD61">
            <wp:extent cx="3977640" cy="2194560"/>
            <wp:effectExtent l="0" t="0" r="3810" b="15240"/>
            <wp:docPr id="2" name="Chart 2">
              <a:extLst xmlns:a="http://schemas.openxmlformats.org/drawingml/2006/main">
                <a:ext uri="{FF2B5EF4-FFF2-40B4-BE49-F238E27FC236}">
                  <a16:creationId xmlns:a16="http://schemas.microsoft.com/office/drawing/2014/main" id="{A2CC035F-B4FB-413C-99B5-B7536766E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1CD7C70F" wp14:editId="30DA1585">
            <wp:extent cx="3970020" cy="2438400"/>
            <wp:effectExtent l="0" t="0" r="11430" b="0"/>
            <wp:docPr id="3" name="Chart 3">
              <a:extLst xmlns:a="http://schemas.openxmlformats.org/drawingml/2006/main">
                <a:ext uri="{FF2B5EF4-FFF2-40B4-BE49-F238E27FC236}">
                  <a16:creationId xmlns:a16="http://schemas.microsoft.com/office/drawing/2014/main" id="{CC0DA37D-A5EF-4988-B9D3-53A5EA4C6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EAEBC2E" wp14:editId="39785CB8">
            <wp:extent cx="3970020" cy="2438400"/>
            <wp:effectExtent l="0" t="0" r="11430" b="0"/>
            <wp:docPr id="5" name="Chart 5">
              <a:extLst xmlns:a="http://schemas.openxmlformats.org/drawingml/2006/main">
                <a:ext uri="{FF2B5EF4-FFF2-40B4-BE49-F238E27FC236}">
                  <a16:creationId xmlns:a16="http://schemas.microsoft.com/office/drawing/2014/main" id="{D0AE9E4F-D46B-4F10-AF28-28C6948D14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584C" w:rsidRDefault="00C9584C">
      <w:pPr>
        <w:rPr>
          <w:rFonts w:ascii="Times New Roman" w:hAnsi="Times New Roman" w:cs="Times New Roman"/>
          <w:sz w:val="24"/>
          <w:szCs w:val="24"/>
        </w:rPr>
      </w:pPr>
    </w:p>
    <w:p w:rsidR="00C9584C" w:rsidRDefault="00B801D9">
      <w:pPr>
        <w:rPr>
          <w:rFonts w:ascii="Times New Roman" w:hAnsi="Times New Roman" w:cs="Times New Roman"/>
          <w:sz w:val="24"/>
          <w:szCs w:val="24"/>
        </w:rPr>
      </w:pPr>
      <w:r>
        <w:rPr>
          <w:noProof/>
        </w:rPr>
        <w:lastRenderedPageBreak/>
        <w:drawing>
          <wp:inline distT="0" distB="0" distL="0" distR="0" wp14:anchorId="6D279E1E" wp14:editId="79569FC3">
            <wp:extent cx="4130040" cy="2202180"/>
            <wp:effectExtent l="0" t="0" r="3810" b="7620"/>
            <wp:docPr id="7" name="Chart 7">
              <a:extLst xmlns:a="http://schemas.openxmlformats.org/drawingml/2006/main">
                <a:ext uri="{FF2B5EF4-FFF2-40B4-BE49-F238E27FC236}">
                  <a16:creationId xmlns:a16="http://schemas.microsoft.com/office/drawing/2014/main" id="{889D6AE4-79DF-460D-B24C-2A2903C47B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D1B3F15" wp14:editId="0B3BF2C1">
            <wp:extent cx="4130040" cy="2454634"/>
            <wp:effectExtent l="0" t="0" r="3810" b="3175"/>
            <wp:docPr id="8" name="Chart 8">
              <a:extLst xmlns:a="http://schemas.openxmlformats.org/drawingml/2006/main">
                <a:ext uri="{FF2B5EF4-FFF2-40B4-BE49-F238E27FC236}">
                  <a16:creationId xmlns:a16="http://schemas.microsoft.com/office/drawing/2014/main" id="{0A57DD44-F182-4C3F-BE18-A71157DF9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D448D" w:rsidRDefault="000D448D" w:rsidP="000D448D">
      <w:pPr>
        <w:jc w:val="center"/>
        <w:rPr>
          <w:rFonts w:ascii="Times New Roman" w:hAnsi="Times New Roman" w:cs="Times New Roman"/>
          <w:sz w:val="24"/>
          <w:szCs w:val="24"/>
        </w:rPr>
      </w:pPr>
    </w:p>
    <w:p w:rsidR="00C9584C" w:rsidRDefault="000D448D" w:rsidP="000D448D">
      <w:pPr>
        <w:jc w:val="center"/>
        <w:rPr>
          <w:rFonts w:ascii="Times New Roman" w:hAnsi="Times New Roman" w:cs="Times New Roman"/>
          <w:sz w:val="24"/>
          <w:szCs w:val="24"/>
        </w:rPr>
      </w:pPr>
      <w:r>
        <w:rPr>
          <w:rFonts w:ascii="Times New Roman" w:hAnsi="Times New Roman" w:cs="Times New Roman"/>
          <w:sz w:val="24"/>
          <w:szCs w:val="24"/>
        </w:rPr>
        <w:t>Analysis</w:t>
      </w:r>
    </w:p>
    <w:p w:rsidR="00B801D9" w:rsidRDefault="000D448D">
      <w:pPr>
        <w:rPr>
          <w:rFonts w:ascii="Times New Roman" w:hAnsi="Times New Roman" w:cs="Times New Roman"/>
          <w:sz w:val="24"/>
          <w:szCs w:val="24"/>
        </w:rPr>
      </w:pPr>
      <w:r>
        <w:rPr>
          <w:rFonts w:ascii="Times New Roman" w:hAnsi="Times New Roman" w:cs="Times New Roman"/>
          <w:sz w:val="24"/>
          <w:szCs w:val="24"/>
        </w:rPr>
        <w:tab/>
      </w:r>
      <w:r w:rsidR="00623ECE">
        <w:rPr>
          <w:rFonts w:ascii="Times New Roman" w:hAnsi="Times New Roman" w:cs="Times New Roman"/>
          <w:sz w:val="24"/>
          <w:szCs w:val="24"/>
        </w:rPr>
        <w:t>My Brute Force Algorithm had time complexity of O(n!) because every node in my adjacency list had to check every other node in the graph for distances (since brute force tries every possible permutation) and my Dynamic Programming Algorithm had a time complexity of O(2^n).</w:t>
      </w:r>
    </w:p>
    <w:p w:rsidR="00B801D9" w:rsidRDefault="00B801D9">
      <w:pPr>
        <w:rPr>
          <w:rFonts w:ascii="Times New Roman" w:hAnsi="Times New Roman" w:cs="Times New Roman"/>
          <w:sz w:val="24"/>
          <w:szCs w:val="24"/>
        </w:rPr>
      </w:pPr>
    </w:p>
    <w:p w:rsidR="00B801D9" w:rsidRDefault="00B801D9">
      <w:pPr>
        <w:rPr>
          <w:rFonts w:ascii="Times New Roman" w:hAnsi="Times New Roman" w:cs="Times New Roman"/>
          <w:sz w:val="24"/>
          <w:szCs w:val="24"/>
        </w:rPr>
      </w:pPr>
    </w:p>
    <w:p w:rsidR="00B801D9" w:rsidRDefault="00B801D9">
      <w:pPr>
        <w:rPr>
          <w:rFonts w:ascii="Times New Roman" w:hAnsi="Times New Roman" w:cs="Times New Roman"/>
          <w:sz w:val="24"/>
          <w:szCs w:val="24"/>
        </w:rPr>
      </w:pPr>
    </w:p>
    <w:p w:rsidR="00B801D9" w:rsidRDefault="00B801D9">
      <w:pPr>
        <w:rPr>
          <w:rFonts w:ascii="Times New Roman" w:hAnsi="Times New Roman" w:cs="Times New Roman"/>
          <w:sz w:val="24"/>
          <w:szCs w:val="24"/>
        </w:rPr>
      </w:pPr>
    </w:p>
    <w:p w:rsidR="00623ECE" w:rsidRDefault="00623ECE">
      <w:pPr>
        <w:rPr>
          <w:rFonts w:ascii="Times New Roman" w:hAnsi="Times New Roman" w:cs="Times New Roman"/>
          <w:sz w:val="24"/>
          <w:szCs w:val="24"/>
        </w:rPr>
      </w:pPr>
    </w:p>
    <w:p w:rsidR="00B801D9" w:rsidRDefault="00B801D9">
      <w:pPr>
        <w:rPr>
          <w:rFonts w:ascii="Times New Roman" w:hAnsi="Times New Roman" w:cs="Times New Roman"/>
          <w:sz w:val="24"/>
          <w:szCs w:val="24"/>
        </w:rPr>
      </w:pPr>
    </w:p>
    <w:p w:rsidR="00B801D9" w:rsidRDefault="00B801D9">
      <w:pPr>
        <w:rPr>
          <w:rFonts w:ascii="Times New Roman" w:hAnsi="Times New Roman" w:cs="Times New Roman"/>
          <w:sz w:val="24"/>
          <w:szCs w:val="24"/>
        </w:rPr>
      </w:pPr>
    </w:p>
    <w:p w:rsidR="00C9584C" w:rsidRDefault="00C9584C" w:rsidP="00C9584C">
      <w:pPr>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rsidR="00C36825" w:rsidRDefault="00E57923" w:rsidP="00E57923">
      <w:pPr>
        <w:spacing w:line="480" w:lineRule="auto"/>
        <w:rPr>
          <w:rFonts w:ascii="Times New Roman" w:hAnsi="Times New Roman" w:cs="Times New Roman"/>
          <w:sz w:val="24"/>
          <w:szCs w:val="24"/>
        </w:rPr>
      </w:pPr>
      <w:r>
        <w:rPr>
          <w:rFonts w:ascii="Times New Roman" w:hAnsi="Times New Roman" w:cs="Times New Roman"/>
          <w:sz w:val="24"/>
          <w:szCs w:val="24"/>
        </w:rPr>
        <w:tab/>
        <w:t>I used the strategy design pattern</w:t>
      </w:r>
      <w:r w:rsidR="00B801D9">
        <w:rPr>
          <w:rFonts w:ascii="Times New Roman" w:hAnsi="Times New Roman" w:cs="Times New Roman"/>
          <w:sz w:val="24"/>
          <w:szCs w:val="24"/>
        </w:rPr>
        <w:t xml:space="preserve"> as my design pattern.</w:t>
      </w:r>
      <w:r>
        <w:rPr>
          <w:rFonts w:ascii="Times New Roman" w:hAnsi="Times New Roman" w:cs="Times New Roman"/>
          <w:sz w:val="24"/>
          <w:szCs w:val="24"/>
        </w:rPr>
        <w:t xml:space="preserve"> Strategy seemed the most appealing to me because I can just write new algorithms in my SearchAlgo class and be able to easily add them to my Search class’s vector of algorithms.</w:t>
      </w:r>
      <w:r w:rsidR="00B801D9">
        <w:rPr>
          <w:rFonts w:ascii="Times New Roman" w:hAnsi="Times New Roman" w:cs="Times New Roman"/>
          <w:sz w:val="24"/>
          <w:szCs w:val="24"/>
        </w:rPr>
        <w:t xml:space="preserve"> </w:t>
      </w:r>
      <w:r>
        <w:rPr>
          <w:rFonts w:ascii="Times New Roman" w:hAnsi="Times New Roman" w:cs="Times New Roman"/>
          <w:sz w:val="24"/>
          <w:szCs w:val="24"/>
        </w:rPr>
        <w:t>Because I’m using the strategy design pattern, I can also run every algorithm the same way as seen in my test function in my main.cpp. I can test multiple different sized graphs and see the results.</w:t>
      </w:r>
      <w:r w:rsidR="000D448D">
        <w:rPr>
          <w:rFonts w:ascii="Times New Roman" w:hAnsi="Times New Roman" w:cs="Times New Roman"/>
          <w:sz w:val="24"/>
          <w:szCs w:val="24"/>
        </w:rPr>
        <w:t xml:space="preserve"> All I need to do is call the load, select, and execute functions no matter which algorithm and it will run them. If I need to add a new algorithm, I can just write a new one in my TSP_Algo class as a function.</w:t>
      </w:r>
    </w:p>
    <w:p w:rsidR="00C36825" w:rsidRDefault="00D03D35" w:rsidP="00127C2D">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describe the structure of my program, my main class includes</w:t>
      </w:r>
      <w:r w:rsidR="00C36825">
        <w:rPr>
          <w:rFonts w:ascii="Times New Roman" w:hAnsi="Times New Roman" w:cs="Times New Roman"/>
          <w:sz w:val="24"/>
          <w:szCs w:val="24"/>
        </w:rPr>
        <w:t xml:space="preserve"> from Search which inherits from the virtual base class Algorithm. Search runs all the Strategy pattern </w:t>
      </w:r>
      <w:r w:rsidR="00635694">
        <w:rPr>
          <w:rFonts w:ascii="Times New Roman" w:hAnsi="Times New Roman" w:cs="Times New Roman"/>
          <w:sz w:val="24"/>
          <w:szCs w:val="24"/>
        </w:rPr>
        <w:t>commands (</w:t>
      </w:r>
      <w:r w:rsidR="00C36825">
        <w:rPr>
          <w:rFonts w:ascii="Times New Roman" w:hAnsi="Times New Roman" w:cs="Times New Roman"/>
          <w:sz w:val="24"/>
          <w:szCs w:val="24"/>
        </w:rPr>
        <w:t>load, select, execute, etc.). Search includes TSP_Algo which contains the brute force and DP algorithms in the form of static functions. S</w:t>
      </w:r>
      <w:r w:rsidR="00635694">
        <w:rPr>
          <w:rFonts w:ascii="Times New Roman" w:hAnsi="Times New Roman" w:cs="Times New Roman"/>
          <w:sz w:val="24"/>
          <w:szCs w:val="24"/>
        </w:rPr>
        <w:t>earch has a vector of function pointers (algorithms)</w:t>
      </w:r>
      <w:r w:rsidR="00C36825">
        <w:rPr>
          <w:rFonts w:ascii="Times New Roman" w:hAnsi="Times New Roman" w:cs="Times New Roman"/>
          <w:sz w:val="24"/>
          <w:szCs w:val="24"/>
        </w:rPr>
        <w:t xml:space="preserve"> which it adds to from TSP_Algo in my Search classes constructor.</w:t>
      </w:r>
      <w:r w:rsidR="00127C2D">
        <w:rPr>
          <w:rFonts w:ascii="Times New Roman" w:hAnsi="Times New Roman" w:cs="Times New Roman"/>
          <w:sz w:val="24"/>
          <w:szCs w:val="24"/>
        </w:rPr>
        <w:t xml:space="preserve"> </w:t>
      </w:r>
      <w:r w:rsidR="00C36825">
        <w:rPr>
          <w:rFonts w:ascii="Times New Roman" w:hAnsi="Times New Roman" w:cs="Times New Roman"/>
          <w:sz w:val="24"/>
          <w:szCs w:val="24"/>
        </w:rPr>
        <w:t xml:space="preserve">My graph is </w:t>
      </w:r>
      <w:r w:rsidR="00127C2D">
        <w:rPr>
          <w:rFonts w:ascii="Times New Roman" w:hAnsi="Times New Roman" w:cs="Times New Roman"/>
          <w:sz w:val="24"/>
          <w:szCs w:val="24"/>
        </w:rPr>
        <w:t>represented as a</w:t>
      </w:r>
      <w:r w:rsidR="00C36825">
        <w:rPr>
          <w:rFonts w:ascii="Times New Roman" w:hAnsi="Times New Roman" w:cs="Times New Roman"/>
          <w:sz w:val="24"/>
          <w:szCs w:val="24"/>
        </w:rPr>
        <w:t xml:space="preserve"> vector of nodes called vec contained in my</w:t>
      </w:r>
      <w:r w:rsidR="00127C2D">
        <w:rPr>
          <w:rFonts w:ascii="Times New Roman" w:hAnsi="Times New Roman" w:cs="Times New Roman"/>
          <w:sz w:val="24"/>
          <w:szCs w:val="24"/>
        </w:rPr>
        <w:t xml:space="preserve"> Search class. Each node contains the X, Y, and Z coordinates of each point in the graph.</w:t>
      </w:r>
    </w:p>
    <w:p w:rsidR="00885ED3" w:rsidRDefault="00B801D9" w:rsidP="00E57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implemented a fileHandler object that incorporates both the file loader and output system into a single interface. The Load() and Save() functions in my Search class now call the fileHandler object and it takes care of reading and writing to files.</w:t>
      </w:r>
      <w:r w:rsidR="000D448D">
        <w:rPr>
          <w:rFonts w:ascii="Times New Roman" w:hAnsi="Times New Roman" w:cs="Times New Roman"/>
          <w:sz w:val="24"/>
          <w:szCs w:val="24"/>
        </w:rPr>
        <w:t xml:space="preserve"> In addition, if I were to re-use this program for a different type of algorithm with different text files, I could just change how the object reads in the input without touching any other parts of my code (so I know problem will be isolated to that class alone).</w:t>
      </w:r>
    </w:p>
    <w:p w:rsidR="00885ED3" w:rsidRDefault="00885ED3" w:rsidP="00C9584C">
      <w:pPr>
        <w:rPr>
          <w:rFonts w:ascii="Times New Roman" w:hAnsi="Times New Roman" w:cs="Times New Roman"/>
          <w:sz w:val="24"/>
          <w:szCs w:val="24"/>
        </w:rPr>
      </w:pPr>
    </w:p>
    <w:p w:rsidR="00885ED3" w:rsidRDefault="00885ED3" w:rsidP="00C9584C">
      <w:pPr>
        <w:rPr>
          <w:rFonts w:ascii="Times New Roman" w:hAnsi="Times New Roman" w:cs="Times New Roman"/>
          <w:sz w:val="24"/>
          <w:szCs w:val="24"/>
        </w:rPr>
      </w:pPr>
    </w:p>
    <w:p w:rsidR="00885ED3" w:rsidRDefault="00885ED3" w:rsidP="00C9584C">
      <w:pPr>
        <w:rPr>
          <w:rFonts w:ascii="Times New Roman" w:hAnsi="Times New Roman" w:cs="Times New Roman"/>
          <w:sz w:val="24"/>
          <w:szCs w:val="24"/>
        </w:rPr>
      </w:pPr>
    </w:p>
    <w:p w:rsidR="000D448D" w:rsidRPr="000D448D" w:rsidRDefault="00885ED3" w:rsidP="000D448D">
      <w:pPr>
        <w:jc w:val="center"/>
        <w:rPr>
          <w:rFonts w:ascii="Times New Roman" w:hAnsi="Times New Roman" w:cs="Times New Roman"/>
          <w:sz w:val="24"/>
          <w:szCs w:val="24"/>
        </w:rPr>
      </w:pPr>
      <w:r>
        <w:rPr>
          <w:rFonts w:ascii="Times New Roman" w:hAnsi="Times New Roman" w:cs="Times New Roman"/>
          <w:sz w:val="24"/>
          <w:szCs w:val="24"/>
        </w:rPr>
        <w:t>UML Diagram</w:t>
      </w:r>
    </w:p>
    <w:p w:rsidR="00B801D9" w:rsidRDefault="000D448D" w:rsidP="00B801D9">
      <w:pPr>
        <w:rPr>
          <w:rFonts w:ascii="Times New Roman" w:hAnsi="Times New Roman" w:cs="Times New Roman"/>
          <w:sz w:val="24"/>
          <w:szCs w:val="24"/>
        </w:rPr>
      </w:pPr>
      <w:r>
        <w:rPr>
          <w:noProof/>
        </w:rPr>
        <w:drawing>
          <wp:inline distT="0" distB="0" distL="0" distR="0" wp14:anchorId="04DC5F70" wp14:editId="6C724353">
            <wp:extent cx="5905500" cy="694764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564" t="5243" r="33847" b="3589"/>
                    <a:stretch/>
                  </pic:blipFill>
                  <pic:spPr bwMode="auto">
                    <a:xfrm>
                      <a:off x="0" y="0"/>
                      <a:ext cx="5910907" cy="6954009"/>
                    </a:xfrm>
                    <a:prstGeom prst="rect">
                      <a:avLst/>
                    </a:prstGeom>
                    <a:ln>
                      <a:noFill/>
                    </a:ln>
                    <a:extLst>
                      <a:ext uri="{53640926-AAD7-44D8-BBD7-CCE9431645EC}">
                        <a14:shadowObscured xmlns:a14="http://schemas.microsoft.com/office/drawing/2010/main"/>
                      </a:ext>
                    </a:extLst>
                  </pic:spPr>
                </pic:pic>
              </a:graphicData>
            </a:graphic>
          </wp:inline>
        </w:drawing>
      </w:r>
    </w:p>
    <w:p w:rsidR="00B801D9" w:rsidRDefault="00B801D9" w:rsidP="00B801D9">
      <w:pPr>
        <w:rPr>
          <w:rFonts w:ascii="Times New Roman" w:hAnsi="Times New Roman" w:cs="Times New Roman"/>
          <w:sz w:val="24"/>
          <w:szCs w:val="24"/>
        </w:rPr>
      </w:pPr>
    </w:p>
    <w:p w:rsidR="000D448D" w:rsidRDefault="000D448D" w:rsidP="00B801D9">
      <w:pPr>
        <w:rPr>
          <w:rFonts w:ascii="Times New Roman" w:hAnsi="Times New Roman" w:cs="Times New Roman"/>
          <w:sz w:val="24"/>
          <w:szCs w:val="24"/>
        </w:rPr>
      </w:pPr>
      <w:bookmarkStart w:id="0" w:name="_GoBack"/>
      <w:bookmarkEnd w:id="0"/>
    </w:p>
    <w:p w:rsidR="00B801D9" w:rsidRDefault="00B801D9" w:rsidP="00B801D9">
      <w:pPr>
        <w:jc w:val="center"/>
        <w:rPr>
          <w:rFonts w:ascii="Times New Roman" w:hAnsi="Times New Roman" w:cs="Times New Roman"/>
          <w:sz w:val="24"/>
          <w:szCs w:val="24"/>
        </w:rPr>
      </w:pPr>
      <w:r>
        <w:rPr>
          <w:rFonts w:ascii="Times New Roman" w:hAnsi="Times New Roman" w:cs="Times New Roman"/>
          <w:sz w:val="24"/>
          <w:szCs w:val="24"/>
        </w:rPr>
        <w:lastRenderedPageBreak/>
        <w:t>Dynamic Programming</w:t>
      </w:r>
    </w:p>
    <w:p w:rsidR="00D03D35" w:rsidRPr="00E8568D" w:rsidRDefault="000D448D" w:rsidP="000D448D">
      <w:pPr>
        <w:rPr>
          <w:rFonts w:ascii="Times New Roman" w:hAnsi="Times New Roman" w:cs="Times New Roman"/>
          <w:sz w:val="24"/>
          <w:szCs w:val="24"/>
        </w:rPr>
      </w:pPr>
      <w:r>
        <w:rPr>
          <w:rFonts w:ascii="Times New Roman" w:hAnsi="Times New Roman" w:cs="Times New Roman"/>
          <w:sz w:val="24"/>
          <w:szCs w:val="24"/>
        </w:rPr>
        <w:tab/>
        <w:t>The main subproblem I needed to accomplish in my dynamic programming alg</w:t>
      </w:r>
      <w:r w:rsidR="00623ECE">
        <w:rPr>
          <w:rFonts w:ascii="Times New Roman" w:hAnsi="Times New Roman" w:cs="Times New Roman"/>
          <w:sz w:val="24"/>
          <w:szCs w:val="24"/>
        </w:rPr>
        <w:t>orithm was creating a 2-D Matrix filled with floats that represent the distance between 2 different points. I populated with 2 for loops which increment by 1. For instance matrix[i][j]</w:t>
      </w:r>
      <w:r w:rsidR="00D03D35">
        <w:rPr>
          <w:rFonts w:ascii="Times New Roman" w:hAnsi="Times New Roman" w:cs="Times New Roman"/>
          <w:sz w:val="24"/>
          <w:szCs w:val="24"/>
        </w:rPr>
        <w:t xml:space="preserve"> would contain the float distance between node i and node j. This quick searching through the 2D Matrix drastically increased my algorithms efficiency.</w:t>
      </w:r>
    </w:p>
    <w:sectPr w:rsidR="00D03D35" w:rsidRPr="00E85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75B" w:rsidRDefault="006B675B" w:rsidP="00C41E5B">
      <w:pPr>
        <w:spacing w:after="0" w:line="240" w:lineRule="auto"/>
      </w:pPr>
      <w:r>
        <w:separator/>
      </w:r>
    </w:p>
  </w:endnote>
  <w:endnote w:type="continuationSeparator" w:id="0">
    <w:p w:rsidR="006B675B" w:rsidRDefault="006B675B" w:rsidP="00C4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75B" w:rsidRDefault="006B675B" w:rsidP="00C41E5B">
      <w:pPr>
        <w:spacing w:after="0" w:line="240" w:lineRule="auto"/>
      </w:pPr>
      <w:r>
        <w:separator/>
      </w:r>
    </w:p>
  </w:footnote>
  <w:footnote w:type="continuationSeparator" w:id="0">
    <w:p w:rsidR="006B675B" w:rsidRDefault="006B675B" w:rsidP="00C41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A6"/>
    <w:rsid w:val="000960FA"/>
    <w:rsid w:val="000D448D"/>
    <w:rsid w:val="000E0BCB"/>
    <w:rsid w:val="00127C2D"/>
    <w:rsid w:val="001A3586"/>
    <w:rsid w:val="00286757"/>
    <w:rsid w:val="00370EBD"/>
    <w:rsid w:val="004F16A1"/>
    <w:rsid w:val="005242AA"/>
    <w:rsid w:val="005F6227"/>
    <w:rsid w:val="00615FD4"/>
    <w:rsid w:val="006228D5"/>
    <w:rsid w:val="00623ECE"/>
    <w:rsid w:val="00635694"/>
    <w:rsid w:val="00643838"/>
    <w:rsid w:val="006B675B"/>
    <w:rsid w:val="006D3FA6"/>
    <w:rsid w:val="00885ED3"/>
    <w:rsid w:val="00937EA6"/>
    <w:rsid w:val="0099128E"/>
    <w:rsid w:val="009D4292"/>
    <w:rsid w:val="00AD3C7A"/>
    <w:rsid w:val="00AF0B7A"/>
    <w:rsid w:val="00B801D9"/>
    <w:rsid w:val="00BA25BF"/>
    <w:rsid w:val="00BD67A7"/>
    <w:rsid w:val="00BF6CAB"/>
    <w:rsid w:val="00C328A3"/>
    <w:rsid w:val="00C36825"/>
    <w:rsid w:val="00C41E5B"/>
    <w:rsid w:val="00C9584C"/>
    <w:rsid w:val="00D03D35"/>
    <w:rsid w:val="00DA391E"/>
    <w:rsid w:val="00DF0996"/>
    <w:rsid w:val="00E57923"/>
    <w:rsid w:val="00E8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0B9B"/>
  <w15:chartTrackingRefBased/>
  <w15:docId w15:val="{4C856985-6CD8-4AD3-9600-BF07F565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5B"/>
  </w:style>
  <w:style w:type="paragraph" w:styleId="Footer">
    <w:name w:val="footer"/>
    <w:basedOn w:val="Normal"/>
    <w:link w:val="FooterChar"/>
    <w:uiPriority w:val="99"/>
    <w:unhideWhenUsed/>
    <w:rsid w:val="00C41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5B"/>
  </w:style>
  <w:style w:type="paragraph" w:styleId="Date">
    <w:name w:val="Date"/>
    <w:basedOn w:val="Normal"/>
    <w:next w:val="Normal"/>
    <w:link w:val="DateChar"/>
    <w:uiPriority w:val="99"/>
    <w:semiHidden/>
    <w:unhideWhenUsed/>
    <w:rsid w:val="00E8568D"/>
  </w:style>
  <w:style w:type="character" w:customStyle="1" w:styleId="DateChar">
    <w:name w:val="Date Char"/>
    <w:basedOn w:val="DefaultParagraphFont"/>
    <w:link w:val="Date"/>
    <w:uiPriority w:val="99"/>
    <w:semiHidden/>
    <w:rsid w:val="00E8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2%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2%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2%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2%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2%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2%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TSP</a:t>
            </a:r>
            <a:r>
              <a:rPr lang="en-US" baseline="0"/>
              <a:t>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DATA!$C$1</c:f>
              <c:strCache>
                <c:ptCount val="1"/>
                <c:pt idx="0">
                  <c:v>Brute Force (s)</c:v>
                </c:pt>
              </c:strCache>
            </c:strRef>
          </c:tx>
          <c:spPr>
            <a:ln w="19050" cap="rnd">
              <a:solidFill>
                <a:schemeClr val="accent1"/>
              </a:solidFill>
              <a:round/>
            </a:ln>
            <a:effectLst/>
          </c:spPr>
          <c:marker>
            <c:symbol val="none"/>
          </c:marker>
          <c:xVal>
            <c:numRef>
              <c:f>DATA!$B$2:$B$10</c:f>
              <c:numCache>
                <c:formatCode>General</c:formatCode>
                <c:ptCount val="9"/>
                <c:pt idx="0">
                  <c:v>4</c:v>
                </c:pt>
                <c:pt idx="1">
                  <c:v>5</c:v>
                </c:pt>
                <c:pt idx="2">
                  <c:v>6</c:v>
                </c:pt>
                <c:pt idx="3">
                  <c:v>7</c:v>
                </c:pt>
                <c:pt idx="4">
                  <c:v>8</c:v>
                </c:pt>
                <c:pt idx="5">
                  <c:v>9</c:v>
                </c:pt>
                <c:pt idx="6">
                  <c:v>10</c:v>
                </c:pt>
                <c:pt idx="7">
                  <c:v>11</c:v>
                </c:pt>
                <c:pt idx="8">
                  <c:v>12</c:v>
                </c:pt>
              </c:numCache>
            </c:numRef>
          </c:xVal>
          <c:yVal>
            <c:numRef>
              <c:f>DATA!$C$2:$C$10</c:f>
              <c:numCache>
                <c:formatCode>0.00E+00</c:formatCode>
                <c:ptCount val="9"/>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pt idx="7" formatCode="General">
                  <c:v>1.88</c:v>
                </c:pt>
                <c:pt idx="8" formatCode="General">
                  <c:v>21.2</c:v>
                </c:pt>
              </c:numCache>
            </c:numRef>
          </c:yVal>
          <c:smooth val="1"/>
          <c:extLst>
            <c:ext xmlns:c16="http://schemas.microsoft.com/office/drawing/2014/chart" uri="{C3380CC4-5D6E-409C-BE32-E72D297353CC}">
              <c16:uniqueId val="{00000000-D54E-49C6-823F-ADD4F9643DDD}"/>
            </c:ext>
          </c:extLst>
        </c:ser>
        <c:dLbls>
          <c:showLegendKey val="0"/>
          <c:showVal val="0"/>
          <c:showCatName val="0"/>
          <c:showSerName val="0"/>
          <c:showPercent val="0"/>
          <c:showBubbleSize val="0"/>
        </c:dLbls>
        <c:axId val="478403152"/>
        <c:axId val="478409384"/>
      </c:scatterChart>
      <c:valAx>
        <c:axId val="478403152"/>
        <c:scaling>
          <c:orientation val="minMax"/>
          <c:max val="12"/>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09384"/>
        <c:crosses val="autoZero"/>
        <c:crossBetween val="midCat"/>
      </c:valAx>
      <c:valAx>
        <c:axId val="4784093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0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TSP</a:t>
            </a:r>
            <a:r>
              <a:rPr lang="en-US" baseline="0"/>
              <a:t>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DATA!$C$1</c:f>
              <c:strCache>
                <c:ptCount val="1"/>
                <c:pt idx="0">
                  <c:v>Brute Force (s)</c:v>
                </c:pt>
              </c:strCache>
            </c:strRef>
          </c:tx>
          <c:spPr>
            <a:ln w="19050" cap="rnd">
              <a:solidFill>
                <a:schemeClr val="accent1"/>
              </a:solidFill>
              <a:round/>
            </a:ln>
            <a:effectLst/>
          </c:spPr>
          <c:marker>
            <c:symbol val="none"/>
          </c:marker>
          <c:xVal>
            <c:numRef>
              <c:f>DATA!$B$2:$B$10</c:f>
              <c:numCache>
                <c:formatCode>General</c:formatCode>
                <c:ptCount val="9"/>
                <c:pt idx="0">
                  <c:v>4</c:v>
                </c:pt>
                <c:pt idx="1">
                  <c:v>5</c:v>
                </c:pt>
                <c:pt idx="2">
                  <c:v>6</c:v>
                </c:pt>
                <c:pt idx="3">
                  <c:v>7</c:v>
                </c:pt>
                <c:pt idx="4">
                  <c:v>8</c:v>
                </c:pt>
                <c:pt idx="5">
                  <c:v>9</c:v>
                </c:pt>
                <c:pt idx="6">
                  <c:v>10</c:v>
                </c:pt>
                <c:pt idx="7">
                  <c:v>11</c:v>
                </c:pt>
                <c:pt idx="8">
                  <c:v>12</c:v>
                </c:pt>
              </c:numCache>
            </c:numRef>
          </c:xVal>
          <c:yVal>
            <c:numRef>
              <c:f>DATA!$C$2:$C$10</c:f>
              <c:numCache>
                <c:formatCode>0.00E+00</c:formatCode>
                <c:ptCount val="9"/>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pt idx="7" formatCode="General">
                  <c:v>1.88</c:v>
                </c:pt>
                <c:pt idx="8" formatCode="General">
                  <c:v>21.2</c:v>
                </c:pt>
              </c:numCache>
            </c:numRef>
          </c:yVal>
          <c:smooth val="1"/>
          <c:extLst>
            <c:ext xmlns:c16="http://schemas.microsoft.com/office/drawing/2014/chart" uri="{C3380CC4-5D6E-409C-BE32-E72D297353CC}">
              <c16:uniqueId val="{00000000-8110-4938-9363-3D976BFB4682}"/>
            </c:ext>
          </c:extLst>
        </c:ser>
        <c:dLbls>
          <c:showLegendKey val="0"/>
          <c:showVal val="0"/>
          <c:showCatName val="0"/>
          <c:showSerName val="0"/>
          <c:showPercent val="0"/>
          <c:showBubbleSize val="0"/>
        </c:dLbls>
        <c:axId val="478403152"/>
        <c:axId val="478409384"/>
      </c:scatterChart>
      <c:valAx>
        <c:axId val="478403152"/>
        <c:scaling>
          <c:orientation val="minMax"/>
          <c:max val="12"/>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09384"/>
        <c:crosses val="autoZero"/>
        <c:crossBetween val="midCat"/>
      </c:valAx>
      <c:valAx>
        <c:axId val="4784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0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DATA!$C$42</c:f>
              <c:strCache>
                <c:ptCount val="1"/>
                <c:pt idx="0">
                  <c:v>Dynamic Programming (s)</c:v>
                </c:pt>
              </c:strCache>
            </c:strRef>
          </c:tx>
          <c:spPr>
            <a:ln w="19050" cap="rnd">
              <a:solidFill>
                <a:schemeClr val="accent2"/>
              </a:solidFill>
              <a:round/>
            </a:ln>
            <a:effectLst/>
          </c:spPr>
          <c:marker>
            <c:symbol val="none"/>
          </c:marker>
          <c:xVal>
            <c:numRef>
              <c:f>DATA!$B$43:$B$51</c:f>
              <c:numCache>
                <c:formatCode>General</c:formatCode>
                <c:ptCount val="9"/>
                <c:pt idx="0">
                  <c:v>4</c:v>
                </c:pt>
                <c:pt idx="1">
                  <c:v>5</c:v>
                </c:pt>
                <c:pt idx="2">
                  <c:v>6</c:v>
                </c:pt>
                <c:pt idx="3">
                  <c:v>7</c:v>
                </c:pt>
                <c:pt idx="4">
                  <c:v>8</c:v>
                </c:pt>
                <c:pt idx="5">
                  <c:v>9</c:v>
                </c:pt>
                <c:pt idx="6">
                  <c:v>10</c:v>
                </c:pt>
                <c:pt idx="7">
                  <c:v>11</c:v>
                </c:pt>
                <c:pt idx="8">
                  <c:v>12</c:v>
                </c:pt>
              </c:numCache>
            </c:numRef>
          </c:xVal>
          <c:yVal>
            <c:numRef>
              <c:f>DATA!$C$43:$C$51</c:f>
              <c:numCache>
                <c:formatCode>0.00E+00</c:formatCode>
                <c:ptCount val="9"/>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pt idx="7" formatCode="General">
                  <c:v>0.83299999999999996</c:v>
                </c:pt>
                <c:pt idx="8" formatCode="General">
                  <c:v>9.33</c:v>
                </c:pt>
              </c:numCache>
            </c:numRef>
          </c:yVal>
          <c:smooth val="1"/>
          <c:extLst>
            <c:ext xmlns:c16="http://schemas.microsoft.com/office/drawing/2014/chart" uri="{C3380CC4-5D6E-409C-BE32-E72D297353CC}">
              <c16:uniqueId val="{00000000-85C5-4F81-9BAA-5E97F214EF4B}"/>
            </c:ext>
          </c:extLst>
        </c:ser>
        <c:dLbls>
          <c:showLegendKey val="0"/>
          <c:showVal val="0"/>
          <c:showCatName val="0"/>
          <c:showSerName val="0"/>
          <c:showPercent val="0"/>
          <c:showBubbleSize val="0"/>
        </c:dLbls>
        <c:axId val="483686872"/>
        <c:axId val="483688184"/>
      </c:scatterChart>
      <c:valAx>
        <c:axId val="483686872"/>
        <c:scaling>
          <c:orientation val="minMax"/>
          <c:max val="12"/>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88184"/>
        <c:crosses val="autoZero"/>
        <c:crossBetween val="midCat"/>
      </c:valAx>
      <c:valAx>
        <c:axId val="483688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86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DATA!$C$42</c:f>
              <c:strCache>
                <c:ptCount val="1"/>
                <c:pt idx="0">
                  <c:v>Dynamic Programming (s)</c:v>
                </c:pt>
              </c:strCache>
            </c:strRef>
          </c:tx>
          <c:spPr>
            <a:ln w="19050" cap="rnd">
              <a:solidFill>
                <a:schemeClr val="accent2"/>
              </a:solidFill>
              <a:round/>
            </a:ln>
            <a:effectLst/>
          </c:spPr>
          <c:marker>
            <c:symbol val="none"/>
          </c:marker>
          <c:xVal>
            <c:numRef>
              <c:f>DATA!$B$43:$B$51</c:f>
              <c:numCache>
                <c:formatCode>General</c:formatCode>
                <c:ptCount val="9"/>
                <c:pt idx="0">
                  <c:v>4</c:v>
                </c:pt>
                <c:pt idx="1">
                  <c:v>5</c:v>
                </c:pt>
                <c:pt idx="2">
                  <c:v>6</c:v>
                </c:pt>
                <c:pt idx="3">
                  <c:v>7</c:v>
                </c:pt>
                <c:pt idx="4">
                  <c:v>8</c:v>
                </c:pt>
                <c:pt idx="5">
                  <c:v>9</c:v>
                </c:pt>
                <c:pt idx="6">
                  <c:v>10</c:v>
                </c:pt>
                <c:pt idx="7">
                  <c:v>11</c:v>
                </c:pt>
                <c:pt idx="8">
                  <c:v>12</c:v>
                </c:pt>
              </c:numCache>
            </c:numRef>
          </c:xVal>
          <c:yVal>
            <c:numRef>
              <c:f>DATA!$C$43:$C$51</c:f>
              <c:numCache>
                <c:formatCode>0.00E+00</c:formatCode>
                <c:ptCount val="9"/>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pt idx="7" formatCode="General">
                  <c:v>0.83299999999999996</c:v>
                </c:pt>
                <c:pt idx="8" formatCode="General">
                  <c:v>9.33</c:v>
                </c:pt>
              </c:numCache>
            </c:numRef>
          </c:yVal>
          <c:smooth val="1"/>
          <c:extLst>
            <c:ext xmlns:c16="http://schemas.microsoft.com/office/drawing/2014/chart" uri="{C3380CC4-5D6E-409C-BE32-E72D297353CC}">
              <c16:uniqueId val="{00000000-4C52-4518-B613-03298E09E187}"/>
            </c:ext>
          </c:extLst>
        </c:ser>
        <c:dLbls>
          <c:showLegendKey val="0"/>
          <c:showVal val="0"/>
          <c:showCatName val="0"/>
          <c:showSerName val="0"/>
          <c:showPercent val="0"/>
          <c:showBubbleSize val="0"/>
        </c:dLbls>
        <c:axId val="483686872"/>
        <c:axId val="483688184"/>
      </c:scatterChart>
      <c:valAx>
        <c:axId val="483686872"/>
        <c:scaling>
          <c:orientation val="minMax"/>
          <c:max val="12"/>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88184"/>
        <c:crosses val="autoZero"/>
        <c:crossBetween val="midCat"/>
      </c:valAx>
      <c:valAx>
        <c:axId val="4836881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86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vs. DP on TSP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DATA!$C$1</c:f>
              <c:strCache>
                <c:ptCount val="1"/>
                <c:pt idx="0">
                  <c:v>Brute Force (s)</c:v>
                </c:pt>
              </c:strCache>
            </c:strRef>
          </c:tx>
          <c:spPr>
            <a:ln w="19050" cap="rnd">
              <a:solidFill>
                <a:schemeClr val="accent1"/>
              </a:solidFill>
              <a:round/>
            </a:ln>
            <a:effectLst/>
          </c:spPr>
          <c:marker>
            <c:symbol val="none"/>
          </c:marker>
          <c:xVal>
            <c:numRef>
              <c:f>DATA!$B$2:$B$10</c:f>
              <c:numCache>
                <c:formatCode>General</c:formatCode>
                <c:ptCount val="9"/>
                <c:pt idx="0">
                  <c:v>4</c:v>
                </c:pt>
                <c:pt idx="1">
                  <c:v>5</c:v>
                </c:pt>
                <c:pt idx="2">
                  <c:v>6</c:v>
                </c:pt>
                <c:pt idx="3">
                  <c:v>7</c:v>
                </c:pt>
                <c:pt idx="4">
                  <c:v>8</c:v>
                </c:pt>
                <c:pt idx="5">
                  <c:v>9</c:v>
                </c:pt>
                <c:pt idx="6">
                  <c:v>10</c:v>
                </c:pt>
                <c:pt idx="7">
                  <c:v>11</c:v>
                </c:pt>
                <c:pt idx="8">
                  <c:v>12</c:v>
                </c:pt>
              </c:numCache>
            </c:numRef>
          </c:xVal>
          <c:yVal>
            <c:numRef>
              <c:f>DATA!$C$2:$C$10</c:f>
              <c:numCache>
                <c:formatCode>0.00E+00</c:formatCode>
                <c:ptCount val="9"/>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pt idx="7" formatCode="General">
                  <c:v>1.88</c:v>
                </c:pt>
                <c:pt idx="8" formatCode="General">
                  <c:v>21.2</c:v>
                </c:pt>
              </c:numCache>
            </c:numRef>
          </c:yVal>
          <c:smooth val="1"/>
          <c:extLst>
            <c:ext xmlns:c16="http://schemas.microsoft.com/office/drawing/2014/chart" uri="{C3380CC4-5D6E-409C-BE32-E72D297353CC}">
              <c16:uniqueId val="{00000000-69A8-4D2C-9C15-8E695546C3D0}"/>
            </c:ext>
          </c:extLst>
        </c:ser>
        <c:ser>
          <c:idx val="1"/>
          <c:order val="1"/>
          <c:tx>
            <c:strRef>
              <c:f>DATA!$D$1</c:f>
              <c:strCache>
                <c:ptCount val="1"/>
                <c:pt idx="0">
                  <c:v>Dynamic Programming (s)</c:v>
                </c:pt>
              </c:strCache>
            </c:strRef>
          </c:tx>
          <c:spPr>
            <a:ln w="19050" cap="rnd">
              <a:solidFill>
                <a:schemeClr val="accent2"/>
              </a:solidFill>
              <a:round/>
            </a:ln>
            <a:effectLst/>
          </c:spPr>
          <c:marker>
            <c:symbol val="none"/>
          </c:marker>
          <c:xVal>
            <c:numRef>
              <c:f>DATA!$B$2:$B$10</c:f>
              <c:numCache>
                <c:formatCode>General</c:formatCode>
                <c:ptCount val="9"/>
                <c:pt idx="0">
                  <c:v>4</c:v>
                </c:pt>
                <c:pt idx="1">
                  <c:v>5</c:v>
                </c:pt>
                <c:pt idx="2">
                  <c:v>6</c:v>
                </c:pt>
                <c:pt idx="3">
                  <c:v>7</c:v>
                </c:pt>
                <c:pt idx="4">
                  <c:v>8</c:v>
                </c:pt>
                <c:pt idx="5">
                  <c:v>9</c:v>
                </c:pt>
                <c:pt idx="6">
                  <c:v>10</c:v>
                </c:pt>
                <c:pt idx="7">
                  <c:v>11</c:v>
                </c:pt>
                <c:pt idx="8">
                  <c:v>12</c:v>
                </c:pt>
              </c:numCache>
            </c:numRef>
          </c:xVal>
          <c:yVal>
            <c:numRef>
              <c:f>DATA!$D$2:$D$10</c:f>
              <c:numCache>
                <c:formatCode>0.00E+00</c:formatCode>
                <c:ptCount val="9"/>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pt idx="7" formatCode="General">
                  <c:v>0.83299999999999996</c:v>
                </c:pt>
                <c:pt idx="8" formatCode="General">
                  <c:v>9.33</c:v>
                </c:pt>
              </c:numCache>
            </c:numRef>
          </c:yVal>
          <c:smooth val="1"/>
          <c:extLst>
            <c:ext xmlns:c16="http://schemas.microsoft.com/office/drawing/2014/chart" uri="{C3380CC4-5D6E-409C-BE32-E72D297353CC}">
              <c16:uniqueId val="{00000001-69A8-4D2C-9C15-8E695546C3D0}"/>
            </c:ext>
          </c:extLst>
        </c:ser>
        <c:dLbls>
          <c:showLegendKey val="0"/>
          <c:showVal val="0"/>
          <c:showCatName val="0"/>
          <c:showSerName val="0"/>
          <c:showPercent val="0"/>
          <c:showBubbleSize val="0"/>
        </c:dLbls>
        <c:axId val="476072720"/>
        <c:axId val="476073048"/>
      </c:scatterChart>
      <c:valAx>
        <c:axId val="476072720"/>
        <c:scaling>
          <c:orientation val="minMax"/>
          <c:max val="12"/>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73048"/>
        <c:crosses val="autoZero"/>
        <c:crossBetween val="midCat"/>
      </c:valAx>
      <c:valAx>
        <c:axId val="47607304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72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vs. DP on TSP Efficiency (Logarithmic</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DATA!$C$1</c:f>
              <c:strCache>
                <c:ptCount val="1"/>
                <c:pt idx="0">
                  <c:v>Brute Force (s)</c:v>
                </c:pt>
              </c:strCache>
            </c:strRef>
          </c:tx>
          <c:spPr>
            <a:ln w="19050" cap="rnd">
              <a:solidFill>
                <a:schemeClr val="accent1"/>
              </a:solidFill>
              <a:round/>
            </a:ln>
            <a:effectLst/>
          </c:spPr>
          <c:marker>
            <c:symbol val="none"/>
          </c:marker>
          <c:xVal>
            <c:numRef>
              <c:f>DATA!$B$2:$B$10</c:f>
              <c:numCache>
                <c:formatCode>General</c:formatCode>
                <c:ptCount val="9"/>
                <c:pt idx="0">
                  <c:v>4</c:v>
                </c:pt>
                <c:pt idx="1">
                  <c:v>5</c:v>
                </c:pt>
                <c:pt idx="2">
                  <c:v>6</c:v>
                </c:pt>
                <c:pt idx="3">
                  <c:v>7</c:v>
                </c:pt>
                <c:pt idx="4">
                  <c:v>8</c:v>
                </c:pt>
                <c:pt idx="5">
                  <c:v>9</c:v>
                </c:pt>
                <c:pt idx="6">
                  <c:v>10</c:v>
                </c:pt>
                <c:pt idx="7">
                  <c:v>11</c:v>
                </c:pt>
                <c:pt idx="8">
                  <c:v>12</c:v>
                </c:pt>
              </c:numCache>
            </c:numRef>
          </c:xVal>
          <c:yVal>
            <c:numRef>
              <c:f>DATA!$C$2:$C$10</c:f>
              <c:numCache>
                <c:formatCode>0.00E+00</c:formatCode>
                <c:ptCount val="9"/>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pt idx="7" formatCode="General">
                  <c:v>1.88</c:v>
                </c:pt>
                <c:pt idx="8" formatCode="General">
                  <c:v>21.2</c:v>
                </c:pt>
              </c:numCache>
            </c:numRef>
          </c:yVal>
          <c:smooth val="1"/>
          <c:extLst>
            <c:ext xmlns:c16="http://schemas.microsoft.com/office/drawing/2014/chart" uri="{C3380CC4-5D6E-409C-BE32-E72D297353CC}">
              <c16:uniqueId val="{00000000-5E09-4C8D-83F5-5F7DDBDE949E}"/>
            </c:ext>
          </c:extLst>
        </c:ser>
        <c:ser>
          <c:idx val="1"/>
          <c:order val="1"/>
          <c:tx>
            <c:strRef>
              <c:f>DATA!$D$1</c:f>
              <c:strCache>
                <c:ptCount val="1"/>
                <c:pt idx="0">
                  <c:v>Dynamic Programming (s)</c:v>
                </c:pt>
              </c:strCache>
            </c:strRef>
          </c:tx>
          <c:spPr>
            <a:ln w="19050" cap="rnd">
              <a:solidFill>
                <a:schemeClr val="accent2"/>
              </a:solidFill>
              <a:round/>
            </a:ln>
            <a:effectLst/>
          </c:spPr>
          <c:marker>
            <c:symbol val="none"/>
          </c:marker>
          <c:xVal>
            <c:numRef>
              <c:f>DATA!$B$2:$B$10</c:f>
              <c:numCache>
                <c:formatCode>General</c:formatCode>
                <c:ptCount val="9"/>
                <c:pt idx="0">
                  <c:v>4</c:v>
                </c:pt>
                <c:pt idx="1">
                  <c:v>5</c:v>
                </c:pt>
                <c:pt idx="2">
                  <c:v>6</c:v>
                </c:pt>
                <c:pt idx="3">
                  <c:v>7</c:v>
                </c:pt>
                <c:pt idx="4">
                  <c:v>8</c:v>
                </c:pt>
                <c:pt idx="5">
                  <c:v>9</c:v>
                </c:pt>
                <c:pt idx="6">
                  <c:v>10</c:v>
                </c:pt>
                <c:pt idx="7">
                  <c:v>11</c:v>
                </c:pt>
                <c:pt idx="8">
                  <c:v>12</c:v>
                </c:pt>
              </c:numCache>
            </c:numRef>
          </c:xVal>
          <c:yVal>
            <c:numRef>
              <c:f>DATA!$D$2:$D$10</c:f>
              <c:numCache>
                <c:formatCode>0.00E+00</c:formatCode>
                <c:ptCount val="9"/>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pt idx="7" formatCode="General">
                  <c:v>0.83299999999999996</c:v>
                </c:pt>
                <c:pt idx="8" formatCode="General">
                  <c:v>9.33</c:v>
                </c:pt>
              </c:numCache>
            </c:numRef>
          </c:yVal>
          <c:smooth val="1"/>
          <c:extLst>
            <c:ext xmlns:c16="http://schemas.microsoft.com/office/drawing/2014/chart" uri="{C3380CC4-5D6E-409C-BE32-E72D297353CC}">
              <c16:uniqueId val="{00000001-5E09-4C8D-83F5-5F7DDBDE949E}"/>
            </c:ext>
          </c:extLst>
        </c:ser>
        <c:dLbls>
          <c:showLegendKey val="0"/>
          <c:showVal val="0"/>
          <c:showCatName val="0"/>
          <c:showSerName val="0"/>
          <c:showPercent val="0"/>
          <c:showBubbleSize val="0"/>
        </c:dLbls>
        <c:axId val="476072720"/>
        <c:axId val="476073048"/>
      </c:scatterChart>
      <c:valAx>
        <c:axId val="476072720"/>
        <c:scaling>
          <c:orientation val="minMax"/>
          <c:max val="12"/>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73048"/>
        <c:crosses val="autoZero"/>
        <c:crossBetween val="midCat"/>
      </c:valAx>
      <c:valAx>
        <c:axId val="476073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72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7</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13</cp:revision>
  <dcterms:created xsi:type="dcterms:W3CDTF">2018-11-06T08:14:00Z</dcterms:created>
  <dcterms:modified xsi:type="dcterms:W3CDTF">2018-11-06T21:07:00Z</dcterms:modified>
</cp:coreProperties>
</file>