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i/>
          <w:iCs/>
          <w:color w:val="A6A6A6"/>
          <w:sz w:val="22"/>
          <w:szCs w:val="22"/>
        </w:rPr>
        <w:t xml:space="preserve">HKU · COMP1110 Group Project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Personal Budget &amp; Spending Assistant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竞品分析与需求规格报告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Competitive Analysis &amp; Requirements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D0D7DE"/>
          <w:sz w:val="22"/>
          <w:szCs w:val="22"/>
        </w:rPr>
        <w:t xml:space="preserve">━━━━━━━━━━━━━━━</w:t>
      </w:r>
    </w:p>
    <w:p>
      <w:pPr>
        <w:spacing w:after="1200" w:before="2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调研范围  十款主流个人财务管理软件 · 功能逐项剖析 · 优劣对标</w:t>
      </w:r>
    </w:p>
    <w:p>
      <w:pPr>
        <w:spacing w:after="80" w:before="8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撰写  Lead Researcher &amp; Documentation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版本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日期  2026 年 4 月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目  录    Table of Contents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本报告聚焦于个人预算与消费追踪工具的市场竞品分析，为 Personal Budget &amp; Spending Assistant 项目的设计决策提供依据。报告分为五个部分：项目概述、需求规格、竞品功能调研、竞品优劣对比分析、结论与产品定位。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1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项目概述 · Project Overview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1.1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产品定位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1.2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技术栈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1.3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本报告的目的与方法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2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需求规格 · Requirements Specification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2.1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使用场景（Use Cases）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2.2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功能需求（Functional Requirements）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2.3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非功能需求（Non-Functional Requirements）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2.4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MoSCoW 优先级矩阵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3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竞品功能调研 · Feature Research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3.1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市场全景与选取依据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3.2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YNAB · 零基预算派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3.3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Monarch Money · Mint 继承者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3.4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Copilot Money · iOS 设计派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3.5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Quicken Simplifi · 规划派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3.6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PocketGuard · 极简派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3.7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Goodbudget · 信封法派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3.8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Wally · 国际学生派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3.9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Lunch Money · 数字游民派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3.10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Ledger / hledger / Beancount · 纯文本账本派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4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竞品优劣对比分析 · Strengths &amp; Weaknesses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4.1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竞品优点汇总——我们可以借鉴什么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4.2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竞品缺点汇总——我们要规避什么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4.3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特性对比矩阵</w:t>
      </w:r>
    </w:p>
    <w:p>
      <w:pPr>
        <w:spacing w:after="30" w:before="30" w:line="280"/>
        <w:ind w:left="4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4.4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我们产品的差异化定位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Part 5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结论 · Conclusions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 项目概述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产品定位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Personal Budget &amp; Spending Assistant 是一款面向个人用户的命令行（CLI）预算与消费追踪助手，定位为「轻量、纯文本、多币种友好」的日常记账工具。核心能力包含四块：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按分类记录支出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追踪消费模式与趋势（7 日 / 30 日均值）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设置并监控预算约束（每日上限、月度上限、分类百分比上限）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将消费报告导出为纯文本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工具支持多币种消费记录与实时汇率换算，聚焦于对数据透明度和使用效率有要求的终端用户。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层级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技术选型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终端 UI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rich（终端彩色表格、面板、进度条）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questionary（菜单选择、输入提示、确认对话框）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文件（transactions / budget rules / config 三类）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汇率 API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open.er-api.com（实时汇率获取）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3.x（不依赖 NumPy、pandas、async）</w:t>
            </w:r>
          </w:p>
        </w:tc>
      </w:tr>
    </w:tbl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本报告的目的与方法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作为 Lead Researcher &amp; Documentation Manager，本人在此阶段的任务是通过对主流个人财务管理软件的系统调研，为本项目的设计与取舍提供外部参照。本报告有三个具体目的：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全面了解市场上同类产品的功能构成——每款软件到底做了什么、做到了什么程度。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诊断这些竞品的优劣——它们哪里做得好、哪里做得不够好、哪里留下了用户未被满足的空白。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回到本项目——对比之下，我们的工具应该借鉴什么、规避什么、在哪些维度上可以与它们形成差异化。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调研方法上，本报告综合参考了 2025–2026 年主流评测媒体（NerdWallet、Engadget、CNBC Select、Ramsey Solutions 等）的公开资料、厂商自身文档（YNAB.com、Monarch.com、Lunch Money 官网）、以及 Plain Text Accounting 社区的技术讨论。共选取十余款具有代表性的产品，分四个阵营进行逐项分析：GUI 订阅制应用、轻量 SaaS、纯文本账本（PTA）工具、以及 CLI 工具的前辈作品。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 需求规格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使用场景（Use Cases）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基于对产品定位与目标用户的分析，本节列出六个核心使用场景。每个场景包含触发条件（Trigger）、核心步骤（Main Flow）与预期结果（Outcome），作为后续功能设计的依据。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UC-01  每日快速记录一笔消费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触发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用户完成一笔消费（如午餐、打车、购物），需要立即记录。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核心步骤 · 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用户敲入快捷命令，例如 `budget add 45 food "canteen lunch"`。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系统识别分类、金额、备注，默认币种为本位币，默认日期为当日。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系统对比本月分类预算，若 food 已达 80% 预算，终端输出黄色提示。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交易落库到 JSON 文件，给出确认性反馈。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预期结果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整个操作 ≤ 15 秒。用户无需离开终端、无需选菜单。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UC-02  记录一笔多币种消费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触发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用户在境外或使用非本位币卡消费。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核心步骤 · 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用户输入 `budget add 85000 IDR cafe --date 2026-04-15`。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系统调用 open.er-api.com 获取指定日期的汇率。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若 API 不可用，fallback 至本地缓存；缓存过期 &gt; 24 小时则提示手动输入。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系统存储五元组：原币金额 / 原币代码 / 本位币换算额 / 汇率 / 汇率来源。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月度报告同时展示原币与本位币。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预期结果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无论网络状态如何，都能完成记录。汇率来源透明可追溯。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UC-03  月度预算审视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触发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月底或任意时点，用户希望查看本月财务全貌。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核心步骤 · 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输入 `budget summary --month 2026-04`。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系统输出富文本表格：按分类列出本月总支出、占预算比、超支项高亮红色。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下方附 7 日均值、30 日均值、同比上月百分比。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支持 `--export md` 或 `--export csv` 输出为文件。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预期结果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一屏内看完本月状况，可直接导出分享。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UC-04  超支预警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触发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用户的分类支出即将或已经突破预设规则。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核心步骤 · 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记录新交易时，系统同步检查所有预算规则。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任何规则触发，终端显示警告面板——黄色为警告、红色为超限。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警告事件写入日志文件，可用 `budget alerts` 回看。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预期结果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预警及时但不过度打扰。每条警告有明确的触发原因描述。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UC-05  订阅费用的批量管理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触发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用户签下新的订阅服务（如 Netflix 年费）。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核心步骤 · 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用户输入 `budget subscription add Netflix 988 HKD --cycle yearly`。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系统将订阅记入 subscriptions.json。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每月生成摘要时，按周期换算的月均成本自动计入「订阅」分类。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当月第一天系统自动生成该订阅的交易记录并提示确认。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预期结果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一次录入、永续生效。避免订阅费遗忘造成的预算偏差。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UC-06  按标签导出清单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触发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用户需要按特定维度（如报销、税务抵扣、某次旅行）筛选并导出交易。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核心步骤 · 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用户记录交易时通过 `--tag xxx` 打标。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用户输入 `budget export --tag reimbursable --from ... --to ... --format csv`。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系统生成 CSV：日期、原币金额、原币代码、本位币换算额、汇率、备注、商户、标签。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文件存放于用户指定路径，终端打印完整路径与记录条数。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· 预期结果 · 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一条命令完成过滤 + 换算 + 导出。输出可被 Excel 或其他系统直接消费。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功能需求（Functional Requirements, FR）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共 24 条功能需求，分 6 个功能域。每条 FR 都有唯一编号，供后续任务分解、代码评审、测试用例追踪。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功能域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需求描述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交易录入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系统应支持通过单行 CLI 命令录入一笔交易，接收金额、分类、备注、可选币种、可选日期、可选标签。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交易录入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系统应支持交互式录入模式（基于 questionary），在用户未提供完整参数时按步骤询问。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交易录入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系统应允许批量导入 CSV 格式的历史交易数据。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交易查询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系统应支持按日期、分类、标签、币种、金额区间任意组合过滤交易。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交易查询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系统应以 rich 表格形式分页展示查询结果，支持终端彩色高亮。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系统应允许用户自定义、编辑、删除分类，并对已有交易做分类合并 / 迁移。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系统应提供一份合理的默认分类集（吃、行、住、娱乐、学习、订阅、其他）。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预算规则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系统应允许配置月度总预算、单日上限、分类月度上限、分类月度占比。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预算规则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系统应支持基于滚动窗口（N 天 / N 月均值）的软性警告规则。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预算规则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系统应允许每条规则设置严重级别（info / warn / critical）及对应的终端展示颜色。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系统应存储每笔交易的原币金额、原币代码、本位币换算额、汇率、汇率来源五项。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系统应通过 open.er-api.com 获取实时汇率，并在本地缓存（TTL 默认 24 小时）。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系统应在 API 不可达时使用本地缓存；缓存过期且无网络时允许用户手工输入汇率。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系统应允许用户变更本位币；变更后所有历史展示按新本位币重算。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订阅管理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系统应支持录入 monthly / quarterly / yearly 三种周期的订阅费，并在对应月份自动计入预算。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订阅管理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系统应列出当前所有订阅并提示即将到期 / 续费。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 / 提醒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系统应在记账成功后即时检查所有预算规则，并在终端输出对应级别的警告。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 / 提醒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系统应把所有历史警告写入 alerts.json 供回看。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报表 / 分析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系统应输出月度汇总：分类金额、占比、同比上月、7 日 / 30 日均值。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报表 / 分析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系统应支持按标签过滤后汇总。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导出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系统应支持将查询结果或报告导出为 CSV、JSON、Markdown、纯文本四种格式。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系统应将所有数据存储为可读 JSON 文件：transactions.json、budget_rules.json、subscriptions.json、config.json。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系统应在每次写入前自动备份上一版本（保留最近 N 份）。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初始化</w:t>
            </w:r>
          </w:p>
        </w:tc>
        <w:tc>
          <w:tcPr>
            <w:tcW w:type="dxa" w:w="66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系统应在首次运行时启动交互式向导，引导用户完成本位币、分类、预算、提醒阈值配置。</w:t>
            </w:r>
          </w:p>
        </w:tc>
      </w:tr>
    </w:tbl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非功能需求（Non-Functional Requirements, NFR）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非功能需求定义工具的质量属性。对 CLI 类工具而言，最关键的是响应速度、数据可靠性与可移植性。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cantSplit w:val="false"/>
          <w:tblHeader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类别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需求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指标 / 验证方法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单条记账命令 ≤ 500ms（不含网络调用）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万条交易数据规模下用 pytest 基准测试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月度汇总命令 ≤ 1 s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同上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新用户能在 3 分钟内完成第一笔记账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可用性走查 · 访谈 3 名同学验证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所有命令支持 --help，输出有示例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手工检查每个命令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可靠性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异常中断后数据不丢失、不损坏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写入前备份；使用原子写入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可靠性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不可用时降级不崩溃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断网场景集成测试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可移植性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macOS / Linux / Windows（含 WSL）运行一致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三平台跑测试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核心模块测试覆盖率 ≥ 70%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pytest-cov 报告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交易数据仅存本地 · 不上传任何外部服务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抓包验证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国际化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支持任意本位币 · 文本支持中英切换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配置项 + i18n 文件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兼容性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3.10+ · 不引入 NumPy / pandas / async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 限定</w:t>
            </w:r>
          </w:p>
        </w:tc>
      </w:tr>
      <w:tr>
        <w:trPr>
          <w:cantSplit w:val="false"/>
          <w:tblHeader w:val="false"/>
        </w:trPr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无障碍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所有彩色输出同时有文字标识（如 [WARN]）便于色盲用户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静态审查</w:t>
            </w:r>
          </w:p>
        </w:tc>
      </w:tr>
    </w:tbl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MoSCoW 优先级矩阵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MoSCoW 四档划分——Must（必做）、Should（应做）、Could（可做）、Won't（本学期不做）。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Must · 必做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条目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对应 FR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M-01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基本交易录入（命令式 + 交互式）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 · FR-02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M-02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按条件查询交易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 · FR-05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M-03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默认分类 + 自定义分类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 · FR-07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M-04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月度上限、分类上限、日上限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M-05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多币种存储 + 汇率获取 + 缓存降级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 · FR-12 · FR-13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M-06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月度汇总 + 分类占比 + 7/30 日均值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M-07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三级警告 + 即时提醒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 · FR-17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M-08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+ Markdown 导出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M-09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数据持久化 + 备份机制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 · FR-23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M-10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初始化向导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Should · 应做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条目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对应 FR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S-01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标签系统 + 按标签过滤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 · FR-20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S-02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订阅费建模 + 自动计入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 · FR-16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S-03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滚动窗口软警告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S-04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本位币变更的历史重算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S-05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警告历史回看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S-06</w:t>
            </w:r>
          </w:p>
        </w:tc>
        <w:tc>
          <w:tcPr>
            <w:tcW w:type="dxa" w:w="5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/ 纯文本导出</w:t>
            </w:r>
          </w:p>
        </w:tc>
        <w:tc>
          <w:tcPr>
            <w:tcW w:type="dxa" w:w="30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Could · 可做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cantSplit w:val="false"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条目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C-01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历史交易批量导入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用于迁移用户已有数据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C-02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Sinking fund（下沉式专项储蓄）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参考 YNAB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C-03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同比去年对比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需要至少 13 个月数据才有意义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多货币对观察面板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服务跨境用户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C-05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终端进度条展示预算使用率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视觉增强</w:t>
            </w:r>
          </w:p>
        </w:tc>
      </w:tr>
      <w:tr>
        <w:trPr>
          <w:cantSplit w:val="false"/>
          <w:tblHeader w:val="false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C-06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色盲友好配色主题</w:t>
            </w:r>
          </w:p>
        </w:tc>
        <w:tc>
          <w:tcPr>
            <w:tcW w:type="dxa" w:w="42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无障碍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Won't · 本学期不做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银行账户自动同步——超出 CLI 工具定位，有隐私合规风险。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图形化 Web UI / 移动端 App——本项目定位为终端工具。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投资组合追踪——超出「spending assistant」范畴。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AI 智能分类——需要 LLM 能力，本学期无法保证稳定性。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多用户云端同步——与「数据主权 / 本地 JSON」核心定位冲突。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 竞品功能调研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市场全景与选取依据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个人财务管理（Personal Finance Management, PFM）软件市场高度成熟，可按架构与定位分为四个阵营：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GUI 订阅制应用（Subscription SaaS）：YNAB、Monarch Money、Copilot、Simplifi、PocketGuard 等。重产品设计、重自动同步、依赖月度/年度订阅。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轻量记账应用（Lightweight Apps）：Goodbudget、Wally、Monefy 等。聚焦单一方法论（如信封法）或单一用户群（如国际学生）。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多币种 SaaS（Multi-Currency SaaS）：Lunch Money 是代表。为数字游民和跨境用户设计。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纯文本账本 / PTA（Plain Text Accounting）：Ledger、hledger、Beancount。数据以纯文本存储、命令行交互、免费开源。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本报告选取其中最具代表性的十余款产品逐项剖析。选取依据有三：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NerdWallet、Engadget、CNBC Select 等主流评测媒体在 2025–2026 年的高频提名款。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与本项目有功能或形式上相似点的产品——尤其是多币种能力或 CLI 形态。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覆盖不同商业模式（订阅 / 买断 / 免费开源）与不同数据架构（云端 / 本地），以便全面对标。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本章按产品一一展开，每款产品剖析包含：基础信息、核心功能清单、对本项目设计可借鉴的功能点。下一章再集中分析各款产品的优劣。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YNAB（You Need A Budget）· 零基预算派代表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2004 年创立，持续更新至今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YNAB, LLC（美国）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14.99 / 月 · USD 109 / 年 · 大学生首年免费 · 34 天免费试用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· iOS · Android · watchOS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核心理念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零基预算（Zero-Based Budgeting）——「每一块钱都要有任务」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3.2.2  核心功能剖析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YNAB 的功能围绕「四规则方法论」展开：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Give Every Dollar a Job（每一块钱都有任务）：收到钱后必须立即分配到具体类别或目标，账户余额与未分配余额分开展示。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Embrace Your True Expenses（正视真实支出）：提前为大额不规则支出（如保险年费、车辆维修）每月预留资金，即 sinking fund 机制。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Roll With the Punches（灵活应对）：允许用户在月中从一个类别转移资金到另一个类别，反映现实的预算调整。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Age Your Money（让钱「变老」）：核心 KPI 为 Age of Money——你今天花的钱是多少天前赚到的。目标是积累一个月以上。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其他关键功能：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账户同步：通过第三方 aggregator（如 Plaid）连接银行账户，自动导入交易。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目标追踪（Goals）：用户可为类别设置月度、周度、某个日期完成的储蓄目标。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YNAB Together：一个订阅可共享给最多 5 人（家人、伴侣、照护者）。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贷款还款模拟器：输入贷款参数预测还清时间与利息成本。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报告系统：支出趋势、收入 vs 支出、净值（Net Worth）变化图表。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教学资源：每周上百场免费在线课程、YouTube 频道、博客、官方社区。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「每一块钱都有任务」可转译为我们的「剩余可支配余额」视角（FR-19）——不只是显示账户余额，而是显示用户还能自由支配多少。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Sinking fund 机制可作为 Could 清单项目（C-02），服务于用户提前规划不规则开销的需求。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Roll With the Punches 机制提醒我们：预算规则不应是僵硬的上限，而应允许用户在月中灵活调整。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月中调整、目标追踪等功能过于复杂，本学期不做，但数据模型应预留扩展空间。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Monarch Money · Mint 继承者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 年上线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创始团队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 Agostino（Mint 原产品经理）等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14.99 / 月 · USD 99.99 / 年 · 7 天试用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· iOS · Android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all-in-one 家庭财务管理平台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 核心功能剖析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Monarch 把自己定义为「不是预算应用，而是完整的财务管理平台」，功能覆盖远超单一预算：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账户聚合：连接 13,000+ 金融机构（银行、信用卡、投资账户、贷款），最近更新支持 Apple Card、Apple Cash、Apple Savings。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Flex Budgets（弹性预算）：把支出分为三类——固定（租金、保险）、弹性（餐饮、娱乐）、非月度（年费、礼物）。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投资组合追踪：跟踪全账户持仓、表现与资产配置。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净值趋势：按月/季/年展示净值变化。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日历视图：以日历形式展示预算消耗——某些用户的首选视图。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Sankey 图：可视化收入来源与支出流向。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合作伙伴共管（Partner）：配偶或财务顾问可以共享账本。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自定义报告：可按任意维度（分类、商户、标签、账户）生成报告。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循环交易识别：自动检测订阅服务并提示即将续费。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交易规则：支持基于金额或商户的自动分类规则，如「Amazon 上 $54.18 的购物自动归为婴儿用品」。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功能投票：用户可对未来功能路线图投票，决定产品方向。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Flex Budgets 的三分模型（固定 / 弹性 / 非月度）比单一月度上限更贴合真实生活——可作为未来版本扩展思路（Could 清单）。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循环交易自动识别的思路对应我们的订阅建模（FR-15），但我们的工具因不连接银行，只能靠用户显式录入订阅。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日历视图与 sankey 图对 CLI 工具不适用，是提醒我们：可视化应聚焦于终端可优雅呈现的表格与进度条，不强行追求图形。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投资组合追踪明确列入 Won't——超出「spending assistant」定位。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Copilot Money · iOS 设计派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 年初上线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 Money, Inc.（美国）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13 / 月 · USD 95 / 年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iOS（macOS 跟随版）· 无 Android · 无 Web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设计驱动的 AI 增强型个人财务管家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 核心功能剖析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Apple 生态深度整合：iOS 17.4 起支持自动同步 Apple Card、Apple Cash、Apple Savings 账户，无需手动导入对账单。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Intelligence 平台：AI 自动分类交易，随用户纠正不断学习个人化分类习惯。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Mint 数据导入：Mint 停服后推出一键导入工具，承接前用户。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现金流预测（开发中）：基于历史数据预测未来几个月的资金状况。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自然语言搜索（开发中）：支持用「last month's Amazon purchases over 50 dollars」这样的自然语言查询。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Benchmarking（开发中）：展示用户相对其他 Copilot 用户的消费与投资表现。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投资追踪：连接券商账户展示资产变化。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自定义分类与颜色：UI 视觉层面允许用户深度定制。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多账户视图：单屏展示所有账户余额与本月趋势。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AI 自动分类与自然语言搜索是 Won't——需要 LLM 能力，本学期不做；但命令行工具可以设计简洁的查询语法作为替代（FR-04）。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「设计感」对 CLI 工具同样重要——虽然没有图形界面，但干净的终端错误提示、结构化的 --help 输出、层次清晰的彩色分级（info/warn/critical）本身就是产品质感。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Copilot 是 iOS 独占，这提醒我们跨平台（macOS / Linux / Windows）是硬要求，也是我们相对 Copilot 的一个天然优势。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 Quicken Simplifi · 规划派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 年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Quicken Inc.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2.99 / 月首年 → USD 5.99 / 月（年付）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· iOS · Android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规划驱动的个人理财助手，强调「未来导向」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3.5.2  核心功能剖析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个性化消费计划：基于用户历史收入与支出，自动生成一份可支配消费计划。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提前录入未来开销：用户可以把「下月生日晚餐」「明年机票」这类一次性支出提前录入，系统实时扣减可支配额度。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Watchlists：监控特定类别或商户的消费动态。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自定义报告：按收入、支出、储蓄等维度生成可调整报告。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净值追踪：连接资产账户展示净值变化。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账单提醒：识别固定支出（如房租、水电）并提前提醒。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Refunds 追踪：跟踪退款到账状态，避免被忽略。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「提前录入未来开销」这个功能价值很高——它比完整的 sinking fund 更轻量，实现成本低。可作为 Could 清单项目，服务于用户应对不规则大额支出的需求。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Refunds 追踪是亚太区工具少见的功能，但对 CLI 工具用户价值中等，本学期不做。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3.6  PocketGuard · 极简派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2014 年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PocketGuard Inc.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部分功能免费 · Plus 订阅解锁高级功能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· Android · Web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单指标极简预算工具——「你今天还能花多少？」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3.6.2  核心功能剖析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PocketGuard 的特色是「激进的简化」。核心功能只有一个——告诉你「In My Pocket」（口袋里）还剩多少能花。计算逻辑：</w:t>
      </w:r>
    </w:p>
    <w:p>
      <w:pPr>
        <w:shd w:fill="FFF4CC" w:val="clear"/>
        <w:spacing w:after="140" w:before="140" w:line="320"/>
        <w:ind w:left="360" w:right="36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“In My Pocket = 总收入 − 应付账单 − 已规划储蓄目标 − 本期必要支出”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其他辅助功能：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订阅追踪：自动识别循环扣款的订阅，帮用户发现并取消被遗忘的服务。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Smart Savings：根据消费模式自动建议每月可储蓄金额。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债务偿还计划：为信用卡、学贷等债务提供最优还款顺序建议。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账单协商服务（付费）：PocketGuard 代用户与服务商协商降低订阅或账单金额。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「剩余可支配」作为首屏核心指标——对我们的工具价值极高。`budget remaining` 应成为默认首页命令（FR-19、US-03），一屏显示本月还能花多少、按分类还剩多少、距离月底几天。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PocketGuard 的订阅追踪思路印证了订阅管理是高频痛点（FR-15）。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账单协商与债务优化超出本项目范畴，不考虑。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3.7  Goodbudget · 信封法派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2009 年（前身 EEBA）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Goodbudget（Dayspring Partners）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免费版（1 账户 + 2 设备 + 有限信封）· Premium USD 10 / 月 · USD 80 / 年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· Android · Web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信封预算法（Envelope Budgeting）的数字化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3.7.2  核心功能剖析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Goodbudget 是少数坚持不连接银行账户的现代应用。它把纸质信封分钱的方式搬到数字端：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信封（Envelopes）：用户为每个类别设置一个信封，把月度收入分配进不同信封。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手工记账：所有交易由用户手工输入，选择从哪个信封扣款。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家庭共享：一个账户可以被家庭成员同时访问，共享信封余额实时更新。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信封流转（Fill Envelopes）：收到收入后一键把钱分配到各个信封。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债务追踪：信封可以用于追踪债务偿还进度。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云同步：跨设备同步信封余额和交易记录。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支出报告：按信封或账户的历史支出图表。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CSV 导出：用户可以下载自己的全部数据。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「不连接银行、纯手工」证明有稳定用户群——与我们「数据主权」定位高度合拍，我们不做银行同步也能找到用户。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信封模型是月度上限的变体——每个信封本质是一个分类月度上限（FR-08）。我们的实现方式类似，只是没有把「信封」包装成一个独立概念。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家庭共享功能暂不考虑，但提醒我们 JSON 数据格式的可读性让「用户手动分享数据文件给家人」成为低成本的替代方案。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3.8  Wally · 国际学生与 expat 派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2012 年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公司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Wally Global Inc.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免费版 · Gold 订阅解锁高级功能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· Android（Wally+）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专为国际学生、expat 与多币种用户设计的移动记账工具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3.8.2  核心功能剖析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多币种支持：支持几乎所有主流币种，200+ 货币，包含部分加密货币。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全球银行连接：可连接 70+ 个国家的 15,000+ 家金融机构。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手动与自动并存：既支持银行同步，也支持用户手工录入——照顾无法连接本地银行的海外用户。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分类饼图：以饼图可视化分类占比。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目标储蓄：为储蓄目标（毕业旅行、学费储蓄）设置进度追踪。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账单提醒：识别固定账单并提醒。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拍照记录：拍照收据自动识别金额（OCR）。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多账户视图：统一展示不同国家不同银行的账户余额。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数据导出：Gold 订阅支持导出。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Wally 的多币种支持是该领域最强之一——200+ 货币对我们是良好参照。虽然我们实际只需要支持 open.er-api.com 提供的 160+ 货币，但覆盖面应当足够。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「手动与自动并存」的设计哲学符合我们——虽然我们不做自动同步，但手动录入方式必须做到像自动一样顺滑（≤ 15 秒）。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OCR 拍照记账是移动端优势，CLI 工具不具备这个能力，但也不是关键功能。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数据导出是 Wally 付费功能，这是我们的差异化——免费开源且数据本地即触手可得。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3.9  Lunch Money · 数字游民派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3.9.1  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推出时间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2020 年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创始人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 Yip（独立开发者作品）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计费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约 USD 100 / 年 · 30 天试用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Web（移动端为响应式 Web）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为数字游民、自由职业者、跨国用户设计的多币种记账 SaaS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3.9.2  核心功能剖析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Lunch Money 的多币种能力是该类目的黄金标准：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支持 160+ 全球货币，包括部分加密货币。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用户可自选主货币（Primary Currency）与辅助货币（Secondary Currency）。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每日自动拉取汇率，存储历史汇率快照——每笔交易按当时的汇率换算，历史回看仍然精准。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未来交易也能预先换算：知道下月要付 1,000 USD 账单，系统按当前汇率预估本位币金额。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时间格式本地化：MM/DD/YY 与 DD/MM/YY 自由切换。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其他功能：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银行同步：通过 Plaid 支持美加欧洲银行；亚洲用户多为手动输入。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规则引擎：基于关键词的交易自动分类。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预算设置：分类月度上限；支持年度预算视图。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CSV / JSON 导出：数据完全可迁移。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API 接入：开放 API 供高级用户脚本化操作。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Recurring 交易：自动识别与手动声明的订阅管理。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标签系统：多值标签过滤。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3.9.3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Lunch Money 的多币种数据模型几乎可以直接作为我们 FR-11 / FR-12 / FR-13 的蓝本。关键点：每笔交易保留原币、按当日汇率换算、换算时点可追溯。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「用户可自选主货币」是国际化的基础——我们的 FR-14 直接对应。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规则引擎（关键词自动分类）是有价值的扩展，但初版不做，避免复杂度失控。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开放 API 与 CSV/JSON 导出是「数据主权」的体现——我们的 FR-21 / FR-22 已经覆盖。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3.10  Ledger / hledger / Beancount · 纯文本账本派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Plain Text Accounting（PTA）是一个独立的开源社区（plaintextaccounting.org），信奉「数据属于用户、纯文本存储、命令行交互」三条原则。它们与我们项目的形式最接近——都是 CLI 工具——值得深入剖析。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3.10.1  Ledger（C++，2003）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作者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Wiegley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自定义纯文本语法（Journal format）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纯 CLI：ledger balance / register / stats / incomestatement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原生支持 commodity 机制 · 支持 cost basis 与 capital gains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许可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BSD 开源</w:t>
            </w:r>
          </w:p>
        </w:tc>
      </w:tr>
    </w:tbl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关键功能：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双复式记账（Double-Entry Bookkeeping）：每笔交易必须有两条账户变动，借贷相抵，保证账本平衡。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强大的查询 DSL：支持 SQL-like 查询，可以按任意组合筛选、聚合、排序。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Period expressions：如 `ledger balance -p 'last month'` 灵活的时间查询。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Commodity（商品）：将货币、股票、加密币等作为商品统一管理，支持按单位买入价追溯。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自动规则（Automated transactions）：匹配特定交易并自动添加配套账户变动。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Periodic transactions：声明每月重复的交易。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3.10.2  hledger（Haskell，2007）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作者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Simon Michael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Haskell · 作为 Ledger 的 fork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 Ledger 基本兼容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· hledger-ui（终端 TUI 界面）· hledger-web（浏览器 UI）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 · 1.52 版本（2026）对 cost basis 保留更完善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许可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 开源</w:t>
            </w:r>
          </w:p>
        </w:tc>
      </w:tr>
    </w:tbl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相对 Ledger 的关键差异：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语法更宽松：不强制预先声明账户，新账户可直接使用，降低入门门槛。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文档更友好：官方文档是 PTA 社区公认最完整易读的。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三种前端：CLI、TUI、Web 一套代码三种界面，用户按需选择。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Balance assertions：支持 `= 1000 USD` 语法在账本中嵌入断言，确保数据正确。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被多个开源项目用于内部财务管理（包括 hledger 自己）。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3.10.3  Beancount（Python，2013）+ Fava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作者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Martin Blais · Fava 由 Jakob Schnitzer 维护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语言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· Fava 基于 Python + JS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Beancount 自定义 DSL（更严格的类型系统）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交互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bean-check / bean-query / Fava 浏览器 UI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业界最完整（cost basis 与多币种报表都非常精细）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许可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GPL 开源</w:t>
            </w:r>
          </w:p>
        </w:tc>
      </w:tr>
    </w:tbl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关键功能：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强类型验证：账户必须先 open 后 use、commodity 必须声明、日期格式严格。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Python API：用户可以用 Python 直接读取账本做任意分析。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Plugin 生态：开源社区贡献了海关、投资、税务等数十个 plugin。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Fava Web UI：提供 sankey 图、treemap、趋势图等现代可视化，补足 CLI 的视觉短板。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Holdings（持仓）追踪：对投资资产按买入价、当前价、收益率统一管理。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3.10.4  对本项目的功能启发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命令设计的极简美学：`balance` 和 `register` 是两条核心命令——简短、可预测、组合性强。我们的命令集（Part 5 会细化）应遵循同样哲学。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纯文本数据格式是 PTA 社区的立身之本——我们的 JSON 存储（FR-22）本质上承袭了这一哲学，只是用 JSON 而非自定义 DSL，降低了学习门槛。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双复式记账是 PTA 的核心门槛——把大量非会计背景用户挡在门外。我们的工具明确采用单式记账，这是我们相对 PTA 的核心简化。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hledger 的「同一数据源支持 CLI / TUI / Web 三种前端」给我们启示：本学期做 CLI，但数据模型应预留扩展空间。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Fava 的可视化对 CLI 工具不完全适用，但它证明「PTA 数据 + 现代 UI」是有价值的方向——未来版本可考虑简单的 HTML 报告导出。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 竞品优劣对比分析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Part 3 已经对每款产品做了功能清单式的调研。本章从两个角度做对比分析：竞品做得好的地方（我们可以借鉴）、竞品做得不好的地方（我们要规避）。最后给出一张汇总矩阵与我们产品的差异化定位说明。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竞品优点汇总——我们可以借鉴什么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  逐款产品的亮点梳理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产品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最突出的优点（至少一项）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零基预算哲学、sinking fund、教学生态、Age of Money 独创指标、YNAB Together 共享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Monarch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 Budgets（固定/弹性/非月度三分）、合作伙伴共管、循环交易识别、功能投票机制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自动分类、Apple 生态深度整合、现代化 UI、一键 Mint 迁移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提前录入未来开销、个性化消费计划、Refunds 追踪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PocketGuard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「In My Pocket」单指标极简哲学、订阅追踪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Goodbudget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信封法数字化、家庭共享、CSV 导出、纯手工不依赖银行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Wally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200+ 货币覆盖、70+ 国家银行连接、手动自动并存、适配 expat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Lunch Money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历史汇率快照、主/辅货币自选、API 开放、CSV/JSON 完整导出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Ledger/hledger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命令极简可组合、period expressions 查询 DSL、balance assertions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Beancount + Fava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API 可编程、plugin 生态、Fava 现代可视化、强类型校验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  可直接借鉴到本项目的功能点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借鉴点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来源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对应本项目 FR / 优先级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剩余可支配作为首屏核心指标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PocketGuard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多币种存储原币 + 汇率快照 + 本位币换算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Lunch Money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用户可自选本位币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Lunch Money · Wally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 · Should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/ JSON / Markdown 多格式导出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Lunch Money · Goodbudget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订阅建模 + 循环扣款识别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Monarch · PocketGuard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 / FR-16 · Should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命令短、可预测、支持 --help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· hledger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命令设计原则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首次启动向导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 · Monarch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纯文本数据 · Git 友好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Beancount · hledger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预算规则支持分级严重度（info / warn / critical）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多款产品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 · Must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标签系统 + 按标签过滤导出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 · Lunch Money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US-05 / US-06 · Should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 Budget 的固定/弹性/非月度三分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Monarch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未来版本 · Could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Sinking fund 预留不规则支出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未来版本 · Could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提前录入未来开销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未来版本 · Could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4.1.3  通用的设计哲学启发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除了具体功能，竞品研究也揭示了一些值得内化的设计哲学：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单一指标优于多指标堆砌。PocketGuard 把「还能花多少」做成核心，验证了「一个清晰的数字」比「一堆图表」更能指导行动。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数据透明是用户忠诚的基础。PTA 社区与 Mint 停服后用户的迁移行为都证明：用户在意数据所有权，一旦失去就会流失。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学习曲线必须控制在 30 分钟以内。YNAB 的陡峭学习曲线被用户反复吐槽；Beancount 的复式记账门槛劝退非程序员——这两者的反例共同说明：初次使用的 30 分钟决定了留存。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不连接银行也能做好产品。Goodbudget 的存在证明有稳定用户群愿意手工输入——我们的工具不做银行同步不是劣势，只是切入了不同的用户心智。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「克制」也是一种产品力。不做的功能和做的功能一样重要，强行堆砌会稀释核心价值。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竞品缺点汇总——我们要规避什么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 逐款产品的主要不足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产品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主要不足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价格高昂（USD 109/年）· 学习曲线极陡 · 对非会计背景用户门槛高 · 银行同步在港澳亚洲不稳定 · 数据存厂商云端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Monarch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价格高（USD 99/年）· 功能庞杂不够聚焦 · 移动端与网页端体验割裂 · 账户连接对部分亚洲银行支持差 · 数据云端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独占（Android 用户完全无法使用）· 依赖 Apple 生态 · 订阅制 · AI 分类仍需用户大量纠正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账户连接稳定性一般 · 多币种能力弱 · 仅限美国市场连接器完整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PocketGuard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功能过于单薄（Ramsey 评测批评）· 免费版功能受限严重 · 自定义能力不足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Goodbudget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免费版信封数量受限 · UI 老旧 · 信封法对非信封派用户不直观 · 报告能力弱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Wally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同步稳定性用户反馈不一 · 无 Web 端只有移动 · 高级功能付费 · 部分用户报告分类混乱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Lunch Money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订阅制（约 USD 100/年）· 仅 Web 端 · 亚洲银行多数不支持自动同步 · 移动端体验较弱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 / hledger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双复式记账门槛高 · 语法陡峭不适合非技术用户 · 缺少图形化出路 · 错误提示对初学者不友好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Beancount + Fava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DSL 学习曲线最陡 · 对非会计背景用户最不友好 · 每笔交易需要写多行 · 安装配置复杂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 竞品的共性缺陷——被重复暴露的问题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对多款产品的缺点做横向聚合，可以看到几个共性问题。这些共性问题暴露出了当前市场的空白地带，也正是我们设计时重点要规避的：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共性缺陷一：订阅制的经济压力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YNAB、Monarch、Copilot、Simplifi、Lunch Money 都是订阅制，年费从 USD 35 到 USD 109 不等。对学生与自由职业者这类对价格敏感的目标用户，这是入门阻力。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我们的规避方式：本项目作为课程作业是完全免费的，即使未来开源也坚持零订阅费。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共性缺陷二：数据不在用户手里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除 Goodbudget、PTA 派系外，几乎所有 GUI 应用都把数据存在云端。Mint 停服（2024 年 3 月）是前车之鉴——数万用户的历史数据被锁在已停服的服务器上，只有有限的导出选项。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我们的规避方式：所有数据以可读 JSON 存于本地（FR-22），用户可 Git 管理、随时备份、随时迁移。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共性缺陷三：多币种是二等公民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YNAB、Monarch、Copilot、Simplifi 的多币种支持都是弱项——要么不支持、要么只是形式上换算。只有 Wally 和 Lunch Money 认真对待多币种。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我们的规避方式：多币种从数据模型第一天就是核心（FR-11 ～ FR-14），不是附加功能。每笔交易的原币、汇率、汇率来源、日期都是一等字段。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共性缺陷四：学习曲线与功能复杂度失衡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YNAB 和 Beancount 位于两个极端——前者理念硬核需要用户改变思维方式，后者语法严苛需要学习 DSL。两者共同的结果是「对非技术背景用户高门槛」。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我们的规避方式：初始化向导（FR-24）在 3 分钟内完成配置；核心命令集不超过 10 条；每条命令都支持 --help 并附具体示例。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共性缺陷五：跨平台支持不完整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Copilot 仅 iOS、MoneyBook 仅 iOS、Wally 仅移动、Lunch Money 仅 Web——多数工具都有平台限制。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我们的规避方式：Python CLI 天然跨平台，支持 macOS / Linux / Windows（含 WSL），CI 三平台同时跑测试（NFR）。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共性缺陷六：银行同步的隐私与可靠性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所有依赖 Plaid 或类似 aggregator 的产品，在亚洲市场尤其是港澳银行的连接上都有稳定性问题。同时把银行凭证交给第三方对隐私敏感用户是劝退项。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我们的规避方式：明确不做银行同步（列入 Won't），转而把手工录入的体验做到足够快（≤ 15 秒 / 笔）。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特性对比矩阵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把以上剖析压缩成一张矩阵，逐项对比「多币种、本地数据、预警、导出、CLI、免费、跨平台」七个核心维度。图例：✓ = 完整支持 · ○ = 部分支持 · × = 不支持。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900"/>
        <w:gridCol w:w="900"/>
        <w:gridCol w:w="900"/>
        <w:gridCol w:w="900"/>
        <w:gridCol w:w="15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多币种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本地数据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预警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导出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免费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跨平台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YNAB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Monarch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iOS only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PocketGuard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Goodbudget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Wally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仅移动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Lunch Money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○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 仅 Web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hledger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Beancount+Fava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cantSplit w:val="false"/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本项目（目标）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从矩阵可见：七个维度全部「✓」的只有 PTA 派系（Ledger / hledger / Beancount）与本项目。但 PTA 工具在易用性上存在严重短板——双复式记账劝退非程序员用户。这就是本项目的定位空位：在保留 PTA 七项全 ✓ 的前提下，把易用性做到接近 GUI 产品的水平。</w:t>
      </w:r>
    </w:p>
    <w:p>
      <w:r>
        <w:br w:type="page"/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我们产品的差异化定位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综合前三节的分析，本项目在市场中的独特价值主张（Unique Value Proposition）可以概括为：</w:t>
      </w:r>
    </w:p>
    <w:p>
      <w:pPr>
        <w:shd w:fill="FFF4CC" w:val="clear"/>
        <w:spacing w:after="140" w:before="140" w:line="320"/>
        <w:ind w:left="360" w:right="36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“一款为重视数据主权的终端用户设计的、多币种友好的个人预算助手——以 PTA 派系的数据哲学为骨架，以主流 GUI 应用的使用体验为肌肉，最终在「轻量、透明、快速」之间取得 GUI 产品做不到、PTA 工具做不够简单的平衡点。”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4.4.1  四个维度的具体差异化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rPr>
          <w:cantSplit w:val="false"/>
          <w:tblHeader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维度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相对 GUI 订阅应用（YNAB / Monarch / Copilot）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相对 PTA 工具（Ledger / Beancount）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数据主权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更尊重——所有数据以可读 JSON 存本地，可 Git 可备份可脚本化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 PTA 同等尊重——都是纯文本本地存储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学习曲线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更陡一点——CLI 而非 GUI，但命令简短、--help 完整，30 分钟内上手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明显更低——单式记账不强制借贷平衡、JSON 而非 DSL、不需要声明账户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成本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完全免费开源，无订阅费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同等免费开源</w:t>
            </w:r>
          </w:p>
        </w:tc>
      </w:tr>
      <w:tr>
        <w:trPr>
          <w:cantSplit w:val="false"/>
          <w:tblHeader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多币种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优于所有 GUI 产品（除 Lunch Money 外）——从数据模型起就原生支持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 Beancount 同级，但配置更简单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4.4.2  我们明确不做的事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差异化不只是「做什么」，也是「不做什么」。以下是明确的产品边界：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不做银行自动同步——避开隐私风险与亚洲银行连接不稳定的问题。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不做图形化 Web 或移动 UI——本项目定位为终端工具。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不做投资组合追踪——超出「spending assistant」范畴。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不做 AI 智能分类 / 自然语言记账——本学期 LLM 能力不可控。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不做多用户云端同步——与「数据主权」核心定位冲突。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4.4.3  风险与局限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诚实地列出本定位面临的挑战：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CLI 工具的潜在用户群体相对窄——我们不追求数亿下载，只服务特定人群。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多币种依赖外部 API（open.er-api.com），需要稳健的缓存与降级机制。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课程作业时间紧——能实现的是 Must 清单 + 部分 Should。Could 清单需向团队和老师坦诚说明范围。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无银行同步意味着用户需手工录入——这是「数据主权」的对价，也是与 GUI 产品的边界。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 结论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核心结论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对十余款主流个人财务管理软件的系统调研后，可以得出三条核心结论：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个人预算工具市场虽已拥挤，但在「数据主权 + 多币种 + CLI 轻量 + 免费」这四个维度同时满足的产品空白地带仍然存在。PTA 派系虽然覆盖了这四点，但因双复式记账门槛过高流失了大量潜在用户；GUI 订阅产品则在数据主权和价格上存在先天短板。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对本项目可直接借鉴的功能设计主要来自 PocketGuard 的极简哲学、Lunch Money 的多币种数据模型、以及 PTA 派系的命令与纯文本存储理念。YNAB 的 sinking fund 与 Monarch 的 Flex Budgets 可作为未来版本扩展方向。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需要明确规避的共性缺陷包括：订阅制价格、云端数据依赖、多币种弱支持、学习曲线陡峭、跨平台缺失、银行同步的隐私与稳定性问题——这六点恰好组成了我们产品的差异化机会。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产品方向的明确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基于上述结论，本项目应坚持的产品方向：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CLI 形态不变——这是筛选目标用户的自然屏障，也是我们区别于所有 GUI 竞品的结构性优势。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多币种从数据模型起就是一等公民——每笔交易的五元组（日期、原币金额、原币代码、汇率、汇率来源）缺一不可。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数据以纯文本 JSON 存本地——用户拥有数据、可 Git、可脚本化、可迁移。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单式记账而非双复式——这是相对 PTA 工具的核心简化，也是我们能把普通用户接纳进来的关键。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完全免费——订阅制是市场痛点，作为课程作业本来就不收费，未来开源也不改变这一点。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对开发团队的建议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5.3.1  按 MoSCoW 严格执行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十条 Must 是交付底线，六条 Should 是争取范围，六条 Could 在主功能稳定后才启动。Won't 清单不要被临时起意的「加点功能」侵蚀。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每周五做「完成 vs 未完成」盘点，必要时把 Should 降级为 Could 保 Must。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5.3.2  数据模型第一周冻结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本项目所有风险最终都会回到数据结构上。建议第一周完成以下定义并冻结，之后只做补丁式修改：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transactions.json：每条交易的多币种五元组、标签数组、唯一 ID、时间戳。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budget_rules.json：规则类型、参数、严重级别。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subscriptions.json：订阅名称、金额、币种、周期、下次计入日期。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config.json：本位币、分类、提醒阈值、数据路径、语言。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alerts.json：历史警告事件。</w:t>
      </w:r>
    </w:p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5.3.3  命令集设计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参考 Ledger / hledger 的风格，保持命令短、参数可预测、有 --help。候选核心命令：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命令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9E4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作用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init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首次启动向导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add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录入交易（快捷式 + 交互式）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list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查询交易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summary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月度 / 年度汇总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remaining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剩余可支配余额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alerts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警告历史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subscription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订阅管理子命令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rules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预算规则管理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fx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汇率缓存状态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export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导出数据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config</w:t>
            </w:r>
          </w:p>
        </w:tc>
        <w:tc>
          <w:tcPr>
            <w:tcW w:type="dxa" w:w="7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 / 修改配置</w:t>
            </w:r>
          </w:p>
        </w:tc>
      </w:tr>
    </w:tbl>
    <w:p>
      <w:pPr>
        <w:pStyle w:val="Heading3"/>
        <w:spacing w:after="100" w:before="2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5.3.4  测试与文档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核心数据模型与规则引擎覆盖率 ≥ 70%。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汇率 API 降级路径必须有单元测试：200 / 500 / 超时 / DNS 失败四种情况。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README 至少包含：3 分钟快速上手、常用命令示例、数据文件结构说明、备份/恢复指引。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导出文件编码实测（中文 / 日文样本 Excel 打开不乱码）。</w:t>
      </w:r>
    </w:p>
    <w:p>
      <w:pPr>
        <w:pStyle w:val="Heading2"/>
        <w:spacing w:after="140" w:before="280"/>
        <w:jc w:val="left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结语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个人预算工具市场已经是红海，但真正做好的产品不多。GUI 产品把好看和自动做到了极致，却让用户失去数据主权；PTA 工具把数据哲学做到了极致，却把普通人挡在门外。本项目定位的位置——轻量、多币种、纯文本、CLI 友好——虽然用户群不大，但忠诚度高、生命周期长。</w:t>
      </w:r>
    </w:p>
    <w:p>
      <w:pPr>
        <w:spacing w:after="120" w:before="6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作为 Lead Researcher &amp; Documentation Manager，我建议团队在接下来的开发周期中紧扣本报告的 Must / Should 优先级，每一次代码合并都应该能回答「这改善了哪个具体功能、规避了哪家竞品的哪个缺陷」。凡是不能回答的功能，都不该进这一版。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6A6A6"/>
        <w:sz w:val="18"/>
        <w:szCs w:val="18"/>
      </w:rPr>
      <w:t xml:space="preserve">HKU COMP1110 · Research Deliverable · Page </w:t>
    </w:r>
    <w:r>
      <w:rPr>
        <w:rFonts w:ascii="Arial" w:cs="Arial" w:eastAsia="Arial" w:hAnsi="Arial"/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4"/>
      </w:pBdr>
      <w:jc w:val="right"/>
    </w:pPr>
    <w:r>
      <w:rPr>
        <w:rFonts w:ascii="Arial" w:cs="Arial" w:eastAsia="Arial" w:hAnsi="Arial"/>
        <w:i/>
        <w:iCs/>
        <w:color w:val="A6A6A6"/>
        <w:sz w:val="18"/>
        <w:szCs w:val="18"/>
      </w:rPr>
      <w:t xml:space="preserve">Personal Budget &amp; Spending Assistant · 竞品分析报告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Budget &amp; Spending Assistant — 竞品分析与需求规格报告</dc:title>
  <dc:creator>Lead Researcher &amp; Documentation Manager</dc:creator>
  <dc:description>HKU COMP1110 Group Project research deliverable</dc:description>
  <cp:lastModifiedBy>Un-named</cp:lastModifiedBy>
  <cp:revision>1</cp:revision>
  <dcterms:created xsi:type="dcterms:W3CDTF">2026-04-20T02:35:40.441Z</dcterms:created>
  <dcterms:modified xsi:type="dcterms:W3CDTF">2026-04-20T02:35:40.442Z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