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ackground w:color="ffffff">
    <v:background id="_x0000_s1025" filled="t"/>
  </w:background>
  <w:body>
    <w:p>
      <w:pPr>
        <w:pStyle w:val="h1paper-title"/>
        <w:keepNext w:val="0"/>
        <w:keepLines w:val="0"/>
        <w:shd w:val="clear" w:color="auto" w:fill="FFFFFF"/>
        <w:spacing w:before="0"/>
        <w:ind w:left="0" w:right="0"/>
        <w:outlineLvl w:val="9"/>
        <w:rPr>
          <w:b w:val="0"/>
          <w:bCs w:val="0"/>
          <w:sz w:val="36"/>
          <w:szCs w:val="36"/>
          <w:lang w:val="zh-CN" w:eastAsia="zh-CN"/>
        </w:rPr>
      </w:pPr>
      <w:r>
        <w:rPr>
          <w:rFonts w:ascii="微软雅黑" w:eastAsia="微软雅黑" w:hAnsi="微软雅黑" w:cs="微软雅黑"/>
          <w:i w:val="0"/>
          <w:kern w:val="0"/>
          <w:lang w:val="zh-CN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29pt;height:36pt;margin-top:853pt;margin-left:964pt;mso-position-horizontal-relative:page;mso-position-vertical-relative:top-margin-area;position:absolute;z-index:251658240">
            <v:imagedata r:id="rId4" o:title=""/>
            <o:lock v:ext="edit" aspectratio="t"/>
          </v:shape>
        </w:pict>
      </w:r>
      <w:r>
        <w:rPr>
          <w:rFonts w:ascii="微软雅黑" w:eastAsia="微软雅黑" w:hAnsi="微软雅黑" w:cs="微软雅黑"/>
          <w:i w:val="0"/>
          <w:kern w:val="0"/>
          <w:lang w:val="zh-CN" w:eastAsia="zh-CN"/>
        </w:rPr>
        <w:t xml:space="preserve">人教版八年级下学期《第7章 力 》单元测试卷 </w:t>
      </w:r>
    </w:p>
    <w:p>
      <w:pPr>
        <w:pStyle w:val="h3ques-type"/>
        <w:keepNext w:val="0"/>
        <w:keepLines w:val="0"/>
        <w:shd w:val="clear" w:color="auto" w:fill="FFFFFF"/>
        <w:spacing w:before="0"/>
        <w:ind w:left="225" w:right="225"/>
        <w:outlineLvl w:val="9"/>
        <w:rPr>
          <w:b w:val="0"/>
          <w:bCs w:val="0"/>
          <w:sz w:val="24"/>
          <w:szCs w:val="24"/>
          <w:lang w:val="zh-CN" w:eastAsia="zh-CN"/>
        </w:rPr>
      </w:pPr>
      <w:r>
        <w:rPr>
          <w:rFonts w:ascii="微软雅黑" w:eastAsia="微软雅黑" w:hAnsi="微软雅黑" w:cs="微软雅黑"/>
          <w:i w:val="0"/>
          <w:lang w:val="zh-CN" w:eastAsia="zh-CN"/>
        </w:rPr>
        <w:t xml:space="preserve">一．选择题（共12小题） </w:t>
      </w:r>
    </w:p>
    <w:p>
      <w:pPr>
        <w:pStyle w:val="pt1"/>
        <w:pBdr>
          <w:top w:val="none" w:sz="0" w:space="15" w:color="auto"/>
          <w:left w:val="none" w:sz="0" w:space="15" w:color="auto"/>
          <w:bottom w:val="none" w:sz="0" w:space="15" w:color="auto"/>
          <w:right w:val="none" w:sz="0" w:space="15" w:color="auto"/>
        </w:pBdr>
        <w:shd w:val="clear" w:color="auto" w:fill="FFFFFF"/>
        <w:spacing w:before="0"/>
        <w:ind w:left="525" w:right="525" w:firstLine="0"/>
        <w:jc w:val="left"/>
        <w:rPr>
          <w:rFonts w:ascii="Times New Roman" w:eastAsia="Times New Roman" w:hAnsi="Times New Roman" w:cs="Times New Roman"/>
          <w:spacing w:val="15"/>
          <w:sz w:val="24"/>
          <w:szCs w:val="24"/>
          <w:lang w:val="zh-CN" w:eastAsia="zh-CN"/>
        </w:rPr>
      </w:pP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>1</w:t>
      </w:r>
      <w:r>
        <w:rPr>
          <w:rStyle w:val="qseq"/>
          <w:rFonts w:ascii="宋体" w:eastAsia="宋体" w:hAnsi="宋体" w:cs="宋体"/>
          <w:spacing w:val="15"/>
          <w:lang w:val="zh-CN" w:eastAsia="zh-CN"/>
        </w:rPr>
        <w:t>．</w:t>
      </w: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Fonts w:ascii="宋体" w:eastAsia="宋体" w:hAnsi="宋体" w:cs="宋体"/>
          <w:spacing w:val="15"/>
          <w:lang w:val="zh-CN" w:eastAsia="zh-CN"/>
        </w:rPr>
        <w:t>下图是小鹏在玩蹦蹦杆时，他所受重力的示意图。其中正确的图是（　　）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</w:p>
    <w:tbl>
      <w:tblPr>
        <w:tblStyle w:val="table"/>
        <w:tblW w:w="5000" w:type="pct"/>
        <w:tblInd w:w="5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7"/>
        <w:gridCol w:w="2177"/>
        <w:gridCol w:w="2178"/>
        <w:gridCol w:w="2178"/>
      </w:tblGrid>
      <w:tr>
        <w:tblPrEx>
          <w:tblW w:w="5000" w:type="pct"/>
          <w:tblInd w:w="52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A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．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 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spacing w:val="15"/>
                <w:sz w:val="24"/>
                <w:szCs w:val="24"/>
                <w:u w:val="none"/>
                <w:lang w:val="zh-CN" w:eastAsia="zh-CN"/>
              </w:rPr>
              <w:drawing>
                <wp:inline distT="0" distB="0" distL="114300" distR="114300">
                  <wp:extent cx="838200" cy="1409700"/>
                  <wp:effectExtent l="0" t="0" r="0" b="7620"/>
                  <wp:docPr id="100002" name="图片 100002" descr="菁优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图片 100002" descr="菁优网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1409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 </w:t>
            </w:r>
          </w:p>
        </w:tc>
        <w:tc>
          <w:tcPr>
            <w:tcW w:w="115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B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．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 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spacing w:val="15"/>
                <w:sz w:val="24"/>
                <w:szCs w:val="24"/>
                <w:u w:val="none"/>
                <w:lang w:val="zh-CN" w:eastAsia="zh-CN"/>
              </w:rPr>
              <w:drawing>
                <wp:inline distT="0" distB="0" distL="114300" distR="114300">
                  <wp:extent cx="762000" cy="1743075"/>
                  <wp:effectExtent l="0" t="0" r="0" b="9525"/>
                  <wp:docPr id="100004" name="图片 100004" descr="菁优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4" name="图片 100004" descr="菁优网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06" cy="1743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 </w:t>
            </w:r>
          </w:p>
        </w:tc>
        <w:tc>
          <w:tcPr>
            <w:tcW w:w="115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s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>C</w:t>
            </w:r>
            <w:r>
              <w:rPr>
                <w:rStyle w:val="selectoptionlabels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>．</w:t>
            </w:r>
            <w:r>
              <w:rPr>
                <w:rStyle w:val="selectoptionlabels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 xml:space="preserve"> </w:t>
            </w:r>
            <w:r>
              <w:rPr>
                <w:rStyle w:val="selectoptionlabels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spacing w:val="15"/>
                <w:sz w:val="24"/>
                <w:szCs w:val="24"/>
                <w:u w:val="none"/>
                <w:shd w:val="clear" w:color="auto" w:fill="auto"/>
                <w:lang w:val="zh-CN" w:eastAsia="zh-CN"/>
              </w:rPr>
              <w:drawing>
                <wp:inline distT="0" distB="0" distL="114300" distR="114300">
                  <wp:extent cx="809625" cy="1409700"/>
                  <wp:effectExtent l="0" t="0" r="13335" b="7620"/>
                  <wp:docPr id="100006" name="图片 100006" descr="菁优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6" name="图片 100006" descr="菁优网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738" cy="1409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electoptionlabels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 xml:space="preserve"> </w:t>
            </w:r>
          </w:p>
        </w:tc>
        <w:tc>
          <w:tcPr>
            <w:tcW w:w="115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D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．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 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spacing w:val="15"/>
                <w:sz w:val="24"/>
                <w:szCs w:val="24"/>
                <w:u w:val="none"/>
                <w:lang w:val="zh-CN" w:eastAsia="zh-CN"/>
              </w:rPr>
              <w:drawing>
                <wp:inline distT="0" distB="0" distL="114300" distR="114300">
                  <wp:extent cx="866775" cy="1809750"/>
                  <wp:effectExtent l="0" t="0" r="1905" b="3810"/>
                  <wp:docPr id="100008" name="图片 100008" descr="菁优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8" name="图片 100008" descr="菁优网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181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 </w:t>
            </w:r>
          </w:p>
        </w:tc>
      </w:tr>
    </w:tbl>
    <w:p>
      <w:pPr>
        <w:pStyle w:val="pt1"/>
        <w:pBdr>
          <w:top w:val="none" w:sz="0" w:space="15" w:color="auto"/>
          <w:left w:val="none" w:sz="0" w:space="15" w:color="auto"/>
          <w:bottom w:val="none" w:sz="0" w:space="15" w:color="auto"/>
          <w:right w:val="none" w:sz="0" w:space="15" w:color="auto"/>
        </w:pBdr>
        <w:shd w:val="clear" w:color="auto" w:fill="FFFFFF"/>
        <w:spacing w:before="0"/>
        <w:ind w:left="525" w:right="525" w:firstLine="0"/>
        <w:jc w:val="left"/>
        <w:rPr>
          <w:rFonts w:ascii="Times New Roman" w:eastAsia="Times New Roman" w:hAnsi="Times New Roman" w:cs="Times New Roman"/>
          <w:spacing w:val="15"/>
          <w:sz w:val="24"/>
          <w:szCs w:val="24"/>
          <w:lang w:val="zh-CN" w:eastAsia="zh-CN"/>
        </w:rPr>
      </w:pP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>2</w:t>
      </w:r>
      <w:r>
        <w:rPr>
          <w:rStyle w:val="qseq"/>
          <w:rFonts w:ascii="宋体" w:eastAsia="宋体" w:hAnsi="宋体" w:cs="宋体"/>
          <w:spacing w:val="15"/>
          <w:lang w:val="zh-CN" w:eastAsia="zh-CN"/>
        </w:rPr>
        <w:t>．</w:t>
      </w: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Fonts w:ascii="宋体" w:eastAsia="宋体" w:hAnsi="宋体" w:cs="宋体"/>
          <w:spacing w:val="15"/>
          <w:lang w:val="zh-CN" w:eastAsia="zh-CN"/>
        </w:rPr>
        <w:t>下列物体的重力最接近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1N</w:t>
      </w:r>
      <w:r>
        <w:rPr>
          <w:rFonts w:ascii="宋体" w:eastAsia="宋体" w:hAnsi="宋体" w:cs="宋体"/>
          <w:spacing w:val="15"/>
          <w:lang w:val="zh-CN" w:eastAsia="zh-CN"/>
        </w:rPr>
        <w:t>的是（　　）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</w:p>
    <w:tbl>
      <w:tblPr>
        <w:tblStyle w:val="table"/>
        <w:tblW w:w="5000" w:type="pct"/>
        <w:tblInd w:w="5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7"/>
        <w:gridCol w:w="2177"/>
        <w:gridCol w:w="2178"/>
        <w:gridCol w:w="2178"/>
      </w:tblGrid>
      <w:tr>
        <w:tblPrEx>
          <w:tblW w:w="5000" w:type="pct"/>
          <w:tblInd w:w="52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s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>A</w:t>
            </w:r>
            <w:r>
              <w:rPr>
                <w:rStyle w:val="selectoptionlabels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>．两个鸡蛋</w:t>
            </w:r>
            <w:r>
              <w:rPr>
                <w:rStyle w:val="selectoptionlabels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 xml:space="preserve"> </w:t>
            </w:r>
          </w:p>
        </w:tc>
        <w:tc>
          <w:tcPr>
            <w:tcW w:w="115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B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．一枚大头针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 </w:t>
            </w:r>
          </w:p>
        </w:tc>
        <w:tc>
          <w:tcPr>
            <w:tcW w:w="115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C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．一张试卷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 </w:t>
            </w:r>
          </w:p>
        </w:tc>
        <w:tc>
          <w:tcPr>
            <w:tcW w:w="115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D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．一头奶牛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 </w:t>
            </w:r>
          </w:p>
        </w:tc>
      </w:tr>
    </w:tbl>
    <w:p>
      <w:pPr>
        <w:pStyle w:val="pt1"/>
        <w:pBdr>
          <w:top w:val="none" w:sz="0" w:space="15" w:color="auto"/>
          <w:left w:val="none" w:sz="0" w:space="15" w:color="auto"/>
          <w:bottom w:val="none" w:sz="0" w:space="15" w:color="auto"/>
          <w:right w:val="none" w:sz="0" w:space="15" w:color="auto"/>
        </w:pBdr>
        <w:shd w:val="clear" w:color="auto" w:fill="FFFFFF"/>
        <w:spacing w:before="0"/>
        <w:ind w:left="525" w:right="525" w:firstLine="0"/>
        <w:jc w:val="left"/>
        <w:rPr>
          <w:rFonts w:ascii="Times New Roman" w:eastAsia="Times New Roman" w:hAnsi="Times New Roman" w:cs="Times New Roman"/>
          <w:spacing w:val="15"/>
          <w:sz w:val="24"/>
          <w:szCs w:val="24"/>
          <w:lang w:val="zh-CN" w:eastAsia="zh-CN"/>
        </w:rPr>
      </w:pP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>3</w:t>
      </w:r>
      <w:r>
        <w:rPr>
          <w:rStyle w:val="qseq"/>
          <w:rFonts w:ascii="宋体" w:eastAsia="宋体" w:hAnsi="宋体" w:cs="宋体"/>
          <w:spacing w:val="15"/>
          <w:lang w:val="zh-CN" w:eastAsia="zh-CN"/>
        </w:rPr>
        <w:t>．</w:t>
      </w: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Fonts w:ascii="宋体" w:eastAsia="宋体" w:hAnsi="宋体" w:cs="宋体"/>
          <w:spacing w:val="15"/>
          <w:lang w:val="zh-CN" w:eastAsia="zh-CN"/>
        </w:rPr>
        <w:t>已知月球的重力是地球重力的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m:oMath>
        <m:f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rPr>
          <w:rStyle w:val="MathJye"/>
          <w:b w:val="0"/>
          <w:bCs w:val="0"/>
          <w:i w:val="0"/>
          <w:iCs w:val="0"/>
          <w:caps w:val="0"/>
          <w:lang w:val="zh-CN" w:eastAsia="zh-CN"/>
        </w:rPr>
        <w:t xml:space="preserve"> </w:t>
      </w:r>
      <w:r>
        <w:rPr>
          <w:rFonts w:ascii="宋体" w:eastAsia="宋体" w:hAnsi="宋体" w:cs="宋体"/>
          <w:spacing w:val="15"/>
          <w:lang w:val="zh-CN" w:eastAsia="zh-CN"/>
        </w:rPr>
        <w:t>，现有一名宇航员，在地球上的质量为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60kg,</w:t>
      </w:r>
      <w:r>
        <w:rPr>
          <w:rFonts w:ascii="宋体" w:eastAsia="宋体" w:hAnsi="宋体" w:cs="宋体"/>
          <w:spacing w:val="15"/>
          <w:lang w:val="zh-CN" w:eastAsia="zh-CN"/>
        </w:rPr>
        <w:t>则他在月球上的质量和重力分别为（　　）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</w:p>
    <w:tbl>
      <w:tblPr>
        <w:tblStyle w:val="table"/>
        <w:tblW w:w="5000" w:type="pct"/>
        <w:tblInd w:w="5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7"/>
        <w:gridCol w:w="2177"/>
        <w:gridCol w:w="2178"/>
        <w:gridCol w:w="2178"/>
      </w:tblGrid>
      <w:tr>
        <w:tblPrEx>
          <w:tblW w:w="5000" w:type="pct"/>
          <w:tblInd w:w="52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A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．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60kg  588N </w:t>
            </w:r>
          </w:p>
        </w:tc>
        <w:tc>
          <w:tcPr>
            <w:tcW w:w="115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B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．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60kg  100N </w:t>
            </w:r>
          </w:p>
        </w:tc>
        <w:tc>
          <w:tcPr>
            <w:tcW w:w="115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C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．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10kg  100N </w:t>
            </w:r>
          </w:p>
        </w:tc>
        <w:tc>
          <w:tcPr>
            <w:tcW w:w="115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s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>D</w:t>
            </w:r>
            <w:r>
              <w:rPr>
                <w:rStyle w:val="selectoptionlabels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>．</w:t>
            </w:r>
            <w:r>
              <w:rPr>
                <w:rStyle w:val="selectoptionlabels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 xml:space="preserve">60kg  98N </w:t>
            </w:r>
          </w:p>
        </w:tc>
      </w:tr>
    </w:tbl>
    <w:p>
      <w:pPr>
        <w:pStyle w:val="pt1"/>
        <w:pBdr>
          <w:top w:val="none" w:sz="0" w:space="15" w:color="auto"/>
          <w:left w:val="none" w:sz="0" w:space="15" w:color="auto"/>
          <w:bottom w:val="none" w:sz="0" w:space="15" w:color="auto"/>
          <w:right w:val="none" w:sz="0" w:space="15" w:color="auto"/>
        </w:pBdr>
        <w:shd w:val="clear" w:color="auto" w:fill="FFFFFF"/>
        <w:spacing w:before="0"/>
        <w:ind w:left="525" w:right="525" w:firstLine="0"/>
        <w:jc w:val="left"/>
        <w:rPr>
          <w:rFonts w:ascii="Times New Roman" w:eastAsia="Times New Roman" w:hAnsi="Times New Roman" w:cs="Times New Roman"/>
          <w:spacing w:val="15"/>
          <w:sz w:val="24"/>
          <w:szCs w:val="24"/>
          <w:lang w:val="zh-CN" w:eastAsia="zh-CN"/>
        </w:rPr>
      </w:pP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>4</w:t>
      </w:r>
      <w:r>
        <w:rPr>
          <w:rStyle w:val="qseq"/>
          <w:rFonts w:ascii="宋体" w:eastAsia="宋体" w:hAnsi="宋体" w:cs="宋体"/>
          <w:spacing w:val="15"/>
          <w:lang w:val="zh-CN" w:eastAsia="zh-CN"/>
        </w:rPr>
        <w:t>．</w:t>
      </w: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Fonts w:ascii="宋体" w:eastAsia="宋体" w:hAnsi="宋体" w:cs="宋体"/>
          <w:spacing w:val="15"/>
          <w:lang w:val="zh-CN" w:eastAsia="zh-CN"/>
        </w:rPr>
        <w:t>下列有关力的说法中正确的是（　　）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</w:p>
    <w:tbl>
      <w:tblPr>
        <w:tblStyle w:val="table"/>
        <w:tblW w:w="5000" w:type="pct"/>
        <w:tblInd w:w="5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10"/>
      </w:tblGrid>
      <w:tr>
        <w:tblPrEx>
          <w:tblW w:w="5000" w:type="pct"/>
          <w:tblInd w:w="52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0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A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．一个物体也可以产生力的作用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 </w:t>
            </w:r>
          </w:p>
        </w:tc>
      </w:tr>
      <w:tr>
        <w:tblPrEx>
          <w:tblW w:w="5000" w:type="pct"/>
          <w:tblInd w:w="52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0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s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>B</w:t>
            </w:r>
            <w:r>
              <w:rPr>
                <w:rStyle w:val="selectoptionlabels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>．力是物体对物体的作用</w:t>
            </w:r>
            <w:r>
              <w:rPr>
                <w:rStyle w:val="selectoptionlabels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 xml:space="preserve"> </w:t>
            </w:r>
          </w:p>
        </w:tc>
      </w:tr>
      <w:tr>
        <w:tblPrEx>
          <w:tblW w:w="5000" w:type="pct"/>
          <w:tblInd w:w="52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0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C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．不相互接触的两个物体之间不会有力的作用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 </w:t>
            </w:r>
          </w:p>
        </w:tc>
      </w:tr>
      <w:tr>
        <w:tblPrEx>
          <w:tblW w:w="5000" w:type="pct"/>
          <w:tblInd w:w="52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0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D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．静止在水面上的物体只受到一个力的作用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 </w:t>
            </w:r>
          </w:p>
        </w:tc>
      </w:tr>
    </w:tbl>
    <w:p>
      <w:pPr>
        <w:pStyle w:val="pt1"/>
        <w:pBdr>
          <w:top w:val="none" w:sz="0" w:space="15" w:color="auto"/>
          <w:left w:val="none" w:sz="0" w:space="15" w:color="auto"/>
          <w:bottom w:val="none" w:sz="0" w:space="15" w:color="auto"/>
          <w:right w:val="none" w:sz="0" w:space="15" w:color="auto"/>
        </w:pBdr>
        <w:shd w:val="clear" w:color="auto" w:fill="FFFFFF"/>
        <w:spacing w:before="0"/>
        <w:ind w:left="525" w:right="525" w:firstLine="0"/>
        <w:jc w:val="left"/>
        <w:rPr>
          <w:rFonts w:ascii="Times New Roman" w:eastAsia="Times New Roman" w:hAnsi="Times New Roman" w:cs="Times New Roman"/>
          <w:spacing w:val="15"/>
          <w:sz w:val="24"/>
          <w:szCs w:val="24"/>
          <w:lang w:val="zh-CN" w:eastAsia="zh-CN"/>
        </w:rPr>
      </w:pP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>5</w:t>
      </w:r>
      <w:r>
        <w:rPr>
          <w:rStyle w:val="qseq"/>
          <w:rFonts w:ascii="宋体" w:eastAsia="宋体" w:hAnsi="宋体" w:cs="宋体"/>
          <w:spacing w:val="15"/>
          <w:lang w:val="zh-CN" w:eastAsia="zh-CN"/>
        </w:rPr>
        <w:t>．</w:t>
      </w: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Fonts w:ascii="宋体" w:eastAsia="宋体" w:hAnsi="宋体" w:cs="宋体"/>
          <w:spacing w:val="15"/>
          <w:lang w:val="zh-CN" w:eastAsia="zh-CN"/>
        </w:rPr>
        <w:t>物理学中为了研究问题的方便，往往将物体上各部分受到的重力集中于一点，这点就是物体的重心。下列关于物体重心的若干说法中，正确的是（　　）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</w:p>
    <w:tbl>
      <w:tblPr>
        <w:tblStyle w:val="table"/>
        <w:tblW w:w="5000" w:type="pct"/>
        <w:tblInd w:w="5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10"/>
      </w:tblGrid>
      <w:tr>
        <w:tblPrEx>
          <w:tblW w:w="5000" w:type="pct"/>
          <w:tblInd w:w="52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0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A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．重心是重力的作用点，一定在物体上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 </w:t>
            </w:r>
          </w:p>
        </w:tc>
      </w:tr>
      <w:tr>
        <w:tblPrEx>
          <w:tblW w:w="5000" w:type="pct"/>
          <w:tblInd w:w="52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0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s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>B</w:t>
            </w:r>
            <w:r>
              <w:rPr>
                <w:rStyle w:val="selectoptionlabels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>．物体的形状改变了，但其重心的位置可以不变</w:t>
            </w:r>
            <w:r>
              <w:rPr>
                <w:rStyle w:val="selectoptionlabels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 xml:space="preserve"> </w:t>
            </w:r>
          </w:p>
        </w:tc>
      </w:tr>
      <w:tr>
        <w:tblPrEx>
          <w:tblW w:w="5000" w:type="pct"/>
          <w:tblInd w:w="52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0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C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．将均匀木球的中心挖去后，木球就没有重心了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 </w:t>
            </w:r>
          </w:p>
        </w:tc>
      </w:tr>
      <w:tr>
        <w:tblPrEx>
          <w:tblW w:w="5000" w:type="pct"/>
          <w:tblInd w:w="52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0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D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．规则物体的重心一定在几何中心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 </w:t>
            </w:r>
          </w:p>
        </w:tc>
      </w:tr>
    </w:tbl>
    <w:p>
      <w:pPr>
        <w:pStyle w:val="pt1"/>
        <w:pBdr>
          <w:top w:val="none" w:sz="0" w:space="15" w:color="auto"/>
          <w:left w:val="none" w:sz="0" w:space="15" w:color="auto"/>
          <w:bottom w:val="none" w:sz="0" w:space="15" w:color="auto"/>
          <w:right w:val="none" w:sz="0" w:space="15" w:color="auto"/>
        </w:pBdr>
        <w:shd w:val="clear" w:color="auto" w:fill="FFFFFF"/>
        <w:spacing w:before="0"/>
        <w:ind w:left="525" w:right="525" w:firstLine="0"/>
        <w:jc w:val="left"/>
        <w:rPr>
          <w:rFonts w:ascii="Times New Roman" w:eastAsia="Times New Roman" w:hAnsi="Times New Roman" w:cs="Times New Roman"/>
          <w:spacing w:val="15"/>
          <w:sz w:val="24"/>
          <w:szCs w:val="24"/>
          <w:lang w:val="zh-CN" w:eastAsia="zh-CN"/>
        </w:rPr>
      </w:pPr>
      <w:r>
        <w:rPr>
          <w:rFonts w:ascii="Times New Roman" w:eastAsia="Times New Roman" w:hAnsi="Times New Roman" w:cs="Times New Roman"/>
          <w:strike w:val="0"/>
          <w:spacing w:val="15"/>
          <w:u w:val="none"/>
          <w:lang w:val="zh-CN" w:eastAsia="zh-CN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248535" cy="1496060"/>
            <wp:effectExtent l="0" t="0" r="6985" b="12700"/>
            <wp:wrapSquare wrapText="bothSides"/>
            <wp:docPr id="100010" name="图片 100010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菁优网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809" cy="14960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>6</w:t>
      </w:r>
      <w:r>
        <w:rPr>
          <w:rStyle w:val="qseq"/>
          <w:rFonts w:ascii="宋体" w:eastAsia="宋体" w:hAnsi="宋体" w:cs="宋体"/>
          <w:spacing w:val="15"/>
          <w:lang w:val="zh-CN" w:eastAsia="zh-CN"/>
        </w:rPr>
        <w:t>．</w:t>
      </w: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Fonts w:ascii="宋体" w:eastAsia="宋体" w:hAnsi="宋体" w:cs="宋体"/>
          <w:spacing w:val="15"/>
          <w:lang w:val="zh-CN" w:eastAsia="zh-CN"/>
        </w:rPr>
        <w:t>如图所示，跳橡皮筋是一项深受大众喜爱的传统民间游戏。其中两个人架着皮筋，跳者用脚去钩橡皮筋。下列说法正确的是（　　）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</w:p>
    <w:tbl>
      <w:tblPr>
        <w:tblStyle w:val="table"/>
        <w:tblW w:w="5000" w:type="pct"/>
        <w:tblInd w:w="5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10"/>
      </w:tblGrid>
      <w:tr>
        <w:tblPrEx>
          <w:tblW w:w="5000" w:type="pct"/>
          <w:tblInd w:w="52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0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s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>A</w:t>
            </w:r>
            <w:r>
              <w:rPr>
                <w:rStyle w:val="selectoptionlabels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>．橡皮筋的弹性有一定限度，弹力不可能无限大</w:t>
            </w:r>
            <w:r>
              <w:rPr>
                <w:rStyle w:val="selectoptionlabels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 xml:space="preserve"> </w:t>
            </w:r>
          </w:p>
        </w:tc>
      </w:tr>
      <w:tr>
        <w:tblPrEx>
          <w:tblW w:w="5000" w:type="pct"/>
          <w:tblInd w:w="52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0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B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．只有弹簧、橡皮筋等这类物体才可能产生弹力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 </w:t>
            </w:r>
          </w:p>
        </w:tc>
      </w:tr>
      <w:tr>
        <w:tblPrEx>
          <w:tblW w:w="5000" w:type="pct"/>
          <w:tblInd w:w="52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0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C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．使橡皮筋拉伸的力是橡皮筋施加的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 </w:t>
            </w:r>
          </w:p>
        </w:tc>
      </w:tr>
      <w:tr>
        <w:tblPrEx>
          <w:tblW w:w="5000" w:type="pct"/>
          <w:tblInd w:w="52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0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D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．橡皮筋的长度越长，产生的弹力就越大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 </w:t>
            </w:r>
          </w:p>
        </w:tc>
      </w:tr>
    </w:tbl>
    <w:p>
      <w:pPr>
        <w:pStyle w:val="pt1"/>
        <w:pBdr>
          <w:top w:val="none" w:sz="0" w:space="15" w:color="auto"/>
          <w:left w:val="none" w:sz="0" w:space="15" w:color="auto"/>
          <w:bottom w:val="none" w:sz="0" w:space="15" w:color="auto"/>
          <w:right w:val="none" w:sz="0" w:space="15" w:color="auto"/>
        </w:pBdr>
        <w:shd w:val="clear" w:color="auto" w:fill="FFFFFF"/>
        <w:spacing w:before="0"/>
        <w:ind w:left="525" w:right="525" w:firstLine="0"/>
        <w:jc w:val="left"/>
        <w:rPr>
          <w:rFonts w:ascii="Times New Roman" w:eastAsia="Times New Roman" w:hAnsi="Times New Roman" w:cs="Times New Roman"/>
          <w:spacing w:val="15"/>
          <w:sz w:val="24"/>
          <w:szCs w:val="24"/>
          <w:lang w:val="zh-CN" w:eastAsia="zh-CN"/>
        </w:rPr>
      </w:pPr>
      <w:r>
        <w:rPr>
          <w:rFonts w:ascii="Times New Roman" w:eastAsia="Times New Roman" w:hAnsi="Times New Roman" w:cs="Times New Roman"/>
          <w:strike w:val="0"/>
          <w:spacing w:val="15"/>
          <w:u w:val="none"/>
          <w:lang w:val="zh-CN" w:eastAsia="zh-CN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219200" cy="1571625"/>
            <wp:effectExtent l="0" t="0" r="0" b="13335"/>
            <wp:wrapSquare wrapText="bothSides"/>
            <wp:docPr id="100012" name="图片 10001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 descr="菁优网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57184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>7</w:t>
      </w:r>
      <w:r>
        <w:rPr>
          <w:rStyle w:val="qseq"/>
          <w:rFonts w:ascii="宋体" w:eastAsia="宋体" w:hAnsi="宋体" w:cs="宋体"/>
          <w:spacing w:val="15"/>
          <w:lang w:val="zh-CN" w:eastAsia="zh-CN"/>
        </w:rPr>
        <w:t>．</w:t>
      </w: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Fonts w:ascii="宋体" w:eastAsia="宋体" w:hAnsi="宋体" w:cs="宋体"/>
          <w:spacing w:val="15"/>
          <w:lang w:val="zh-CN" w:eastAsia="zh-CN"/>
        </w:rPr>
        <w:t>如图所示，小明用铅垂线检查教室的视力表是否贴正，发现视力表的长边与铅垂线不平行。为了把视力表贴正，下列操作方法中正确的是（　　）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</w:p>
    <w:tbl>
      <w:tblPr>
        <w:tblStyle w:val="table"/>
        <w:tblW w:w="5000" w:type="pct"/>
        <w:tblInd w:w="5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10"/>
      </w:tblGrid>
      <w:tr>
        <w:tblPrEx>
          <w:tblW w:w="5000" w:type="pct"/>
          <w:tblInd w:w="52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0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A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．换用质量大的铅锤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 </w:t>
            </w:r>
          </w:p>
        </w:tc>
      </w:tr>
      <w:tr>
        <w:tblPrEx>
          <w:tblW w:w="5000" w:type="pct"/>
          <w:tblInd w:w="52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0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B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．上下移动视力表的位置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 </w:t>
            </w:r>
          </w:p>
        </w:tc>
      </w:tr>
      <w:tr>
        <w:tblPrEx>
          <w:tblW w:w="5000" w:type="pct"/>
          <w:tblInd w:w="52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0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s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>C</w:t>
            </w:r>
            <w:r>
              <w:rPr>
                <w:rStyle w:val="selectoptionlabels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>．调整视力表，使视力表的长边与铅垂线平行</w:t>
            </w:r>
            <w:r>
              <w:rPr>
                <w:rStyle w:val="selectoptionlabels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 xml:space="preserve"> </w:t>
            </w:r>
          </w:p>
        </w:tc>
      </w:tr>
      <w:tr>
        <w:tblPrEx>
          <w:tblW w:w="5000" w:type="pct"/>
          <w:tblInd w:w="52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0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D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．调整铅垂线，使铅垂线与视力表的长边平行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 </w:t>
            </w:r>
          </w:p>
        </w:tc>
      </w:tr>
    </w:tbl>
    <w:p>
      <w:pPr>
        <w:pStyle w:val="pt1"/>
        <w:pBdr>
          <w:top w:val="none" w:sz="0" w:space="15" w:color="auto"/>
          <w:left w:val="none" w:sz="0" w:space="15" w:color="auto"/>
          <w:bottom w:val="none" w:sz="0" w:space="15" w:color="auto"/>
          <w:right w:val="none" w:sz="0" w:space="15" w:color="auto"/>
        </w:pBdr>
        <w:shd w:val="clear" w:color="auto" w:fill="FFFFFF"/>
        <w:spacing w:before="0"/>
        <w:ind w:left="525" w:right="525" w:firstLine="0"/>
        <w:jc w:val="left"/>
        <w:rPr>
          <w:rFonts w:ascii="Times New Roman" w:eastAsia="Times New Roman" w:hAnsi="Times New Roman" w:cs="Times New Roman"/>
          <w:spacing w:val="15"/>
          <w:sz w:val="24"/>
          <w:szCs w:val="24"/>
          <w:lang w:val="zh-CN" w:eastAsia="zh-CN"/>
        </w:rPr>
      </w:pPr>
      <w:r>
        <w:rPr>
          <w:rFonts w:ascii="Times New Roman" w:eastAsia="Times New Roman" w:hAnsi="Times New Roman" w:cs="Times New Roman"/>
          <w:strike w:val="0"/>
          <w:spacing w:val="15"/>
          <w:u w:val="none"/>
          <w:lang w:val="zh-CN" w:eastAsia="zh-CN"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304925" cy="981075"/>
            <wp:effectExtent l="0" t="0" r="5715" b="9525"/>
            <wp:wrapSquare wrapText="bothSides"/>
            <wp:docPr id="100014" name="图片 100014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 descr="菁优网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9812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>8</w:t>
      </w:r>
      <w:r>
        <w:rPr>
          <w:rStyle w:val="qseq"/>
          <w:rFonts w:ascii="宋体" w:eastAsia="宋体" w:hAnsi="宋体" w:cs="宋体"/>
          <w:spacing w:val="15"/>
          <w:lang w:val="zh-CN" w:eastAsia="zh-CN"/>
        </w:rPr>
        <w:t>．</w:t>
      </w: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Fonts w:ascii="宋体" w:eastAsia="宋体" w:hAnsi="宋体" w:cs="宋体"/>
          <w:spacing w:val="15"/>
          <w:lang w:val="zh-CN" w:eastAsia="zh-CN"/>
        </w:rPr>
        <w:t>如图是小明梦见他和小华被困在一个结冰池塘中的情形，他们坐的小船停在光滑的冰面上，为了让小船动起来，他们想出一个奇妙的方法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-</w:t>
      </w:r>
      <w:r>
        <w:rPr>
          <w:rFonts w:ascii="宋体" w:eastAsia="宋体" w:hAnsi="宋体" w:cs="宋体"/>
          <w:spacing w:val="15"/>
          <w:lang w:val="zh-CN" w:eastAsia="zh-CN"/>
        </w:rPr>
        <w:t>把行李向后扔出去，如图所示，小船居然动起来了。关于这一现象，下列描述正确的是（　　）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</w:p>
    <w:tbl>
      <w:tblPr>
        <w:tblStyle w:val="table"/>
        <w:tblW w:w="5000" w:type="pct"/>
        <w:tblInd w:w="5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10"/>
      </w:tblGrid>
      <w:tr>
        <w:tblPrEx>
          <w:tblW w:w="5000" w:type="pct"/>
          <w:tblInd w:w="52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0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s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>A</w:t>
            </w:r>
            <w:r>
              <w:rPr>
                <w:rStyle w:val="selectoptionlabels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>．用这个现象的原理可实现火箭升空</w:t>
            </w:r>
            <w:r>
              <w:rPr>
                <w:rStyle w:val="selectoptionlabels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 xml:space="preserve"> </w:t>
            </w:r>
          </w:p>
        </w:tc>
      </w:tr>
      <w:tr>
        <w:tblPrEx>
          <w:tblW w:w="5000" w:type="pct"/>
          <w:tblInd w:w="52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0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B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．人扔行李的力推动了小船向前运动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 </w:t>
            </w:r>
          </w:p>
        </w:tc>
      </w:tr>
      <w:tr>
        <w:tblPrEx>
          <w:tblW w:w="5000" w:type="pct"/>
          <w:tblInd w:w="52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0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C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．这一现象说明力是物体运动的原因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 </w:t>
            </w:r>
          </w:p>
        </w:tc>
      </w:tr>
      <w:tr>
        <w:tblPrEx>
          <w:tblW w:w="5000" w:type="pct"/>
          <w:tblInd w:w="52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0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D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．行李被扔出后，船将做加速直线运动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 </w:t>
            </w:r>
          </w:p>
        </w:tc>
      </w:tr>
    </w:tbl>
    <w:p>
      <w:pPr>
        <w:pStyle w:val="pt1"/>
        <w:pBdr>
          <w:top w:val="none" w:sz="0" w:space="15" w:color="auto"/>
          <w:left w:val="none" w:sz="0" w:space="15" w:color="auto"/>
          <w:bottom w:val="none" w:sz="0" w:space="15" w:color="auto"/>
          <w:right w:val="none" w:sz="0" w:space="15" w:color="auto"/>
        </w:pBdr>
        <w:shd w:val="clear" w:color="auto" w:fill="FFFFFF"/>
        <w:spacing w:before="0"/>
        <w:ind w:left="525" w:right="525" w:firstLine="0"/>
        <w:jc w:val="left"/>
        <w:rPr>
          <w:rFonts w:ascii="Times New Roman" w:eastAsia="Times New Roman" w:hAnsi="Times New Roman" w:cs="Times New Roman"/>
          <w:spacing w:val="15"/>
          <w:sz w:val="24"/>
          <w:szCs w:val="24"/>
          <w:lang w:val="zh-CN" w:eastAsia="zh-CN"/>
        </w:rPr>
      </w:pPr>
      <w:r>
        <w:rPr>
          <w:rFonts w:ascii="Times New Roman" w:eastAsia="Times New Roman" w:hAnsi="Times New Roman" w:cs="Times New Roman"/>
          <w:strike w:val="0"/>
          <w:spacing w:val="15"/>
          <w:u w:val="none"/>
          <w:lang w:val="zh-CN" w:eastAsia="zh-CN"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286635" cy="1009650"/>
            <wp:effectExtent l="0" t="0" r="14605" b="11430"/>
            <wp:wrapSquare wrapText="bothSides"/>
            <wp:docPr id="100016" name="图片 100016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 descr="菁优网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00979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>9</w:t>
      </w:r>
      <w:r>
        <w:rPr>
          <w:rStyle w:val="qseq"/>
          <w:rFonts w:ascii="宋体" w:eastAsia="宋体" w:hAnsi="宋体" w:cs="宋体"/>
          <w:spacing w:val="15"/>
          <w:lang w:val="zh-CN" w:eastAsia="zh-CN"/>
        </w:rPr>
        <w:t>．</w:t>
      </w: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Fonts w:ascii="宋体" w:eastAsia="宋体" w:hAnsi="宋体" w:cs="宋体"/>
          <w:spacing w:val="15"/>
          <w:lang w:val="zh-CN" w:eastAsia="zh-CN"/>
        </w:rPr>
        <w:t>如图所示，物体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A</w:t>
      </w:r>
      <w:r>
        <w:rPr>
          <w:rFonts w:ascii="宋体" w:eastAsia="宋体" w:hAnsi="宋体" w:cs="宋体"/>
          <w:spacing w:val="15"/>
          <w:lang w:val="zh-CN" w:eastAsia="zh-CN"/>
        </w:rPr>
        <w:t>和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B</w:t>
      </w:r>
      <w:r>
        <w:rPr>
          <w:rFonts w:ascii="宋体" w:eastAsia="宋体" w:hAnsi="宋体" w:cs="宋体"/>
          <w:spacing w:val="15"/>
          <w:lang w:val="zh-CN" w:eastAsia="zh-CN"/>
        </w:rPr>
        <w:t>的重力分别为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12N</w:t>
      </w:r>
      <w:r>
        <w:rPr>
          <w:rFonts w:ascii="宋体" w:eastAsia="宋体" w:hAnsi="宋体" w:cs="宋体"/>
          <w:spacing w:val="15"/>
          <w:lang w:val="zh-CN" w:eastAsia="zh-CN"/>
        </w:rPr>
        <w:t>和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8N</w:t>
      </w:r>
      <w:r>
        <w:rPr>
          <w:rFonts w:ascii="宋体" w:eastAsia="宋体" w:hAnsi="宋体" w:cs="宋体"/>
          <w:spacing w:val="15"/>
          <w:lang w:val="zh-CN" w:eastAsia="zh-CN"/>
        </w:rPr>
        <w:t>，不计弹簧秤和细线的重力及一切摩擦，当系统平衡时弹簧秤的计数为（　　）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</w:p>
    <w:tbl>
      <w:tblPr>
        <w:tblStyle w:val="table"/>
        <w:tblW w:w="5000" w:type="pct"/>
        <w:tblInd w:w="5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7"/>
        <w:gridCol w:w="2177"/>
        <w:gridCol w:w="2178"/>
        <w:gridCol w:w="2178"/>
      </w:tblGrid>
      <w:tr>
        <w:tblPrEx>
          <w:tblW w:w="5000" w:type="pct"/>
          <w:tblInd w:w="52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A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．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4N </w:t>
            </w:r>
          </w:p>
        </w:tc>
        <w:tc>
          <w:tcPr>
            <w:tcW w:w="115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s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>B</w:t>
            </w:r>
            <w:r>
              <w:rPr>
                <w:rStyle w:val="selectoptionlabels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>．</w:t>
            </w:r>
            <w:r>
              <w:rPr>
                <w:rStyle w:val="selectoptionlabels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 xml:space="preserve">8N </w:t>
            </w:r>
          </w:p>
        </w:tc>
        <w:tc>
          <w:tcPr>
            <w:tcW w:w="115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C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．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16N </w:t>
            </w:r>
          </w:p>
        </w:tc>
        <w:tc>
          <w:tcPr>
            <w:tcW w:w="115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D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．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20N </w:t>
            </w:r>
          </w:p>
        </w:tc>
      </w:tr>
    </w:tbl>
    <w:p>
      <w:pPr>
        <w:pStyle w:val="pt1"/>
        <w:pBdr>
          <w:top w:val="none" w:sz="0" w:space="15" w:color="auto"/>
          <w:left w:val="none" w:sz="0" w:space="15" w:color="auto"/>
          <w:bottom w:val="none" w:sz="0" w:space="15" w:color="auto"/>
          <w:right w:val="none" w:sz="0" w:space="15" w:color="auto"/>
        </w:pBdr>
        <w:shd w:val="clear" w:color="auto" w:fill="FFFFFF"/>
        <w:spacing w:before="0"/>
        <w:ind w:left="525" w:right="525" w:firstLine="0"/>
        <w:jc w:val="left"/>
        <w:rPr>
          <w:rFonts w:ascii="Times New Roman" w:eastAsia="Times New Roman" w:hAnsi="Times New Roman" w:cs="Times New Roman"/>
          <w:spacing w:val="15"/>
          <w:sz w:val="24"/>
          <w:szCs w:val="24"/>
          <w:lang w:val="zh-CN" w:eastAsia="zh-CN"/>
        </w:rPr>
      </w:pPr>
      <w:r>
        <w:rPr>
          <w:rFonts w:ascii="Times New Roman" w:eastAsia="Times New Roman" w:hAnsi="Times New Roman" w:cs="Times New Roman"/>
          <w:strike w:val="0"/>
          <w:spacing w:val="15"/>
          <w:u w:val="none"/>
          <w:lang w:val="zh-CN" w:eastAsia="zh-CN"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315210" cy="876300"/>
            <wp:effectExtent l="0" t="0" r="1270" b="7620"/>
            <wp:wrapSquare wrapText="bothSides"/>
            <wp:docPr id="100018" name="图片 100018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 descr="菁优网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7642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>10</w:t>
      </w:r>
      <w:r>
        <w:rPr>
          <w:rStyle w:val="qseq"/>
          <w:rFonts w:ascii="宋体" w:eastAsia="宋体" w:hAnsi="宋体" w:cs="宋体"/>
          <w:spacing w:val="15"/>
          <w:lang w:val="zh-CN" w:eastAsia="zh-CN"/>
        </w:rPr>
        <w:t>．</w:t>
      </w: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Fonts w:ascii="宋体" w:eastAsia="宋体" w:hAnsi="宋体" w:cs="宋体"/>
          <w:spacing w:val="15"/>
          <w:lang w:val="zh-CN" w:eastAsia="zh-CN"/>
        </w:rPr>
        <w:t>如图甲所示，用水平拉力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F </w:t>
      </w:r>
      <w:r>
        <w:rPr>
          <w:rStyle w:val="sub"/>
          <w:spacing w:val="15"/>
          <w:sz w:val="25"/>
          <w:szCs w:val="25"/>
          <w:vertAlign w:val="subscript"/>
          <w:lang w:val="zh-CN" w:eastAsia="zh-CN"/>
        </w:rPr>
        <w:t xml:space="preserve">1 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=20N</w:t>
      </w:r>
      <w:r>
        <w:rPr>
          <w:rFonts w:ascii="宋体" w:eastAsia="宋体" w:hAnsi="宋体" w:cs="宋体"/>
          <w:spacing w:val="15"/>
          <w:lang w:val="zh-CN" w:eastAsia="zh-CN"/>
        </w:rPr>
        <w:t>拉弹簧，弹簧伸长了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2cm</w:t>
      </w:r>
      <w:r>
        <w:rPr>
          <w:rFonts w:ascii="宋体" w:eastAsia="宋体" w:hAnsi="宋体" w:cs="宋体"/>
          <w:spacing w:val="15"/>
          <w:lang w:val="zh-CN" w:eastAsia="zh-CN"/>
        </w:rPr>
        <w:t>。现在两端同时用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F </w:t>
      </w:r>
      <w:r>
        <w:rPr>
          <w:rStyle w:val="sub"/>
          <w:spacing w:val="15"/>
          <w:sz w:val="25"/>
          <w:szCs w:val="25"/>
          <w:vertAlign w:val="subscript"/>
          <w:lang w:val="zh-CN" w:eastAsia="zh-CN"/>
        </w:rPr>
        <w:t xml:space="preserve">2 </w:t>
      </w:r>
      <w:r>
        <w:rPr>
          <w:rFonts w:ascii="宋体" w:eastAsia="宋体" w:hAnsi="宋体" w:cs="宋体"/>
          <w:spacing w:val="15"/>
          <w:lang w:val="zh-CN" w:eastAsia="zh-CN"/>
        </w:rPr>
        <w:t>的力沿水平方向拉弹簧，如图乙所示，要使弹簧伸长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3cm</w:t>
      </w:r>
      <w:r>
        <w:rPr>
          <w:rFonts w:ascii="宋体" w:eastAsia="宋体" w:hAnsi="宋体" w:cs="宋体"/>
          <w:spacing w:val="15"/>
          <w:lang w:val="zh-CN" w:eastAsia="zh-CN"/>
        </w:rPr>
        <w:t>（仍在弹性限度内），则每个力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F </w:t>
      </w:r>
      <w:r>
        <w:rPr>
          <w:rStyle w:val="sub"/>
          <w:spacing w:val="15"/>
          <w:sz w:val="25"/>
          <w:szCs w:val="25"/>
          <w:vertAlign w:val="subscript"/>
          <w:lang w:val="zh-CN" w:eastAsia="zh-CN"/>
        </w:rPr>
        <w:t xml:space="preserve">2 </w:t>
      </w:r>
      <w:r>
        <w:rPr>
          <w:rFonts w:ascii="宋体" w:eastAsia="宋体" w:hAnsi="宋体" w:cs="宋体"/>
          <w:spacing w:val="15"/>
          <w:lang w:val="zh-CN" w:eastAsia="zh-CN"/>
        </w:rPr>
        <w:t>为（　　）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</w:p>
    <w:tbl>
      <w:tblPr>
        <w:tblStyle w:val="table"/>
        <w:tblW w:w="5000" w:type="pct"/>
        <w:tblInd w:w="5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7"/>
        <w:gridCol w:w="2177"/>
        <w:gridCol w:w="2178"/>
        <w:gridCol w:w="2178"/>
      </w:tblGrid>
      <w:tr>
        <w:tblPrEx>
          <w:tblW w:w="5000" w:type="pct"/>
          <w:tblInd w:w="52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A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．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20N </w:t>
            </w:r>
          </w:p>
        </w:tc>
        <w:tc>
          <w:tcPr>
            <w:tcW w:w="115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s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>B</w:t>
            </w:r>
            <w:r>
              <w:rPr>
                <w:rStyle w:val="selectoptionlabels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>．</w:t>
            </w:r>
            <w:r>
              <w:rPr>
                <w:rStyle w:val="selectoptionlabels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 xml:space="preserve">30N </w:t>
            </w:r>
          </w:p>
        </w:tc>
        <w:tc>
          <w:tcPr>
            <w:tcW w:w="115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C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．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10N </w:t>
            </w:r>
          </w:p>
        </w:tc>
        <w:tc>
          <w:tcPr>
            <w:tcW w:w="115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D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．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40N </w:t>
            </w:r>
          </w:p>
        </w:tc>
      </w:tr>
    </w:tbl>
    <w:p>
      <w:pPr>
        <w:pStyle w:val="pt1"/>
        <w:pBdr>
          <w:top w:val="none" w:sz="0" w:space="15" w:color="auto"/>
          <w:left w:val="none" w:sz="0" w:space="15" w:color="auto"/>
          <w:bottom w:val="none" w:sz="0" w:space="15" w:color="auto"/>
          <w:right w:val="none" w:sz="0" w:space="15" w:color="auto"/>
        </w:pBdr>
        <w:shd w:val="clear" w:color="auto" w:fill="FFFFFF"/>
        <w:spacing w:before="0"/>
        <w:ind w:left="525" w:right="525" w:firstLine="0"/>
        <w:jc w:val="left"/>
        <w:rPr>
          <w:rFonts w:ascii="Times New Roman" w:eastAsia="Times New Roman" w:hAnsi="Times New Roman" w:cs="Times New Roman"/>
          <w:spacing w:val="15"/>
          <w:sz w:val="24"/>
          <w:szCs w:val="24"/>
          <w:lang w:val="zh-CN" w:eastAsia="zh-CN"/>
        </w:rPr>
      </w:pPr>
      <w:r>
        <w:rPr>
          <w:rFonts w:ascii="Times New Roman" w:eastAsia="Times New Roman" w:hAnsi="Times New Roman" w:cs="Times New Roman"/>
          <w:strike w:val="0"/>
          <w:spacing w:val="15"/>
          <w:u w:val="none"/>
          <w:lang w:val="zh-CN" w:eastAsia="zh-CN"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419985" cy="923925"/>
            <wp:effectExtent l="0" t="0" r="3175" b="5715"/>
            <wp:wrapSquare wrapText="bothSides"/>
            <wp:docPr id="100020" name="图片 100020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 descr="菁优网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9240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>11</w:t>
      </w:r>
      <w:r>
        <w:rPr>
          <w:rStyle w:val="qseq"/>
          <w:rFonts w:ascii="宋体" w:eastAsia="宋体" w:hAnsi="宋体" w:cs="宋体"/>
          <w:spacing w:val="15"/>
          <w:lang w:val="zh-CN" w:eastAsia="zh-CN"/>
        </w:rPr>
        <w:t>．</w:t>
      </w: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Fonts w:ascii="宋体" w:eastAsia="宋体" w:hAnsi="宋体" w:cs="宋体"/>
          <w:spacing w:val="15"/>
          <w:lang w:val="zh-CN" w:eastAsia="zh-CN"/>
        </w:rPr>
        <w:t>如图所示，使一薄钢条的下端固定，分别用不同的力去推它，使其发生如图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a,b,c,d</w:t>
      </w:r>
      <w:r>
        <w:rPr>
          <w:rFonts w:ascii="宋体" w:eastAsia="宋体" w:hAnsi="宋体" w:cs="宋体"/>
          <w:spacing w:val="15"/>
          <w:lang w:val="zh-CN" w:eastAsia="zh-CN"/>
        </w:rPr>
        <w:t>所示的形变，如果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F1=F3=F4</w:t>
      </w:r>
      <w:r>
        <w:rPr>
          <w:rFonts w:ascii="宋体" w:eastAsia="宋体" w:hAnsi="宋体" w:cs="宋体"/>
          <w:spacing w:val="15"/>
          <w:lang w:val="zh-CN" w:eastAsia="zh-CN"/>
        </w:rPr>
        <w:t>＞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F2</w:t>
      </w:r>
      <w:r>
        <w:rPr>
          <w:rFonts w:ascii="宋体" w:eastAsia="宋体" w:hAnsi="宋体" w:cs="宋体"/>
          <w:spacing w:val="15"/>
          <w:lang w:val="zh-CN" w:eastAsia="zh-CN"/>
        </w:rPr>
        <w:t>，那么能说明力的作用效果与力的作用点有的图是（　　）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</w:p>
    <w:tbl>
      <w:tblPr>
        <w:tblStyle w:val="table"/>
        <w:tblW w:w="5000" w:type="pct"/>
        <w:tblInd w:w="5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7"/>
        <w:gridCol w:w="2177"/>
        <w:gridCol w:w="2178"/>
        <w:gridCol w:w="2178"/>
      </w:tblGrid>
      <w:tr>
        <w:tblPrEx>
          <w:tblW w:w="5000" w:type="pct"/>
          <w:tblInd w:w="52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A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．图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a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和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b </w:t>
            </w:r>
          </w:p>
        </w:tc>
        <w:tc>
          <w:tcPr>
            <w:tcW w:w="115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B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．图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a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和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c </w:t>
            </w:r>
          </w:p>
        </w:tc>
        <w:tc>
          <w:tcPr>
            <w:tcW w:w="115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s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>C</w:t>
            </w:r>
            <w:r>
              <w:rPr>
                <w:rStyle w:val="selectoptionlabels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>．图</w:t>
            </w:r>
            <w:r>
              <w:rPr>
                <w:rStyle w:val="selectoptionlabels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>a</w:t>
            </w:r>
            <w:r>
              <w:rPr>
                <w:rStyle w:val="selectoptionlabels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>和</w:t>
            </w:r>
            <w:r>
              <w:rPr>
                <w:rStyle w:val="selectoptionlabels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 xml:space="preserve">d </w:t>
            </w:r>
          </w:p>
        </w:tc>
        <w:tc>
          <w:tcPr>
            <w:tcW w:w="115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D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．图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b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和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d </w:t>
            </w:r>
          </w:p>
        </w:tc>
      </w:tr>
    </w:tbl>
    <w:p>
      <w:pPr>
        <w:pStyle w:val="pt1"/>
        <w:pBdr>
          <w:top w:val="none" w:sz="0" w:space="15" w:color="auto"/>
          <w:left w:val="none" w:sz="0" w:space="15" w:color="auto"/>
          <w:bottom w:val="none" w:sz="0" w:space="15" w:color="auto"/>
          <w:right w:val="none" w:sz="0" w:space="15" w:color="auto"/>
        </w:pBdr>
        <w:shd w:val="clear" w:color="auto" w:fill="FFFFFF"/>
        <w:spacing w:before="0"/>
        <w:ind w:left="525" w:right="525" w:firstLine="0"/>
        <w:jc w:val="left"/>
        <w:rPr>
          <w:rFonts w:ascii="Times New Roman" w:eastAsia="Times New Roman" w:hAnsi="Times New Roman" w:cs="Times New Roman"/>
          <w:spacing w:val="15"/>
          <w:sz w:val="24"/>
          <w:szCs w:val="24"/>
          <w:lang w:val="zh-CN" w:eastAsia="zh-CN"/>
        </w:rPr>
      </w:pP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>12</w:t>
      </w:r>
      <w:r>
        <w:rPr>
          <w:rStyle w:val="qseq"/>
          <w:rFonts w:ascii="宋体" w:eastAsia="宋体" w:hAnsi="宋体" w:cs="宋体"/>
          <w:spacing w:val="15"/>
          <w:lang w:val="zh-CN" w:eastAsia="zh-CN"/>
        </w:rPr>
        <w:t>．</w:t>
      </w: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Fonts w:ascii="宋体" w:eastAsia="宋体" w:hAnsi="宋体" w:cs="宋体"/>
          <w:spacing w:val="15"/>
          <w:lang w:val="zh-CN" w:eastAsia="zh-CN"/>
        </w:rPr>
        <w:t>在如图所示的三种情况中，物体的质量均为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M</w:t>
      </w:r>
      <w:r>
        <w:rPr>
          <w:rFonts w:ascii="宋体" w:eastAsia="宋体" w:hAnsi="宋体" w:cs="宋体"/>
          <w:spacing w:val="15"/>
          <w:lang w:val="zh-CN" w:eastAsia="zh-CN"/>
        </w:rPr>
        <w:t>，不计一切摩擦和弹簧测力计的重力，则三个弹簧测力计的示数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T </w:t>
      </w:r>
      <w:r>
        <w:rPr>
          <w:rStyle w:val="sub"/>
          <w:spacing w:val="15"/>
          <w:sz w:val="25"/>
          <w:szCs w:val="25"/>
          <w:vertAlign w:val="subscript"/>
          <w:lang w:val="zh-CN" w:eastAsia="zh-CN"/>
        </w:rPr>
        <w:t xml:space="preserve">1 </w:t>
      </w:r>
      <w:r>
        <w:rPr>
          <w:rFonts w:ascii="宋体" w:eastAsia="宋体" w:hAnsi="宋体" w:cs="宋体"/>
          <w:spacing w:val="15"/>
          <w:lang w:val="zh-CN" w:eastAsia="zh-CN"/>
        </w:rPr>
        <w:t>、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T </w:t>
      </w:r>
      <w:r>
        <w:rPr>
          <w:rStyle w:val="sub"/>
          <w:spacing w:val="15"/>
          <w:sz w:val="25"/>
          <w:szCs w:val="25"/>
          <w:vertAlign w:val="subscript"/>
          <w:lang w:val="zh-CN" w:eastAsia="zh-CN"/>
        </w:rPr>
        <w:t xml:space="preserve">2 </w:t>
      </w:r>
      <w:r>
        <w:rPr>
          <w:rFonts w:ascii="宋体" w:eastAsia="宋体" w:hAnsi="宋体" w:cs="宋体"/>
          <w:spacing w:val="15"/>
          <w:lang w:val="zh-CN" w:eastAsia="zh-CN"/>
        </w:rPr>
        <w:t>、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T </w:t>
      </w:r>
      <w:r>
        <w:rPr>
          <w:rStyle w:val="sub"/>
          <w:spacing w:val="15"/>
          <w:sz w:val="25"/>
          <w:szCs w:val="25"/>
          <w:vertAlign w:val="subscript"/>
          <w:lang w:val="zh-CN" w:eastAsia="zh-CN"/>
        </w:rPr>
        <w:t xml:space="preserve">3 </w:t>
      </w:r>
      <w:r>
        <w:rPr>
          <w:rFonts w:ascii="宋体" w:eastAsia="宋体" w:hAnsi="宋体" w:cs="宋体"/>
          <w:spacing w:val="15"/>
          <w:lang w:val="zh-CN" w:eastAsia="zh-CN"/>
        </w:rPr>
        <w:t>的关系是（　　）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br/>
      </w:r>
      <w:r>
        <w:rPr>
          <w:rFonts w:ascii="Times New Roman" w:eastAsia="Times New Roman" w:hAnsi="Times New Roman" w:cs="Times New Roman"/>
          <w:strike w:val="0"/>
          <w:spacing w:val="15"/>
          <w:u w:val="none"/>
          <w:lang w:val="zh-CN" w:eastAsia="zh-CN"/>
        </w:rPr>
        <w:drawing>
          <wp:inline distT="0" distB="0" distL="114300" distR="114300">
            <wp:extent cx="3409950" cy="600075"/>
            <wp:effectExtent l="0" t="0" r="3810" b="9525"/>
            <wp:docPr id="100022" name="图片 10002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 descr="菁优网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0015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5000" w:type="pct"/>
        <w:tblInd w:w="5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7"/>
        <w:gridCol w:w="2177"/>
        <w:gridCol w:w="2178"/>
        <w:gridCol w:w="2178"/>
      </w:tblGrid>
      <w:tr>
        <w:tblPrEx>
          <w:tblW w:w="5000" w:type="pct"/>
          <w:tblInd w:w="52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s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>A</w:t>
            </w:r>
            <w:r>
              <w:rPr>
                <w:rStyle w:val="selectoptionlabels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>．</w:t>
            </w:r>
            <w:r>
              <w:rPr>
                <w:rStyle w:val="selectoptionlabels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 xml:space="preserve">T </w:t>
            </w:r>
            <w:r>
              <w:rPr>
                <w:rStyle w:val="sub"/>
                <w:b w:val="0"/>
                <w:bCs w:val="0"/>
                <w:i w:val="0"/>
                <w:iCs w:val="0"/>
                <w:smallCaps w:val="0"/>
                <w:spacing w:val="15"/>
                <w:sz w:val="25"/>
                <w:szCs w:val="25"/>
                <w:vertAlign w:val="subscript"/>
                <w:lang w:val="zh-CN" w:eastAsia="zh-CN"/>
              </w:rPr>
              <w:t xml:space="preserve">1 </w:t>
            </w:r>
            <w:r>
              <w:rPr>
                <w:rStyle w:val="selectoptionlabels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 xml:space="preserve">=T </w:t>
            </w:r>
            <w:r>
              <w:rPr>
                <w:rStyle w:val="sub"/>
                <w:b w:val="0"/>
                <w:bCs w:val="0"/>
                <w:i w:val="0"/>
                <w:iCs w:val="0"/>
                <w:smallCaps w:val="0"/>
                <w:spacing w:val="15"/>
                <w:sz w:val="25"/>
                <w:szCs w:val="25"/>
                <w:vertAlign w:val="subscript"/>
                <w:lang w:val="zh-CN" w:eastAsia="zh-CN"/>
              </w:rPr>
              <w:t xml:space="preserve">2 </w:t>
            </w:r>
            <w:r>
              <w:rPr>
                <w:rStyle w:val="selectoptionlabels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shd w:val="clear" w:color="auto" w:fill="auto"/>
                <w:lang w:val="zh-CN" w:eastAsia="zh-CN"/>
              </w:rPr>
              <w:t xml:space="preserve">=T </w:t>
            </w:r>
            <w:r>
              <w:rPr>
                <w:rStyle w:val="sub"/>
                <w:b w:val="0"/>
                <w:bCs w:val="0"/>
                <w:i w:val="0"/>
                <w:iCs w:val="0"/>
                <w:smallCaps w:val="0"/>
                <w:spacing w:val="15"/>
                <w:sz w:val="25"/>
                <w:szCs w:val="25"/>
                <w:vertAlign w:val="subscript"/>
                <w:lang w:val="zh-CN" w:eastAsia="zh-CN"/>
              </w:rPr>
              <w:t xml:space="preserve">3 </w:t>
            </w:r>
          </w:p>
        </w:tc>
        <w:tc>
          <w:tcPr>
            <w:tcW w:w="115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B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．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T </w:t>
            </w:r>
            <w:r>
              <w:rPr>
                <w:rStyle w:val="sub"/>
                <w:b w:val="0"/>
                <w:bCs w:val="0"/>
                <w:i w:val="0"/>
                <w:iCs w:val="0"/>
                <w:smallCaps w:val="0"/>
                <w:spacing w:val="15"/>
                <w:sz w:val="25"/>
                <w:szCs w:val="25"/>
                <w:vertAlign w:val="subscript"/>
                <w:lang w:val="zh-CN" w:eastAsia="zh-CN"/>
              </w:rPr>
              <w:t xml:space="preserve">1 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=T </w:t>
            </w:r>
            <w:r>
              <w:rPr>
                <w:rStyle w:val="sub"/>
                <w:b w:val="0"/>
                <w:bCs w:val="0"/>
                <w:i w:val="0"/>
                <w:iCs w:val="0"/>
                <w:smallCaps w:val="0"/>
                <w:spacing w:val="15"/>
                <w:sz w:val="25"/>
                <w:szCs w:val="25"/>
                <w:vertAlign w:val="subscript"/>
                <w:lang w:val="zh-CN" w:eastAsia="zh-CN"/>
              </w:rPr>
              <w:t xml:space="preserve">3 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＜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T </w:t>
            </w:r>
            <w:r>
              <w:rPr>
                <w:rStyle w:val="sub"/>
                <w:b w:val="0"/>
                <w:bCs w:val="0"/>
                <w:i w:val="0"/>
                <w:iCs w:val="0"/>
                <w:smallCaps w:val="0"/>
                <w:spacing w:val="15"/>
                <w:sz w:val="25"/>
                <w:szCs w:val="25"/>
                <w:vertAlign w:val="subscript"/>
                <w:lang w:val="zh-CN" w:eastAsia="zh-CN"/>
              </w:rPr>
              <w:t xml:space="preserve">2 </w:t>
            </w:r>
          </w:p>
        </w:tc>
        <w:tc>
          <w:tcPr>
            <w:tcW w:w="115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C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．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T </w:t>
            </w:r>
            <w:r>
              <w:rPr>
                <w:rStyle w:val="sub"/>
                <w:b w:val="0"/>
                <w:bCs w:val="0"/>
                <w:i w:val="0"/>
                <w:iCs w:val="0"/>
                <w:smallCaps w:val="0"/>
                <w:spacing w:val="15"/>
                <w:sz w:val="25"/>
                <w:szCs w:val="25"/>
                <w:vertAlign w:val="subscript"/>
                <w:lang w:val="zh-CN" w:eastAsia="zh-CN"/>
              </w:rPr>
              <w:t xml:space="preserve">1 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＜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T </w:t>
            </w:r>
            <w:r>
              <w:rPr>
                <w:rStyle w:val="sub"/>
                <w:b w:val="0"/>
                <w:bCs w:val="0"/>
                <w:i w:val="0"/>
                <w:iCs w:val="0"/>
                <w:smallCaps w:val="0"/>
                <w:spacing w:val="15"/>
                <w:sz w:val="25"/>
                <w:szCs w:val="25"/>
                <w:vertAlign w:val="subscript"/>
                <w:lang w:val="zh-CN" w:eastAsia="zh-CN"/>
              </w:rPr>
              <w:t xml:space="preserve">2 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＜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T </w:t>
            </w:r>
            <w:r>
              <w:rPr>
                <w:rStyle w:val="sub"/>
                <w:b w:val="0"/>
                <w:bCs w:val="0"/>
                <w:i w:val="0"/>
                <w:iCs w:val="0"/>
                <w:smallCaps w:val="0"/>
                <w:spacing w:val="15"/>
                <w:sz w:val="25"/>
                <w:szCs w:val="25"/>
                <w:vertAlign w:val="subscript"/>
                <w:lang w:val="zh-CN" w:eastAsia="zh-CN"/>
              </w:rPr>
              <w:t xml:space="preserve">3 </w:t>
            </w:r>
          </w:p>
        </w:tc>
        <w:tc>
          <w:tcPr>
            <w:tcW w:w="1150" w:type="pct"/>
            <w:shd w:val="clear" w:color="auto" w:fill="FFFFFF"/>
            <w:noWrap w:val="0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D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．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T </w:t>
            </w:r>
            <w:r>
              <w:rPr>
                <w:rStyle w:val="sub"/>
                <w:b w:val="0"/>
                <w:bCs w:val="0"/>
                <w:i w:val="0"/>
                <w:iCs w:val="0"/>
                <w:smallCaps w:val="0"/>
                <w:spacing w:val="15"/>
                <w:sz w:val="25"/>
                <w:szCs w:val="25"/>
                <w:vertAlign w:val="subscript"/>
                <w:lang w:val="zh-CN" w:eastAsia="zh-CN"/>
              </w:rPr>
              <w:t xml:space="preserve">1 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=T </w:t>
            </w:r>
            <w:r>
              <w:rPr>
                <w:rStyle w:val="sub"/>
                <w:b w:val="0"/>
                <w:bCs w:val="0"/>
                <w:i w:val="0"/>
                <w:iCs w:val="0"/>
                <w:smallCaps w:val="0"/>
                <w:spacing w:val="15"/>
                <w:sz w:val="25"/>
                <w:szCs w:val="25"/>
                <w:vertAlign w:val="subscript"/>
                <w:lang w:val="zh-CN" w:eastAsia="zh-CN"/>
              </w:rPr>
              <w:t xml:space="preserve">2 </w:t>
            </w:r>
            <w:r>
              <w:rPr>
                <w:rStyle w:val="selectoptionlabel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＜</w:t>
            </w:r>
            <w:r>
              <w:rPr>
                <w:rStyle w:val="selectoptionlabel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T </w:t>
            </w:r>
            <w:r>
              <w:rPr>
                <w:rStyle w:val="sub"/>
                <w:b w:val="0"/>
                <w:bCs w:val="0"/>
                <w:i w:val="0"/>
                <w:iCs w:val="0"/>
                <w:smallCaps w:val="0"/>
                <w:spacing w:val="15"/>
                <w:sz w:val="25"/>
                <w:szCs w:val="25"/>
                <w:vertAlign w:val="subscript"/>
                <w:lang w:val="zh-CN" w:eastAsia="zh-CN"/>
              </w:rPr>
              <w:t xml:space="preserve">3 </w:t>
            </w:r>
          </w:p>
        </w:tc>
      </w:tr>
    </w:tbl>
    <w:p>
      <w:pPr>
        <w:pStyle w:val="h3ques-type"/>
        <w:keepNext w:val="0"/>
        <w:keepLines w:val="0"/>
        <w:shd w:val="clear" w:color="auto" w:fill="FFFFFF"/>
        <w:spacing w:before="0"/>
        <w:ind w:left="225" w:right="225"/>
        <w:outlineLvl w:val="9"/>
        <w:rPr>
          <w:b w:val="0"/>
          <w:bCs w:val="0"/>
          <w:sz w:val="24"/>
          <w:szCs w:val="24"/>
          <w:lang w:val="zh-CN" w:eastAsia="zh-CN"/>
        </w:rPr>
      </w:pPr>
      <w:r>
        <w:rPr>
          <w:rFonts w:ascii="微软雅黑" w:eastAsia="微软雅黑" w:hAnsi="微软雅黑" w:cs="微软雅黑"/>
          <w:i w:val="0"/>
          <w:lang w:val="zh-CN" w:eastAsia="zh-CN"/>
        </w:rPr>
        <w:t xml:space="preserve">二．作图题（共4小题） </w:t>
      </w:r>
    </w:p>
    <w:p>
      <w:pPr>
        <w:pStyle w:val="pt1"/>
        <w:pBdr>
          <w:top w:val="none" w:sz="0" w:space="15" w:color="auto"/>
          <w:left w:val="none" w:sz="0" w:space="15" w:color="auto"/>
          <w:bottom w:val="none" w:sz="0" w:space="15" w:color="auto"/>
          <w:right w:val="none" w:sz="0" w:space="15" w:color="auto"/>
        </w:pBdr>
        <w:shd w:val="clear" w:color="auto" w:fill="FFFFFF"/>
        <w:spacing w:before="0" w:after="225"/>
        <w:ind w:left="525" w:right="525" w:firstLine="0"/>
        <w:jc w:val="left"/>
        <w:rPr>
          <w:rFonts w:ascii="Times New Roman" w:eastAsia="Times New Roman" w:hAnsi="Times New Roman" w:cs="Times New Roman"/>
          <w:spacing w:val="15"/>
          <w:sz w:val="24"/>
          <w:szCs w:val="24"/>
          <w:lang w:val="zh-CN" w:eastAsia="zh-CN"/>
        </w:rPr>
      </w:pP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>13</w:t>
      </w:r>
      <w:r>
        <w:rPr>
          <w:rStyle w:val="qseq"/>
          <w:rFonts w:ascii="宋体" w:eastAsia="宋体" w:hAnsi="宋体" w:cs="宋体"/>
          <w:spacing w:val="15"/>
          <w:lang w:val="zh-CN" w:eastAsia="zh-CN"/>
        </w:rPr>
        <w:t>．</w:t>
      </w: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Fonts w:ascii="宋体" w:eastAsia="宋体" w:hAnsi="宋体" w:cs="宋体"/>
          <w:spacing w:val="15"/>
          <w:lang w:val="zh-CN" w:eastAsia="zh-CN"/>
        </w:rPr>
        <w:t>在图中小车的重心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O</w:t>
      </w:r>
      <w:r>
        <w:rPr>
          <w:rFonts w:ascii="宋体" w:eastAsia="宋体" w:hAnsi="宋体" w:cs="宋体"/>
          <w:spacing w:val="15"/>
          <w:lang w:val="zh-CN" w:eastAsia="zh-CN"/>
        </w:rPr>
        <w:t>处画出小车所受重力的示意图。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br/>
      </w:r>
      <w:r>
        <w:rPr>
          <w:rFonts w:ascii="Times New Roman" w:eastAsia="Times New Roman" w:hAnsi="Times New Roman" w:cs="Times New Roman"/>
          <w:strike w:val="0"/>
          <w:spacing w:val="15"/>
          <w:u w:val="none"/>
          <w:lang w:val="zh-CN" w:eastAsia="zh-CN"/>
        </w:rPr>
        <w:drawing>
          <wp:inline distT="0" distB="0" distL="114300" distR="114300">
            <wp:extent cx="1276350" cy="600075"/>
            <wp:effectExtent l="0" t="0" r="3810" b="9525"/>
            <wp:docPr id="100024" name="图片 100024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图片 100024" descr="菁优网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60015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t1"/>
        <w:pBdr>
          <w:top w:val="none" w:sz="0" w:space="15" w:color="auto"/>
          <w:left w:val="none" w:sz="0" w:space="15" w:color="auto"/>
          <w:bottom w:val="none" w:sz="0" w:space="15" w:color="auto"/>
          <w:right w:val="none" w:sz="0" w:space="15" w:color="auto"/>
        </w:pBdr>
        <w:shd w:val="clear" w:color="auto" w:fill="FFFFFF"/>
        <w:spacing w:before="0" w:after="225"/>
        <w:ind w:left="525" w:right="525" w:firstLine="0"/>
        <w:jc w:val="left"/>
        <w:rPr>
          <w:rFonts w:ascii="Times New Roman" w:eastAsia="Times New Roman" w:hAnsi="Times New Roman" w:cs="Times New Roman"/>
          <w:spacing w:val="15"/>
          <w:sz w:val="24"/>
          <w:szCs w:val="24"/>
          <w:lang w:val="zh-CN" w:eastAsia="zh-CN"/>
        </w:rPr>
      </w:pP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>14</w:t>
      </w:r>
      <w:r>
        <w:rPr>
          <w:rStyle w:val="qseq"/>
          <w:rFonts w:ascii="宋体" w:eastAsia="宋体" w:hAnsi="宋体" w:cs="宋体"/>
          <w:spacing w:val="15"/>
          <w:lang w:val="zh-CN" w:eastAsia="zh-CN"/>
        </w:rPr>
        <w:t>．</w:t>
      </w: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Fonts w:ascii="宋体" w:eastAsia="宋体" w:hAnsi="宋体" w:cs="宋体"/>
          <w:spacing w:val="15"/>
          <w:lang w:val="zh-CN" w:eastAsia="zh-CN"/>
        </w:rPr>
        <w:t>请画出静止在水平地面上的物块的受力示意图。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br/>
      </w:r>
      <w:r>
        <w:rPr>
          <w:rFonts w:ascii="Times New Roman" w:eastAsia="Times New Roman" w:hAnsi="Times New Roman" w:cs="Times New Roman"/>
          <w:strike w:val="0"/>
          <w:spacing w:val="15"/>
          <w:u w:val="none"/>
          <w:lang w:val="zh-CN" w:eastAsia="zh-CN"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123950" cy="476250"/>
            <wp:effectExtent l="0" t="0" r="3810" b="11430"/>
            <wp:wrapSquare wrapText="bothSides"/>
            <wp:docPr id="100026" name="图片 100026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图片 100026" descr="菁优网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7631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pt1"/>
        <w:pBdr>
          <w:top w:val="none" w:sz="0" w:space="15" w:color="auto"/>
          <w:left w:val="none" w:sz="0" w:space="15" w:color="auto"/>
          <w:bottom w:val="none" w:sz="0" w:space="15" w:color="auto"/>
          <w:right w:val="none" w:sz="0" w:space="15" w:color="auto"/>
        </w:pBdr>
        <w:shd w:val="clear" w:color="auto" w:fill="FFFFFF"/>
        <w:spacing w:before="0" w:after="225"/>
        <w:ind w:left="525" w:right="525" w:firstLine="0"/>
        <w:jc w:val="left"/>
        <w:rPr>
          <w:rFonts w:ascii="Times New Roman" w:eastAsia="Times New Roman" w:hAnsi="Times New Roman" w:cs="Times New Roman"/>
          <w:spacing w:val="15"/>
          <w:sz w:val="24"/>
          <w:szCs w:val="24"/>
          <w:lang w:val="zh-CN" w:eastAsia="zh-CN"/>
        </w:rPr>
      </w:pPr>
      <w:r>
        <w:rPr>
          <w:rFonts w:ascii="Times New Roman" w:eastAsia="Times New Roman" w:hAnsi="Times New Roman" w:cs="Times New Roman"/>
          <w:strike w:val="0"/>
          <w:spacing w:val="15"/>
          <w:u w:val="none"/>
          <w:lang w:val="zh-CN" w:eastAsia="zh-CN"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934085" cy="1600835"/>
            <wp:effectExtent l="0" t="0" r="10795" b="14605"/>
            <wp:wrapSquare wrapText="bothSides"/>
            <wp:docPr id="100028" name="图片 100028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图片 100028" descr="菁优网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3827" cy="160084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>15</w:t>
      </w:r>
      <w:r>
        <w:rPr>
          <w:rStyle w:val="qseq"/>
          <w:rFonts w:ascii="宋体" w:eastAsia="宋体" w:hAnsi="宋体" w:cs="宋体"/>
          <w:spacing w:val="15"/>
          <w:lang w:val="zh-CN" w:eastAsia="zh-CN"/>
        </w:rPr>
        <w:t>．</w:t>
      </w: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“</w:t>
      </w:r>
      <w:r>
        <w:rPr>
          <w:rFonts w:ascii="宋体" w:eastAsia="宋体" w:hAnsi="宋体" w:cs="宋体"/>
          <w:spacing w:val="15"/>
          <w:lang w:val="zh-CN" w:eastAsia="zh-CN"/>
        </w:rPr>
        <w:t>春分到，蛋儿俏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”</w:t>
      </w:r>
      <w:r>
        <w:rPr>
          <w:rFonts w:ascii="宋体" w:eastAsia="宋体" w:hAnsi="宋体" w:cs="宋体"/>
          <w:spacing w:val="15"/>
          <w:lang w:val="zh-CN" w:eastAsia="zh-CN"/>
        </w:rPr>
        <w:t>，是指我国民间各地流行的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“</w:t>
      </w:r>
      <w:r>
        <w:rPr>
          <w:rFonts w:ascii="宋体" w:eastAsia="宋体" w:hAnsi="宋体" w:cs="宋体"/>
          <w:spacing w:val="15"/>
          <w:lang w:val="zh-CN" w:eastAsia="zh-CN"/>
        </w:rPr>
        <w:t>竖蛋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”</w:t>
      </w:r>
      <w:r>
        <w:rPr>
          <w:rFonts w:ascii="宋体" w:eastAsia="宋体" w:hAnsi="宋体" w:cs="宋体"/>
          <w:spacing w:val="15"/>
          <w:lang w:val="zh-CN" w:eastAsia="zh-CN"/>
        </w:rPr>
        <w:t>游戏，中国这个习俗早已传到国外，成为了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“</w:t>
      </w:r>
      <w:r>
        <w:rPr>
          <w:rFonts w:ascii="宋体" w:eastAsia="宋体" w:hAnsi="宋体" w:cs="宋体"/>
          <w:spacing w:val="15"/>
          <w:lang w:val="zh-CN" w:eastAsia="zh-CN"/>
        </w:rPr>
        <w:t>世界游戏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”</w:t>
      </w:r>
      <w:r>
        <w:rPr>
          <w:rFonts w:ascii="宋体" w:eastAsia="宋体" w:hAnsi="宋体" w:cs="宋体"/>
          <w:spacing w:val="15"/>
          <w:lang w:val="zh-CN" w:eastAsia="zh-CN"/>
        </w:rPr>
        <w:t>。如图所示，每枚鸡蛋重约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0.5N</w:t>
      </w:r>
      <w:r>
        <w:rPr>
          <w:rFonts w:ascii="宋体" w:eastAsia="宋体" w:hAnsi="宋体" w:cs="宋体"/>
          <w:spacing w:val="15"/>
          <w:lang w:val="zh-CN" w:eastAsia="zh-CN"/>
        </w:rPr>
        <w:t>，请画出最上面那枚鸡蛋此时所受重力的示意图。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</w:p>
    <w:p>
      <w:pPr>
        <w:pStyle w:val="pt1"/>
        <w:pBdr>
          <w:top w:val="none" w:sz="0" w:space="15" w:color="auto"/>
          <w:left w:val="none" w:sz="0" w:space="15" w:color="auto"/>
          <w:bottom w:val="none" w:sz="0" w:space="15" w:color="auto"/>
          <w:right w:val="none" w:sz="0" w:space="15" w:color="auto"/>
        </w:pBdr>
        <w:shd w:val="clear" w:color="auto" w:fill="FFFFFF"/>
        <w:spacing w:before="0" w:after="225"/>
        <w:ind w:left="525" w:right="525" w:firstLine="0"/>
        <w:jc w:val="left"/>
        <w:rPr>
          <w:rFonts w:ascii="Times New Roman" w:eastAsia="Times New Roman" w:hAnsi="Times New Roman" w:cs="Times New Roman"/>
          <w:spacing w:val="15"/>
          <w:sz w:val="24"/>
          <w:szCs w:val="24"/>
          <w:lang w:val="zh-CN" w:eastAsia="zh-CN"/>
        </w:rPr>
      </w:pPr>
      <w:r>
        <w:rPr>
          <w:rFonts w:ascii="Times New Roman" w:eastAsia="Times New Roman" w:hAnsi="Times New Roman" w:cs="Times New Roman"/>
          <w:strike w:val="0"/>
          <w:spacing w:val="15"/>
          <w:u w:val="none"/>
          <w:lang w:val="zh-CN" w:eastAsia="zh-CN"/>
        </w:rPr>
        <w:drawing>
          <wp:anchor distT="0" distB="0" distL="114300" distR="114300" simplePos="0" relativeHeight="251667456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162050" cy="1000125"/>
            <wp:effectExtent l="0" t="0" r="11430" b="5715"/>
            <wp:wrapSquare wrapText="bothSides"/>
            <wp:docPr id="100030" name="图片 100030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图片 100030" descr="菁优网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0002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>16</w:t>
      </w:r>
      <w:r>
        <w:rPr>
          <w:rStyle w:val="qseq"/>
          <w:rFonts w:ascii="宋体" w:eastAsia="宋体" w:hAnsi="宋体" w:cs="宋体"/>
          <w:spacing w:val="15"/>
          <w:lang w:val="zh-CN" w:eastAsia="zh-CN"/>
        </w:rPr>
        <w:t>．</w:t>
      </w: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Fonts w:ascii="宋体" w:eastAsia="宋体" w:hAnsi="宋体" w:cs="宋体"/>
          <w:spacing w:val="15"/>
          <w:lang w:val="zh-CN" w:eastAsia="zh-CN"/>
        </w:rPr>
        <w:t>如图所示是在空气中飞行的足球，已知足球的重力为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10N</w:t>
      </w:r>
      <w:r>
        <w:rPr>
          <w:rFonts w:ascii="宋体" w:eastAsia="宋体" w:hAnsi="宋体" w:cs="宋体"/>
          <w:spacing w:val="15"/>
          <w:lang w:val="zh-CN" w:eastAsia="zh-CN"/>
        </w:rPr>
        <w:t>，请画出足球所受重力的示意图。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</w:p>
    <w:p>
      <w:pPr>
        <w:pStyle w:val="h3ques-type"/>
        <w:keepNext w:val="0"/>
        <w:keepLines w:val="0"/>
        <w:shd w:val="clear" w:color="auto" w:fill="FFFFFF"/>
        <w:spacing w:before="0"/>
        <w:ind w:left="225" w:right="225"/>
        <w:outlineLvl w:val="9"/>
        <w:rPr>
          <w:b w:val="0"/>
          <w:bCs w:val="0"/>
          <w:sz w:val="24"/>
          <w:szCs w:val="24"/>
          <w:lang w:val="zh-CN" w:eastAsia="zh-CN"/>
        </w:rPr>
      </w:pPr>
      <w:r>
        <w:rPr>
          <w:rFonts w:ascii="微软雅黑" w:eastAsia="微软雅黑" w:hAnsi="微软雅黑" w:cs="微软雅黑"/>
          <w:i w:val="0"/>
          <w:lang w:val="zh-CN" w:eastAsia="zh-CN"/>
        </w:rPr>
        <w:t xml:space="preserve">三．实验探究题（共2小题） </w:t>
      </w:r>
    </w:p>
    <w:p>
      <w:pPr>
        <w:pStyle w:val="pt1"/>
        <w:pBdr>
          <w:top w:val="none" w:sz="0" w:space="15" w:color="auto"/>
          <w:left w:val="none" w:sz="0" w:space="15" w:color="auto"/>
          <w:bottom w:val="none" w:sz="0" w:space="15" w:color="auto"/>
          <w:right w:val="none" w:sz="0" w:space="15" w:color="auto"/>
        </w:pBdr>
        <w:shd w:val="clear" w:color="auto" w:fill="FFFFFF"/>
        <w:spacing w:before="0"/>
        <w:ind w:left="525" w:right="525" w:firstLine="0"/>
        <w:jc w:val="left"/>
        <w:rPr>
          <w:rFonts w:ascii="Times New Roman" w:eastAsia="Times New Roman" w:hAnsi="Times New Roman" w:cs="Times New Roman"/>
          <w:spacing w:val="15"/>
          <w:sz w:val="24"/>
          <w:szCs w:val="24"/>
          <w:lang w:val="zh-CN" w:eastAsia="zh-CN"/>
        </w:rPr>
      </w:pP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>17</w:t>
      </w:r>
      <w:r>
        <w:rPr>
          <w:rStyle w:val="qseq"/>
          <w:rFonts w:ascii="宋体" w:eastAsia="宋体" w:hAnsi="宋体" w:cs="宋体"/>
          <w:spacing w:val="15"/>
          <w:lang w:val="zh-CN" w:eastAsia="zh-CN"/>
        </w:rPr>
        <w:t>．</w:t>
      </w: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Fonts w:ascii="宋体" w:eastAsia="宋体" w:hAnsi="宋体" w:cs="宋体"/>
          <w:spacing w:val="15"/>
          <w:lang w:val="zh-CN" w:eastAsia="zh-CN"/>
        </w:rPr>
        <w:t>为制作弹簧测力计，某物理实验小组对弹簧的伸长与拉力的关系作了探究。如表是他们利用甲、乙两根不同的弹簧做实验时所记录的数据。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br/>
      </w:r>
      <w:r>
        <w:rPr>
          <w:rFonts w:ascii="宋体" w:eastAsia="宋体" w:hAnsi="宋体" w:cs="宋体"/>
          <w:spacing w:val="15"/>
          <w:lang w:val="zh-CN" w:eastAsia="zh-CN"/>
        </w:rPr>
        <w:t>表一：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</w:p>
    <w:tbl>
      <w:tblPr>
        <w:tblStyle w:val="tableedittable"/>
        <w:tblW w:w="0" w:type="auto"/>
        <w:tblInd w:w="5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8"/>
        <w:gridCol w:w="836"/>
        <w:gridCol w:w="836"/>
        <w:gridCol w:w="858"/>
        <w:gridCol w:w="929"/>
        <w:gridCol w:w="829"/>
        <w:gridCol w:w="787"/>
        <w:gridCol w:w="816"/>
      </w:tblGrid>
      <w:tr>
        <w:tblPrEx>
          <w:tblW w:w="0" w:type="auto"/>
          <w:tblInd w:w="55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甲弹簧受到的拉力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/N 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0 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1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2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3 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4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5 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6 </w:t>
            </w:r>
          </w:p>
        </w:tc>
      </w:tr>
      <w:tr>
        <w:tblPrEx>
          <w:tblW w:w="0" w:type="auto"/>
          <w:tblInd w:w="55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甲弹簧的长度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/cm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6.0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9.0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12.0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15.0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18.0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21.0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24.0 </w:t>
            </w:r>
          </w:p>
        </w:tc>
      </w:tr>
    </w:tbl>
    <w:p>
      <w:pPr>
        <w:pStyle w:val="pt1"/>
        <w:shd w:val="clear" w:color="auto" w:fill="FFFFFF"/>
        <w:ind w:left="525" w:right="525"/>
        <w:jc w:val="left"/>
        <w:rPr>
          <w:rFonts w:ascii="Times New Roman" w:eastAsia="Times New Roman" w:hAnsi="Times New Roman" w:cs="Times New Roman"/>
          <w:spacing w:val="15"/>
          <w:sz w:val="24"/>
          <w:szCs w:val="24"/>
          <w:lang w:val="zh-CN" w:eastAsia="zh-CN"/>
        </w:rPr>
      </w:pPr>
      <w:r>
        <w:rPr>
          <w:rFonts w:ascii="宋体" w:eastAsia="宋体" w:hAnsi="宋体" w:cs="宋体"/>
          <w:spacing w:val="15"/>
          <w:lang w:val="zh-CN" w:eastAsia="zh-CN"/>
        </w:rPr>
        <w:t>表二：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</w:p>
    <w:tbl>
      <w:tblPr>
        <w:tblStyle w:val="tableedittable"/>
        <w:tblW w:w="0" w:type="auto"/>
        <w:tblInd w:w="5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3"/>
        <w:gridCol w:w="822"/>
        <w:gridCol w:w="808"/>
        <w:gridCol w:w="865"/>
        <w:gridCol w:w="929"/>
        <w:gridCol w:w="815"/>
        <w:gridCol w:w="835"/>
        <w:gridCol w:w="802"/>
      </w:tblGrid>
      <w:tr>
        <w:tblPrEx>
          <w:tblW w:w="0" w:type="auto"/>
          <w:tblInd w:w="55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乙弹簧受到的拉力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/N 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0 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1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2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3 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4 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5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6 </w:t>
            </w:r>
          </w:p>
        </w:tc>
      </w:tr>
      <w:tr>
        <w:tblPrEx>
          <w:tblW w:w="0" w:type="auto"/>
          <w:tblInd w:w="55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乙弹簧的长度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/cm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6.0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7.5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9.0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10.5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12.0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13.5[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14.0 </w:t>
            </w:r>
          </w:p>
        </w:tc>
      </w:tr>
    </w:tbl>
    <w:p>
      <w:pPr>
        <w:pStyle w:val="pt1"/>
        <w:shd w:val="clear" w:color="auto" w:fill="FFFFFF"/>
        <w:spacing w:after="225"/>
        <w:ind w:left="525" w:right="525"/>
        <w:jc w:val="left"/>
        <w:rPr>
          <w:rFonts w:ascii="Times New Roman" w:eastAsia="Times New Roman" w:hAnsi="Times New Roman" w:cs="Times New Roman"/>
          <w:spacing w:val="15"/>
          <w:sz w:val="24"/>
          <w:szCs w:val="24"/>
          <w:lang w:val="zh-CN" w:eastAsia="zh-CN"/>
        </w:rPr>
      </w:pPr>
      <w:r>
        <w:rPr>
          <w:rFonts w:ascii="宋体" w:eastAsia="宋体" w:hAnsi="宋体" w:cs="宋体"/>
          <w:spacing w:val="15"/>
          <w:lang w:val="zh-CN" w:eastAsia="zh-CN"/>
        </w:rPr>
        <w:t>（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1</w:t>
      </w:r>
      <w:r>
        <w:rPr>
          <w:rFonts w:ascii="宋体" w:eastAsia="宋体" w:hAnsi="宋体" w:cs="宋体"/>
          <w:spacing w:val="15"/>
          <w:lang w:val="zh-CN" w:eastAsia="zh-CN"/>
        </w:rPr>
        <w:t>）分析表一和表二数据可知：</w:t>
      </w:r>
      <w:r>
        <w:rPr>
          <w:rFonts w:ascii="Cambria Math" w:eastAsia="Cambria Math" w:hAnsi="Cambria Math" w:cs="Cambria Math"/>
          <w:spacing w:val="15"/>
          <w:lang w:val="zh-CN" w:eastAsia="zh-CN"/>
        </w:rPr>
        <w:t>①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______ </w:t>
      </w:r>
      <w:r>
        <w:rPr>
          <w:rFonts w:ascii="宋体" w:eastAsia="宋体" w:hAnsi="宋体" w:cs="宋体"/>
          <w:spacing w:val="15"/>
          <w:lang w:val="zh-CN" w:eastAsia="zh-CN"/>
        </w:rPr>
        <w:t>；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br/>
      </w:r>
      <w:r>
        <w:rPr>
          <w:rFonts w:ascii="Cambria Math" w:eastAsia="Cambria Math" w:hAnsi="Cambria Math" w:cs="Cambria Math"/>
          <w:spacing w:val="15"/>
          <w:lang w:val="zh-CN" w:eastAsia="zh-CN"/>
        </w:rPr>
        <w:t>②</w:t>
      </w:r>
      <w:r>
        <w:rPr>
          <w:rFonts w:ascii="宋体" w:eastAsia="宋体" w:hAnsi="宋体" w:cs="宋体"/>
          <w:spacing w:val="15"/>
          <w:lang w:val="zh-CN" w:eastAsia="zh-CN"/>
        </w:rPr>
        <w:t>在拉力相同的情况下，甲弹簧伸长的长度比乙弹簧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______ </w:t>
      </w:r>
      <w:r>
        <w:rPr>
          <w:rFonts w:ascii="宋体" w:eastAsia="宋体" w:hAnsi="宋体" w:cs="宋体"/>
          <w:spacing w:val="15"/>
          <w:lang w:val="zh-CN" w:eastAsia="zh-CN"/>
        </w:rPr>
        <w:t>（选填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“</w:t>
      </w:r>
      <w:r>
        <w:rPr>
          <w:rFonts w:ascii="宋体" w:eastAsia="宋体" w:hAnsi="宋体" w:cs="宋体"/>
          <w:spacing w:val="15"/>
          <w:lang w:val="zh-CN" w:eastAsia="zh-CN"/>
        </w:rPr>
        <w:t>长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”</w:t>
      </w:r>
      <w:r>
        <w:rPr>
          <w:rFonts w:ascii="宋体" w:eastAsia="宋体" w:hAnsi="宋体" w:cs="宋体"/>
          <w:spacing w:val="15"/>
          <w:lang w:val="zh-CN" w:eastAsia="zh-CN"/>
        </w:rPr>
        <w:t>或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“</w:t>
      </w:r>
      <w:r>
        <w:rPr>
          <w:rFonts w:ascii="宋体" w:eastAsia="宋体" w:hAnsi="宋体" w:cs="宋体"/>
          <w:spacing w:val="15"/>
          <w:lang w:val="zh-CN" w:eastAsia="zh-CN"/>
        </w:rPr>
        <w:t>短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”</w:t>
      </w:r>
      <w:r>
        <w:rPr>
          <w:rFonts w:ascii="宋体" w:eastAsia="宋体" w:hAnsi="宋体" w:cs="宋体"/>
          <w:spacing w:val="15"/>
          <w:lang w:val="zh-CN" w:eastAsia="zh-CN"/>
        </w:rPr>
        <w:t>）。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br/>
      </w:r>
      <w:r>
        <w:rPr>
          <w:rFonts w:ascii="宋体" w:eastAsia="宋体" w:hAnsi="宋体" w:cs="宋体"/>
          <w:spacing w:val="15"/>
          <w:lang w:val="zh-CN" w:eastAsia="zh-CN"/>
        </w:rPr>
        <w:t>（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2</w:t>
      </w:r>
      <w:r>
        <w:rPr>
          <w:rFonts w:ascii="宋体" w:eastAsia="宋体" w:hAnsi="宋体" w:cs="宋体"/>
          <w:spacing w:val="15"/>
          <w:lang w:val="zh-CN" w:eastAsia="zh-CN"/>
        </w:rPr>
        <w:t>）若分别使用甲、乙两弹簧制成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A</w:t>
      </w:r>
      <w:r>
        <w:rPr>
          <w:rFonts w:ascii="宋体" w:eastAsia="宋体" w:hAnsi="宋体" w:cs="宋体"/>
          <w:spacing w:val="15"/>
          <w:lang w:val="zh-CN" w:eastAsia="zh-CN"/>
        </w:rPr>
        <w:t>、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B</w:t>
      </w:r>
      <w:r>
        <w:rPr>
          <w:rFonts w:ascii="宋体" w:eastAsia="宋体" w:hAnsi="宋体" w:cs="宋体"/>
          <w:spacing w:val="15"/>
          <w:lang w:val="zh-CN" w:eastAsia="zh-CN"/>
        </w:rPr>
        <w:t>两弹簧测力计，要求所制成的弹簧测力计的量程尽可能大一点，则所制成的弹簧测力计量程较大的是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______ </w:t>
      </w:r>
      <w:r>
        <w:rPr>
          <w:rFonts w:ascii="宋体" w:eastAsia="宋体" w:hAnsi="宋体" w:cs="宋体"/>
          <w:spacing w:val="15"/>
          <w:lang w:val="zh-CN" w:eastAsia="zh-CN"/>
        </w:rPr>
        <w:t>（选填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“A”</w:t>
      </w:r>
      <w:r>
        <w:rPr>
          <w:rFonts w:ascii="宋体" w:eastAsia="宋体" w:hAnsi="宋体" w:cs="宋体"/>
          <w:spacing w:val="15"/>
          <w:lang w:val="zh-CN" w:eastAsia="zh-CN"/>
        </w:rPr>
        <w:t>或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“B”</w:t>
      </w:r>
      <w:r>
        <w:rPr>
          <w:rFonts w:ascii="宋体" w:eastAsia="宋体" w:hAnsi="宋体" w:cs="宋体"/>
          <w:spacing w:val="15"/>
          <w:lang w:val="zh-CN" w:eastAsia="zh-CN"/>
        </w:rPr>
        <w:t>下同）测力计，精确度较高的是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______ </w:t>
      </w:r>
      <w:r>
        <w:rPr>
          <w:rFonts w:ascii="宋体" w:eastAsia="宋体" w:hAnsi="宋体" w:cs="宋体"/>
          <w:spacing w:val="15"/>
          <w:lang w:val="zh-CN" w:eastAsia="zh-CN"/>
        </w:rPr>
        <w:t>测力计。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</w:p>
    <w:p>
      <w:pPr>
        <w:pStyle w:val="pt1"/>
        <w:shd w:val="clear" w:color="auto" w:fill="FFFFFF"/>
        <w:spacing w:before="0"/>
        <w:ind w:left="525" w:right="525" w:firstLine="0"/>
        <w:jc w:val="left"/>
        <w:rPr>
          <w:rFonts w:ascii="Times New Roman" w:eastAsia="Times New Roman" w:hAnsi="Times New Roman" w:cs="Times New Roman"/>
          <w:spacing w:val="15"/>
          <w:sz w:val="24"/>
          <w:szCs w:val="24"/>
          <w:lang w:val="zh-CN" w:eastAsia="zh-CN"/>
        </w:rPr>
      </w:pPr>
      <w:r>
        <w:rPr>
          <w:rFonts w:ascii="Times New Roman" w:eastAsia="Times New Roman" w:hAnsi="Times New Roman" w:cs="Times New Roman"/>
          <w:strike w:val="0"/>
          <w:spacing w:val="15"/>
          <w:u w:val="none"/>
          <w:lang w:val="zh-CN" w:eastAsia="zh-CN"/>
        </w:rPr>
        <w:drawing>
          <wp:anchor distT="0" distB="0" distL="114300" distR="114300" simplePos="0" relativeHeight="25166848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381885" cy="1143000"/>
            <wp:effectExtent l="0" t="0" r="10795" b="0"/>
            <wp:wrapSquare wrapText="bothSides"/>
            <wp:docPr id="100032" name="图片 10003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图片 100032" descr="菁优网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143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>18</w:t>
      </w:r>
      <w:r>
        <w:rPr>
          <w:rStyle w:val="qseq"/>
          <w:rFonts w:ascii="宋体" w:eastAsia="宋体" w:hAnsi="宋体" w:cs="宋体"/>
          <w:spacing w:val="15"/>
          <w:lang w:val="zh-CN" w:eastAsia="zh-CN"/>
        </w:rPr>
        <w:t>．</w:t>
      </w: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Fonts w:ascii="宋体" w:eastAsia="宋体" w:hAnsi="宋体" w:cs="宋体"/>
          <w:spacing w:val="15"/>
          <w:lang w:val="zh-CN" w:eastAsia="zh-CN"/>
        </w:rPr>
        <w:t>某兴趣小组在探究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“</w:t>
      </w:r>
      <w:r>
        <w:rPr>
          <w:rFonts w:ascii="宋体" w:eastAsia="宋体" w:hAnsi="宋体" w:cs="宋体"/>
          <w:spacing w:val="15"/>
          <w:lang w:val="zh-CN" w:eastAsia="zh-CN"/>
        </w:rPr>
        <w:t>影响物体重力大小的因素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”</w:t>
      </w:r>
      <w:r>
        <w:rPr>
          <w:rFonts w:ascii="宋体" w:eastAsia="宋体" w:hAnsi="宋体" w:cs="宋体"/>
          <w:spacing w:val="15"/>
          <w:lang w:val="zh-CN" w:eastAsia="zh-CN"/>
        </w:rPr>
        <w:t>和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“</w:t>
      </w:r>
      <w:r>
        <w:rPr>
          <w:rFonts w:ascii="宋体" w:eastAsia="宋体" w:hAnsi="宋体" w:cs="宋体"/>
          <w:spacing w:val="15"/>
          <w:lang w:val="zh-CN" w:eastAsia="zh-CN"/>
        </w:rPr>
        <w:t>判断重力方向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”</w:t>
      </w:r>
      <w:r>
        <w:rPr>
          <w:rFonts w:ascii="宋体" w:eastAsia="宋体" w:hAnsi="宋体" w:cs="宋体"/>
          <w:spacing w:val="15"/>
          <w:lang w:val="zh-CN" w:eastAsia="zh-CN"/>
        </w:rPr>
        <w:t>实验中，进行了如下的实验探究：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</w:p>
    <w:tbl>
      <w:tblPr>
        <w:tblStyle w:val="tableedittable"/>
        <w:tblW w:w="0" w:type="auto"/>
        <w:tblInd w:w="5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5"/>
        <w:gridCol w:w="1305"/>
        <w:gridCol w:w="1305"/>
      </w:tblGrid>
      <w:tr>
        <w:tblPrEx>
          <w:tblW w:w="0" w:type="auto"/>
          <w:tblInd w:w="55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实验序号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质量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m/kg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>重力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G/N </w:t>
            </w:r>
          </w:p>
        </w:tc>
      </w:tr>
      <w:tr>
        <w:tblPrEx>
          <w:tblW w:w="0" w:type="auto"/>
          <w:tblInd w:w="55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1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0.1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1 </w:t>
            </w:r>
          </w:p>
        </w:tc>
      </w:tr>
      <w:tr>
        <w:tblPrEx>
          <w:tblW w:w="0" w:type="auto"/>
          <w:tblInd w:w="55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2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0.2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2 </w:t>
            </w:r>
          </w:p>
        </w:tc>
      </w:tr>
      <w:tr>
        <w:tblPrEx>
          <w:tblW w:w="0" w:type="auto"/>
          <w:tblInd w:w="55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3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0.3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pacing w:val="15"/>
                <w:sz w:val="24"/>
                <w:szCs w:val="24"/>
                <w:lang w:val="zh-CN" w:eastAsia="zh-CN"/>
              </w:rPr>
              <w:t xml:space="preserve">3 </w:t>
            </w:r>
          </w:p>
        </w:tc>
      </w:tr>
    </w:tbl>
    <w:p>
      <w:pPr>
        <w:pStyle w:val="pt1"/>
        <w:shd w:val="clear" w:color="auto" w:fill="FFFFFF"/>
        <w:spacing w:after="225"/>
        <w:ind w:left="525" w:right="525"/>
        <w:jc w:val="left"/>
        <w:rPr>
          <w:rFonts w:ascii="Times New Roman" w:eastAsia="Times New Roman" w:hAnsi="Times New Roman" w:cs="Times New Roman"/>
          <w:spacing w:val="15"/>
          <w:sz w:val="24"/>
          <w:szCs w:val="24"/>
          <w:lang w:val="zh-CN" w:eastAsia="zh-CN"/>
        </w:rPr>
      </w:pPr>
      <w:r>
        <w:rPr>
          <w:rFonts w:ascii="宋体" w:eastAsia="宋体" w:hAnsi="宋体" w:cs="宋体"/>
          <w:spacing w:val="15"/>
          <w:lang w:val="zh-CN" w:eastAsia="zh-CN"/>
        </w:rPr>
        <w:t>（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1</w:t>
      </w:r>
      <w:r>
        <w:rPr>
          <w:rFonts w:ascii="宋体" w:eastAsia="宋体" w:hAnsi="宋体" w:cs="宋体"/>
          <w:spacing w:val="15"/>
          <w:lang w:val="zh-CN" w:eastAsia="zh-CN"/>
        </w:rPr>
        <w:t>）探究重力大小与质量的关系，使用的实验器材除了钩码，还需要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______ </w:t>
      </w:r>
      <w:r>
        <w:rPr>
          <w:rFonts w:ascii="宋体" w:eastAsia="宋体" w:hAnsi="宋体" w:cs="宋体"/>
          <w:spacing w:val="15"/>
          <w:lang w:val="zh-CN" w:eastAsia="zh-CN"/>
        </w:rPr>
        <w:t>；分析表格中的实验数据，可以得出的结论是：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______ </w:t>
      </w:r>
      <w:r>
        <w:rPr>
          <w:rFonts w:ascii="宋体" w:eastAsia="宋体" w:hAnsi="宋体" w:cs="宋体"/>
          <w:spacing w:val="15"/>
          <w:lang w:val="zh-CN" w:eastAsia="zh-CN"/>
        </w:rPr>
        <w:t>；请简要写出你分析数据并得出此结论的依据：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______ </w:t>
      </w:r>
      <w:r>
        <w:rPr>
          <w:rFonts w:ascii="宋体" w:eastAsia="宋体" w:hAnsi="宋体" w:cs="宋体"/>
          <w:spacing w:val="15"/>
          <w:lang w:val="zh-CN" w:eastAsia="zh-CN"/>
        </w:rPr>
        <w:t>。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br/>
      </w:r>
      <w:r>
        <w:rPr>
          <w:rFonts w:ascii="宋体" w:eastAsia="宋体" w:hAnsi="宋体" w:cs="宋体"/>
          <w:spacing w:val="15"/>
          <w:lang w:val="zh-CN" w:eastAsia="zh-CN"/>
        </w:rPr>
        <w:t>（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2</w:t>
      </w:r>
      <w:r>
        <w:rPr>
          <w:rFonts w:ascii="宋体" w:eastAsia="宋体" w:hAnsi="宋体" w:cs="宋体"/>
          <w:spacing w:val="15"/>
          <w:lang w:val="zh-CN" w:eastAsia="zh-CN"/>
        </w:rPr>
        <w:t>）该组同学在探究重力方向时，实验装置如图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1</w:t>
      </w:r>
      <w:r>
        <w:rPr>
          <w:rFonts w:ascii="宋体" w:eastAsia="宋体" w:hAnsi="宋体" w:cs="宋体"/>
          <w:spacing w:val="15"/>
          <w:lang w:val="zh-CN" w:eastAsia="zh-CN"/>
        </w:rPr>
        <w:t>所示，操作如下：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br/>
      </w:r>
      <w:r>
        <w:rPr>
          <w:rFonts w:ascii="Cambria Math" w:eastAsia="Cambria Math" w:hAnsi="Cambria Math" w:cs="Cambria Math"/>
          <w:spacing w:val="15"/>
          <w:lang w:val="zh-CN" w:eastAsia="zh-CN"/>
        </w:rPr>
        <w:t>①</w:t>
      </w:r>
      <w:r>
        <w:rPr>
          <w:rFonts w:ascii="宋体" w:eastAsia="宋体" w:hAnsi="宋体" w:cs="宋体"/>
          <w:spacing w:val="15"/>
          <w:lang w:val="zh-CN" w:eastAsia="zh-CN"/>
        </w:rPr>
        <w:t>将该装置放在水平桌面上后，逐渐改变木板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M</w:t>
      </w:r>
      <w:r>
        <w:rPr>
          <w:rFonts w:ascii="宋体" w:eastAsia="宋体" w:hAnsi="宋体" w:cs="宋体"/>
          <w:spacing w:val="15"/>
          <w:lang w:val="zh-CN" w:eastAsia="zh-CN"/>
        </w:rPr>
        <w:t>与桌面的夹角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α</w:t>
      </w:r>
      <w:r>
        <w:rPr>
          <w:rFonts w:ascii="宋体" w:eastAsia="宋体" w:hAnsi="宋体" w:cs="宋体"/>
          <w:spacing w:val="15"/>
          <w:lang w:val="zh-CN" w:eastAsia="zh-CN"/>
        </w:rPr>
        <w:t>，会观察到悬线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OA</w:t>
      </w:r>
      <w:r>
        <w:rPr>
          <w:rFonts w:ascii="宋体" w:eastAsia="宋体" w:hAnsi="宋体" w:cs="宋体"/>
          <w:spacing w:val="15"/>
          <w:lang w:val="zh-CN" w:eastAsia="zh-CN"/>
        </w:rPr>
        <w:t>的方向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______ </w:t>
      </w:r>
      <w:r>
        <w:rPr>
          <w:rFonts w:ascii="宋体" w:eastAsia="宋体" w:hAnsi="宋体" w:cs="宋体"/>
          <w:spacing w:val="15"/>
          <w:lang w:val="zh-CN" w:eastAsia="zh-CN"/>
        </w:rPr>
        <w:t>（变化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/</w:t>
      </w:r>
      <w:r>
        <w:rPr>
          <w:rFonts w:ascii="宋体" w:eastAsia="宋体" w:hAnsi="宋体" w:cs="宋体"/>
          <w:spacing w:val="15"/>
          <w:lang w:val="zh-CN" w:eastAsia="zh-CN"/>
        </w:rPr>
        <w:t>不变）；剪断悬线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OA</w:t>
      </w:r>
      <w:r>
        <w:rPr>
          <w:rFonts w:ascii="宋体" w:eastAsia="宋体" w:hAnsi="宋体" w:cs="宋体"/>
          <w:spacing w:val="15"/>
          <w:lang w:val="zh-CN" w:eastAsia="zh-CN"/>
        </w:rPr>
        <w:t>，小球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______ </w:t>
      </w:r>
      <w:r>
        <w:rPr>
          <w:rFonts w:ascii="宋体" w:eastAsia="宋体" w:hAnsi="宋体" w:cs="宋体"/>
          <w:spacing w:val="15"/>
          <w:lang w:val="zh-CN" w:eastAsia="zh-CN"/>
        </w:rPr>
        <w:t>（竖直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/</w:t>
      </w:r>
      <w:r>
        <w:rPr>
          <w:rFonts w:ascii="宋体" w:eastAsia="宋体" w:hAnsi="宋体" w:cs="宋体"/>
          <w:spacing w:val="15"/>
          <w:lang w:val="zh-CN" w:eastAsia="zh-CN"/>
        </w:rPr>
        <w:t>垂直）下落。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br/>
      </w:r>
      <w:r>
        <w:rPr>
          <w:rFonts w:ascii="Cambria Math" w:eastAsia="Cambria Math" w:hAnsi="Cambria Math" w:cs="Cambria Math"/>
          <w:spacing w:val="15"/>
          <w:lang w:val="zh-CN" w:eastAsia="zh-CN"/>
        </w:rPr>
        <w:t>②</w:t>
      </w:r>
      <w:r>
        <w:rPr>
          <w:rFonts w:ascii="宋体" w:eastAsia="宋体" w:hAnsi="宋体" w:cs="宋体"/>
          <w:spacing w:val="15"/>
          <w:lang w:val="zh-CN" w:eastAsia="zh-CN"/>
        </w:rPr>
        <w:t>从以上实验现象分析得到：重力的方向总是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______ </w:t>
      </w:r>
      <w:r>
        <w:rPr>
          <w:rFonts w:ascii="宋体" w:eastAsia="宋体" w:hAnsi="宋体" w:cs="宋体"/>
          <w:spacing w:val="15"/>
          <w:lang w:val="zh-CN" w:eastAsia="zh-CN"/>
        </w:rPr>
        <w:t>。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br/>
      </w:r>
      <w:r>
        <w:rPr>
          <w:rFonts w:ascii="宋体" w:eastAsia="宋体" w:hAnsi="宋体" w:cs="宋体"/>
          <w:spacing w:val="15"/>
          <w:lang w:val="zh-CN" w:eastAsia="zh-CN"/>
        </w:rPr>
        <w:t>（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3</w:t>
      </w:r>
      <w:r>
        <w:rPr>
          <w:rFonts w:ascii="宋体" w:eastAsia="宋体" w:hAnsi="宋体" w:cs="宋体"/>
          <w:spacing w:val="15"/>
          <w:lang w:val="zh-CN" w:eastAsia="zh-CN"/>
        </w:rPr>
        <w:t>）生活中常用重锤线来判断墙壁是否竖直，如图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2</w:t>
      </w:r>
      <w:r>
        <w:rPr>
          <w:rFonts w:ascii="宋体" w:eastAsia="宋体" w:hAnsi="宋体" w:cs="宋体"/>
          <w:spacing w:val="15"/>
          <w:lang w:val="zh-CN" w:eastAsia="zh-CN"/>
        </w:rPr>
        <w:t>所示为水平仪放置于某桌面上时的情形，则该桌面的高低情况是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______ </w:t>
      </w:r>
      <w:r>
        <w:rPr>
          <w:rFonts w:ascii="宋体" w:eastAsia="宋体" w:hAnsi="宋体" w:cs="宋体"/>
          <w:spacing w:val="15"/>
          <w:lang w:val="zh-CN" w:eastAsia="zh-CN"/>
        </w:rPr>
        <w:t>（选填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“</w:t>
      </w:r>
      <w:r>
        <w:rPr>
          <w:rFonts w:ascii="宋体" w:eastAsia="宋体" w:hAnsi="宋体" w:cs="宋体"/>
          <w:spacing w:val="15"/>
          <w:lang w:val="zh-CN" w:eastAsia="zh-CN"/>
        </w:rPr>
        <w:t>左边高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”</w:t>
      </w:r>
      <w:r>
        <w:rPr>
          <w:rFonts w:ascii="宋体" w:eastAsia="宋体" w:hAnsi="宋体" w:cs="宋体"/>
          <w:spacing w:val="15"/>
          <w:lang w:val="zh-CN" w:eastAsia="zh-CN"/>
        </w:rPr>
        <w:t>、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“</w:t>
      </w:r>
      <w:r>
        <w:rPr>
          <w:rFonts w:ascii="宋体" w:eastAsia="宋体" w:hAnsi="宋体" w:cs="宋体"/>
          <w:spacing w:val="15"/>
          <w:lang w:val="zh-CN" w:eastAsia="zh-CN"/>
        </w:rPr>
        <w:t>右边高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”</w:t>
      </w:r>
      <w:r>
        <w:rPr>
          <w:rFonts w:ascii="宋体" w:eastAsia="宋体" w:hAnsi="宋体" w:cs="宋体"/>
          <w:spacing w:val="15"/>
          <w:lang w:val="zh-CN" w:eastAsia="zh-CN"/>
        </w:rPr>
        <w:t>或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“</w:t>
      </w:r>
      <w:r>
        <w:rPr>
          <w:rFonts w:ascii="宋体" w:eastAsia="宋体" w:hAnsi="宋体" w:cs="宋体"/>
          <w:spacing w:val="15"/>
          <w:lang w:val="zh-CN" w:eastAsia="zh-CN"/>
        </w:rPr>
        <w:t>左右相平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”</w:t>
      </w:r>
      <w:r>
        <w:rPr>
          <w:rFonts w:ascii="宋体" w:eastAsia="宋体" w:hAnsi="宋体" w:cs="宋体"/>
          <w:spacing w:val="15"/>
          <w:lang w:val="zh-CN" w:eastAsia="zh-CN"/>
        </w:rPr>
        <w:t>）。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</w:p>
    <w:p>
      <w:pPr>
        <w:pStyle w:val="h3ques-type"/>
        <w:keepNext w:val="0"/>
        <w:keepLines w:val="0"/>
        <w:shd w:val="clear" w:color="auto" w:fill="FFFFFF"/>
        <w:spacing w:before="0"/>
        <w:ind w:left="225" w:right="225"/>
        <w:outlineLvl w:val="9"/>
        <w:rPr>
          <w:b w:val="0"/>
          <w:bCs w:val="0"/>
          <w:sz w:val="24"/>
          <w:szCs w:val="24"/>
          <w:lang w:val="zh-CN" w:eastAsia="zh-CN"/>
        </w:rPr>
      </w:pPr>
      <w:r>
        <w:rPr>
          <w:rFonts w:ascii="微软雅黑" w:eastAsia="微软雅黑" w:hAnsi="微软雅黑" w:cs="微软雅黑"/>
          <w:i w:val="0"/>
          <w:lang w:val="zh-CN" w:eastAsia="zh-CN"/>
        </w:rPr>
        <w:t xml:space="preserve">四．计算题（共2小题） </w:t>
      </w:r>
    </w:p>
    <w:p>
      <w:pPr>
        <w:pStyle w:val="pt1"/>
        <w:pBdr>
          <w:top w:val="none" w:sz="0" w:space="15" w:color="auto"/>
          <w:left w:val="none" w:sz="0" w:space="15" w:color="auto"/>
          <w:bottom w:val="none" w:sz="0" w:space="15" w:color="auto"/>
          <w:right w:val="none" w:sz="0" w:space="15" w:color="auto"/>
        </w:pBdr>
        <w:shd w:val="clear" w:color="auto" w:fill="FFFFFF"/>
        <w:spacing w:before="0" w:after="225"/>
        <w:ind w:left="525" w:right="525" w:firstLine="0"/>
        <w:jc w:val="left"/>
        <w:rPr>
          <w:rFonts w:ascii="Times New Roman" w:eastAsia="Times New Roman" w:hAnsi="Times New Roman" w:cs="Times New Roman"/>
          <w:spacing w:val="15"/>
          <w:sz w:val="24"/>
          <w:szCs w:val="24"/>
          <w:lang w:val="zh-CN" w:eastAsia="zh-CN"/>
        </w:rPr>
      </w:pP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>19</w:t>
      </w:r>
      <w:r>
        <w:rPr>
          <w:rStyle w:val="qseq"/>
          <w:rFonts w:ascii="宋体" w:eastAsia="宋体" w:hAnsi="宋体" w:cs="宋体"/>
          <w:spacing w:val="15"/>
          <w:lang w:val="zh-CN" w:eastAsia="zh-CN"/>
        </w:rPr>
        <w:t>．</w:t>
      </w: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Fonts w:ascii="宋体" w:eastAsia="宋体" w:hAnsi="宋体" w:cs="宋体"/>
          <w:spacing w:val="15"/>
          <w:lang w:val="zh-CN" w:eastAsia="zh-CN"/>
        </w:rPr>
        <w:t>山西老陈醋由粮食制作，酸香可口，深受人们的喜爱。一壶铭牌标有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2.4L</w:t>
      </w:r>
      <w:r>
        <w:rPr>
          <w:rFonts w:ascii="宋体" w:eastAsia="宋体" w:hAnsi="宋体" w:cs="宋体"/>
          <w:spacing w:val="15"/>
          <w:lang w:val="zh-CN" w:eastAsia="zh-CN"/>
        </w:rPr>
        <w:t>的陈醋，密度为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1.05×10 </w:t>
      </w:r>
      <w:r>
        <w:rPr>
          <w:rStyle w:val="sup"/>
          <w:spacing w:val="15"/>
          <w:sz w:val="25"/>
          <w:szCs w:val="25"/>
          <w:vertAlign w:val="superscript"/>
          <w:lang w:val="zh-CN" w:eastAsia="zh-CN"/>
        </w:rPr>
        <w:t xml:space="preserve">3 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kg/m </w:t>
      </w:r>
      <w:r>
        <w:rPr>
          <w:rStyle w:val="sup"/>
          <w:spacing w:val="15"/>
          <w:sz w:val="25"/>
          <w:szCs w:val="25"/>
          <w:vertAlign w:val="superscript"/>
          <w:lang w:val="zh-CN" w:eastAsia="zh-CN"/>
        </w:rPr>
        <w:t xml:space="preserve">3 </w:t>
      </w:r>
      <w:r>
        <w:rPr>
          <w:rFonts w:ascii="宋体" w:eastAsia="宋体" w:hAnsi="宋体" w:cs="宋体"/>
          <w:spacing w:val="15"/>
          <w:lang w:val="zh-CN" w:eastAsia="zh-CN"/>
        </w:rPr>
        <w:t>，求：（已知：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ρ </w:t>
      </w:r>
      <w:r>
        <w:rPr>
          <w:rStyle w:val="sub"/>
          <w:rFonts w:ascii="宋体" w:eastAsia="宋体" w:hAnsi="宋体" w:cs="宋体"/>
          <w:spacing w:val="15"/>
          <w:sz w:val="25"/>
          <w:szCs w:val="25"/>
          <w:vertAlign w:val="subscript"/>
          <w:lang w:val="zh-CN" w:eastAsia="zh-CN"/>
        </w:rPr>
        <w:t>水</w:t>
      </w:r>
      <w:r>
        <w:rPr>
          <w:rStyle w:val="sub"/>
          <w:spacing w:val="15"/>
          <w:sz w:val="25"/>
          <w:szCs w:val="25"/>
          <w:vertAlign w:val="subscript"/>
          <w:lang w:val="zh-CN" w:eastAsia="zh-CN"/>
        </w:rPr>
        <w:t xml:space="preserve"> 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=1.0×10 </w:t>
      </w:r>
      <w:r>
        <w:rPr>
          <w:rStyle w:val="sup"/>
          <w:spacing w:val="15"/>
          <w:sz w:val="25"/>
          <w:szCs w:val="25"/>
          <w:vertAlign w:val="superscript"/>
          <w:lang w:val="zh-CN" w:eastAsia="zh-CN"/>
        </w:rPr>
        <w:t xml:space="preserve">3 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kg/m </w:t>
      </w:r>
      <w:r>
        <w:rPr>
          <w:rStyle w:val="sup"/>
          <w:spacing w:val="15"/>
          <w:sz w:val="25"/>
          <w:szCs w:val="25"/>
          <w:vertAlign w:val="superscript"/>
          <w:lang w:val="zh-CN" w:eastAsia="zh-CN"/>
        </w:rPr>
        <w:t xml:space="preserve">3 </w:t>
      </w:r>
      <w:r>
        <w:rPr>
          <w:rFonts w:ascii="宋体" w:eastAsia="宋体" w:hAnsi="宋体" w:cs="宋体"/>
          <w:spacing w:val="15"/>
          <w:lang w:val="zh-CN" w:eastAsia="zh-CN"/>
        </w:rPr>
        <w:t>，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g</w:t>
      </w:r>
      <w:r>
        <w:rPr>
          <w:rFonts w:ascii="宋体" w:eastAsia="宋体" w:hAnsi="宋体" w:cs="宋体"/>
          <w:spacing w:val="15"/>
          <w:lang w:val="zh-CN" w:eastAsia="zh-CN"/>
        </w:rPr>
        <w:t>取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10N/kg</w:t>
      </w:r>
      <w:r>
        <w:rPr>
          <w:rFonts w:ascii="宋体" w:eastAsia="宋体" w:hAnsi="宋体" w:cs="宋体"/>
          <w:spacing w:val="15"/>
          <w:lang w:val="zh-CN" w:eastAsia="zh-CN"/>
        </w:rPr>
        <w:t>）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br/>
      </w:r>
      <w:r>
        <w:rPr>
          <w:rFonts w:ascii="宋体" w:eastAsia="宋体" w:hAnsi="宋体" w:cs="宋体"/>
          <w:spacing w:val="15"/>
          <w:lang w:val="zh-CN" w:eastAsia="zh-CN"/>
        </w:rPr>
        <w:t>（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1</w:t>
      </w:r>
      <w:r>
        <w:rPr>
          <w:rFonts w:ascii="宋体" w:eastAsia="宋体" w:hAnsi="宋体" w:cs="宋体"/>
          <w:spacing w:val="15"/>
          <w:lang w:val="zh-CN" w:eastAsia="zh-CN"/>
        </w:rPr>
        <w:t>）这壶醋的质量是多少千克？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br/>
      </w:r>
      <w:r>
        <w:rPr>
          <w:rFonts w:ascii="宋体" w:eastAsia="宋体" w:hAnsi="宋体" w:cs="宋体"/>
          <w:spacing w:val="15"/>
          <w:lang w:val="zh-CN" w:eastAsia="zh-CN"/>
        </w:rPr>
        <w:t>（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2</w:t>
      </w:r>
      <w:r>
        <w:rPr>
          <w:rFonts w:ascii="宋体" w:eastAsia="宋体" w:hAnsi="宋体" w:cs="宋体"/>
          <w:spacing w:val="15"/>
          <w:lang w:val="zh-CN" w:eastAsia="zh-CN"/>
        </w:rPr>
        <w:t>）这壶醋受到的重力是多少牛？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br/>
      </w:r>
      <w:r>
        <w:rPr>
          <w:rFonts w:ascii="宋体" w:eastAsia="宋体" w:hAnsi="宋体" w:cs="宋体"/>
          <w:spacing w:val="15"/>
          <w:lang w:val="zh-CN" w:eastAsia="zh-CN"/>
        </w:rPr>
        <w:t>（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3</w:t>
      </w:r>
      <w:r>
        <w:rPr>
          <w:rFonts w:ascii="宋体" w:eastAsia="宋体" w:hAnsi="宋体" w:cs="宋体"/>
          <w:spacing w:val="15"/>
          <w:lang w:val="zh-CN" w:eastAsia="zh-CN"/>
        </w:rPr>
        <w:t>）与这壶醋同样质量的水的体积是多少立方米？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br/>
      </w:r>
      <w:r>
        <w:rPr>
          <w:rFonts w:ascii="宋体" w:eastAsia="宋体" w:hAnsi="宋体" w:cs="宋体"/>
          <w:spacing w:val="15"/>
          <w:lang w:val="zh-CN" w:eastAsia="zh-CN"/>
        </w:rPr>
        <w:t>（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4</w:t>
      </w:r>
      <w:r>
        <w:rPr>
          <w:rFonts w:ascii="宋体" w:eastAsia="宋体" w:hAnsi="宋体" w:cs="宋体"/>
          <w:spacing w:val="15"/>
          <w:lang w:val="zh-CN" w:eastAsia="zh-CN"/>
        </w:rPr>
        <w:t>）这壶醋用去一半后，剩下醋的密度为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______ g/cm </w:t>
      </w:r>
      <w:r>
        <w:rPr>
          <w:rStyle w:val="sup"/>
          <w:spacing w:val="15"/>
          <w:sz w:val="25"/>
          <w:szCs w:val="25"/>
          <w:vertAlign w:val="superscript"/>
          <w:lang w:val="zh-CN" w:eastAsia="zh-CN"/>
        </w:rPr>
        <w:t xml:space="preserve">3 </w:t>
      </w:r>
      <w:r>
        <w:rPr>
          <w:rFonts w:ascii="宋体" w:eastAsia="宋体" w:hAnsi="宋体" w:cs="宋体"/>
          <w:spacing w:val="15"/>
          <w:lang w:val="zh-CN" w:eastAsia="zh-CN"/>
        </w:rPr>
        <w:t>。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</w:p>
    <w:p>
      <w:pPr>
        <w:pStyle w:val="pt1"/>
        <w:pBdr>
          <w:top w:val="none" w:sz="0" w:space="15" w:color="auto"/>
          <w:left w:val="none" w:sz="0" w:space="15" w:color="auto"/>
          <w:bottom w:val="none" w:sz="0" w:space="15" w:color="auto"/>
          <w:right w:val="none" w:sz="0" w:space="15" w:color="auto"/>
        </w:pBdr>
        <w:shd w:val="clear" w:color="auto" w:fill="FFFFFF"/>
        <w:spacing w:before="0" w:after="225"/>
        <w:ind w:left="525" w:right="525" w:firstLine="0"/>
        <w:jc w:val="left"/>
        <w:rPr>
          <w:rFonts w:ascii="Times New Roman" w:eastAsia="Times New Roman" w:hAnsi="Times New Roman" w:cs="Times New Roman"/>
          <w:spacing w:val="15"/>
          <w:sz w:val="24"/>
          <w:szCs w:val="24"/>
          <w:lang w:val="zh-CN" w:eastAsia="zh-CN"/>
        </w:rPr>
      </w:pP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>20</w:t>
      </w:r>
      <w:r>
        <w:rPr>
          <w:rStyle w:val="qseq"/>
          <w:rFonts w:ascii="宋体" w:eastAsia="宋体" w:hAnsi="宋体" w:cs="宋体"/>
          <w:spacing w:val="15"/>
          <w:lang w:val="zh-CN" w:eastAsia="zh-CN"/>
        </w:rPr>
        <w:t>．</w:t>
      </w:r>
      <w:r>
        <w:rPr>
          <w:rStyle w:val="qseq"/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Fonts w:ascii="宋体" w:eastAsia="宋体" w:hAnsi="宋体" w:cs="宋体"/>
          <w:spacing w:val="15"/>
          <w:lang w:val="zh-CN" w:eastAsia="zh-CN"/>
        </w:rPr>
        <w:t>国家卫健委发布的《中小学生书包卫生要求》提出，书包的总重不得超过体重的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10%</w:t>
      </w:r>
      <w:r>
        <w:rPr>
          <w:rFonts w:ascii="宋体" w:eastAsia="宋体" w:hAnsi="宋体" w:cs="宋体"/>
          <w:spacing w:val="15"/>
          <w:lang w:val="zh-CN" w:eastAsia="zh-CN"/>
        </w:rPr>
        <w:t>，书包过重会影响脊椎健康。已知一中学生的质量为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50kg,</w:t>
      </w:r>
      <w:r>
        <w:rPr>
          <w:rFonts w:ascii="宋体" w:eastAsia="宋体" w:hAnsi="宋体" w:cs="宋体"/>
          <w:spacing w:val="15"/>
          <w:lang w:val="zh-CN" w:eastAsia="zh-CN"/>
        </w:rPr>
        <w:t>一本物理书的体积为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470cm </w:t>
      </w:r>
      <w:r>
        <w:rPr>
          <w:rStyle w:val="sup"/>
          <w:spacing w:val="15"/>
          <w:sz w:val="25"/>
          <w:szCs w:val="25"/>
          <w:vertAlign w:val="superscript"/>
          <w:lang w:val="zh-CN" w:eastAsia="zh-CN"/>
        </w:rPr>
        <w:t xml:space="preserve">3 </w:t>
      </w:r>
      <w:r>
        <w:rPr>
          <w:rFonts w:ascii="宋体" w:eastAsia="宋体" w:hAnsi="宋体" w:cs="宋体"/>
          <w:spacing w:val="15"/>
          <w:lang w:val="zh-CN" w:eastAsia="zh-CN"/>
        </w:rPr>
        <w:t>，密度为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2g/cm </w:t>
      </w:r>
      <w:r>
        <w:rPr>
          <w:rStyle w:val="sup"/>
          <w:spacing w:val="15"/>
          <w:sz w:val="25"/>
          <w:szCs w:val="25"/>
          <w:vertAlign w:val="superscript"/>
          <w:lang w:val="zh-CN" w:eastAsia="zh-CN"/>
        </w:rPr>
        <w:t xml:space="preserve">3 </w:t>
      </w:r>
      <w:r>
        <w:rPr>
          <w:rFonts w:ascii="宋体" w:eastAsia="宋体" w:hAnsi="宋体" w:cs="宋体"/>
          <w:spacing w:val="15"/>
          <w:lang w:val="zh-CN" w:eastAsia="zh-CN"/>
        </w:rPr>
        <w:t>。（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g=10N/kg</w:t>
      </w:r>
      <w:r>
        <w:rPr>
          <w:rFonts w:ascii="宋体" w:eastAsia="宋体" w:hAnsi="宋体" w:cs="宋体"/>
          <w:spacing w:val="15"/>
          <w:lang w:val="zh-CN" w:eastAsia="zh-CN"/>
        </w:rPr>
        <w:t>）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br/>
      </w:r>
      <w:r>
        <w:rPr>
          <w:rFonts w:ascii="宋体" w:eastAsia="宋体" w:hAnsi="宋体" w:cs="宋体"/>
          <w:spacing w:val="15"/>
          <w:lang w:val="zh-CN" w:eastAsia="zh-CN"/>
        </w:rPr>
        <w:t>（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1</w:t>
      </w:r>
      <w:r>
        <w:rPr>
          <w:rFonts w:ascii="宋体" w:eastAsia="宋体" w:hAnsi="宋体" w:cs="宋体"/>
          <w:spacing w:val="15"/>
          <w:lang w:val="zh-CN" w:eastAsia="zh-CN"/>
        </w:rPr>
        <w:t>）中学生受到的重力为多少牛；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br/>
      </w:r>
      <w:r>
        <w:rPr>
          <w:rFonts w:ascii="宋体" w:eastAsia="宋体" w:hAnsi="宋体" w:cs="宋体"/>
          <w:spacing w:val="15"/>
          <w:lang w:val="zh-CN" w:eastAsia="zh-CN"/>
        </w:rPr>
        <w:t>（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2</w:t>
      </w:r>
      <w:r>
        <w:rPr>
          <w:rFonts w:ascii="宋体" w:eastAsia="宋体" w:hAnsi="宋体" w:cs="宋体"/>
          <w:spacing w:val="15"/>
          <w:lang w:val="zh-CN" w:eastAsia="zh-CN"/>
        </w:rPr>
        <w:t>）书包的总重不超过多少牛；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br/>
      </w:r>
      <w:r>
        <w:rPr>
          <w:rFonts w:ascii="宋体" w:eastAsia="宋体" w:hAnsi="宋体" w:cs="宋体"/>
          <w:spacing w:val="15"/>
          <w:lang w:val="zh-CN" w:eastAsia="zh-CN"/>
        </w:rPr>
        <w:t>（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3</w:t>
      </w:r>
      <w:r>
        <w:rPr>
          <w:rFonts w:ascii="宋体" w:eastAsia="宋体" w:hAnsi="宋体" w:cs="宋体"/>
          <w:spacing w:val="15"/>
          <w:lang w:val="zh-CN" w:eastAsia="zh-CN"/>
        </w:rPr>
        <w:t>）假如空书包的质量为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>0.3kg,</w:t>
      </w:r>
      <w:r>
        <w:rPr>
          <w:rFonts w:ascii="宋体" w:eastAsia="宋体" w:hAnsi="宋体" w:cs="宋体"/>
          <w:spacing w:val="15"/>
          <w:lang w:val="zh-CN" w:eastAsia="zh-CN"/>
        </w:rPr>
        <w:t>最多可以装几本这样的书，就不会影响中学生的脊椎健康。</w:t>
      </w:r>
      <w:r>
        <w:rPr>
          <w:rFonts w:ascii="Times New Roman" w:eastAsia="Times New Roman" w:hAnsi="Times New Roman" w:cs="Times New Roman"/>
          <w:spacing w:val="15"/>
          <w:lang w:val="zh-CN" w:eastAsia="zh-CN"/>
        </w:rPr>
        <w:t xml:space="preserve"> </w:t>
      </w:r>
    </w:p>
    <w:p>
      <w:pPr>
        <w:pStyle w:val="pt1"/>
        <w:pBdr>
          <w:top w:val="none" w:sz="0" w:space="15" w:color="auto"/>
          <w:left w:val="none" w:sz="0" w:space="15" w:color="auto"/>
          <w:bottom w:val="none" w:sz="0" w:space="15" w:color="auto"/>
          <w:right w:val="none" w:sz="0" w:space="15" w:color="auto"/>
        </w:pBdr>
        <w:shd w:val="clear" w:color="auto" w:fill="FFFFFF"/>
        <w:spacing w:before="0" w:after="225"/>
        <w:ind w:left="525" w:right="525" w:firstLine="0"/>
        <w:jc w:val="left"/>
        <w:rPr>
          <w:rFonts w:ascii="Times New Roman" w:eastAsia="Times New Roman" w:hAnsi="Times New Roman" w:cs="Times New Roman"/>
          <w:spacing w:val="15"/>
          <w:sz w:val="24"/>
          <w:szCs w:val="24"/>
          <w:lang w:val="zh-CN" w:eastAsia="zh-CN"/>
        </w:rPr>
      </w:pPr>
      <w:bookmarkStart w:id="0" w:name="_GoBack"/>
      <w:bookmarkEnd w:id="0"/>
    </w:p>
    <w:sectPr>
      <w:headerReference w:type="default" r:id="rId21"/>
      <w:footerReference w:type="default" r:id="rId22"/>
      <w:pgMar w:top="1440" w:right="1800" w:bottom="1440" w:left="1800" w:header="708" w:footer="708" w:gutter="0"/>
      <w:cols w:num="1"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1"/>
    <w:family w:val="roman"/>
    <w:notTrueType/>
    <w:pitch w:val="variable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enter" w:pos="4153"/>
        <w:tab w:val="right" w:pos="8306"/>
      </w:tabs>
      <w:snapToGrid w:val="0"/>
      <w:spacing w:line="240" w:lineRule="auto"/>
      <w:jc w:val="left"/>
      <w:rPr>
        <w:rFonts w:ascii="Times New Roman" w:eastAsia="宋体" w:hAnsi="Times New Roman" w:cs="Times New Roman"/>
        <w:color w:val="auto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ascii="Times New Roman" w:eastAsia="宋体" w:hAnsi="Times New Roman" w:cs="Times New Roman" w:hint="eastAsia"/>
        <w:color w:val="FFFFFF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widowControl w:val="0"/>
      <w:pBdr>
        <w:top w:val="none" w:sz="0" w:space="0" w:color="auto"/>
        <w:left w:val="none" w:sz="0" w:space="0" w:color="auto"/>
        <w:bottom w:val="none" w:sz="0" w:space="1" w:color="auto"/>
        <w:right w:val="none" w:sz="0" w:space="0" w:color="auto"/>
      </w:pBdr>
      <w:tabs>
        <w:tab w:val="clear" w:pos="4153"/>
        <w:tab w:val="clear" w:pos="8306"/>
      </w:tabs>
      <w:snapToGrid w:val="0"/>
      <w:spacing w:line="240" w:lineRule="auto"/>
      <w:jc w:val="both"/>
      <w:rPr>
        <w:rFonts w:ascii="Times New Roman" w:eastAsia="宋体" w:hAnsi="Times New Roman" w:cs="Times New Roman"/>
        <w:color w:val="auto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10"/>
  <w:displayBackgroundShape/>
  <w:defaultTabStop w:val="7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4151FC"/>
    <w:rsid w:val="00C02FC6"/>
    <w:rsid w:val="663C3E64"/>
  </w:rsids>
  <w:docVars>
    <w:docVar w:name="commondata" w:val="eyJoZGlkIjoiYzI1YzVkMDRhZmQxYTg3OThiYmQ2YTdiMWEyODdmY2IifQ=="/>
  </w:docVar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0" w:unhideWhenUsed="0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315" w:lineRule="atLeast"/>
      <w:jc w:val="center"/>
    </w:pPr>
    <w:rPr>
      <w:rFonts w:ascii="微软雅黑" w:eastAsia="微软雅黑" w:hAnsi="微软雅黑" w:cs="微软雅黑"/>
      <w:color w:val="333333"/>
      <w:sz w:val="21"/>
      <w:szCs w:val="21"/>
      <w:lang w:val="en-US"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outlineLvl w:val="0"/>
    </w:pPr>
    <w:rPr>
      <w:rFonts w:ascii="Times New Roman" w:eastAsia="Times New Roman" w:hAnsi="Times New Roman" w:cs="Times New Roman"/>
      <w:color w:val="333333"/>
      <w:kern w:val="36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1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2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3"/>
    </w:pPr>
    <w:rPr>
      <w:rFonts w:ascii="Times New Roman" w:eastAsia="Times New Roman" w:hAnsi="Times New Roman" w:cs="Times New Roman"/>
      <w:iCs/>
      <w:color w:val="333333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4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5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 Light" w:eastAsia="Times New Roman" w:hAnsi="Calibri Light" w:cs="Times New Roman"/>
      <w:color w:val="1F3763"/>
    </w:rPr>
  </w:style>
  <w:style w:type="paragraph" w:customStyle="1" w:styleId="content">
    <w:name w:val="content"/>
    <w:basedOn w:val="Normal"/>
    <w:pPr>
      <w:pBdr>
        <w:top w:val="none" w:sz="0" w:space="7" w:color="auto"/>
        <w:left w:val="none" w:sz="0" w:space="0" w:color="auto"/>
        <w:bottom w:val="none" w:sz="0" w:space="7" w:color="auto"/>
        <w:right w:val="none" w:sz="0" w:space="0" w:color="auto"/>
      </w:pBdr>
      <w:shd w:val="clear" w:color="auto" w:fill="F5F5F5"/>
    </w:pPr>
    <w:rPr>
      <w:shd w:val="clear" w:color="auto" w:fill="F5F5F5"/>
    </w:rPr>
  </w:style>
  <w:style w:type="paragraph" w:customStyle="1" w:styleId="clearfix">
    <w:name w:val="clearfix"/>
    <w:basedOn w:val="Normal"/>
  </w:style>
  <w:style w:type="paragraph" w:customStyle="1" w:styleId="fleft">
    <w:name w:val="fleft"/>
    <w:basedOn w:val="Normal"/>
  </w:style>
  <w:style w:type="paragraph" w:customStyle="1" w:styleId="h1paper-title">
    <w:name w:val="h1_paper-title"/>
    <w:basedOn w:val="Heading1"/>
    <w:pPr>
      <w:pBdr>
        <w:top w:val="none" w:sz="0" w:space="7" w:color="auto"/>
      </w:pBdr>
      <w:spacing w:line="750" w:lineRule="atLeast"/>
      <w:jc w:val="center"/>
    </w:pPr>
    <w:rPr>
      <w:sz w:val="36"/>
      <w:szCs w:val="36"/>
    </w:rPr>
  </w:style>
  <w:style w:type="paragraph" w:customStyle="1" w:styleId="h3ques-type">
    <w:name w:val="h3_ques-type"/>
    <w:basedOn w:val="Heading3"/>
    <w:pPr>
      <w:pBdr>
        <w:top w:val="none" w:sz="0" w:space="0" w:color="auto"/>
        <w:left w:val="none" w:sz="0" w:space="11" w:color="auto"/>
        <w:bottom w:val="none" w:sz="0" w:space="0" w:color="auto"/>
        <w:right w:val="none" w:sz="0" w:space="11" w:color="auto"/>
      </w:pBdr>
      <w:spacing w:line="540" w:lineRule="atLeast"/>
      <w:jc w:val="left"/>
    </w:pPr>
    <w:rPr>
      <w:sz w:val="24"/>
      <w:szCs w:val="24"/>
    </w:rPr>
  </w:style>
  <w:style w:type="paragraph" w:customStyle="1" w:styleId="list-boxli">
    <w:name w:val="list-box_li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pt1">
    <w:name w:val="pt1"/>
    <w:basedOn w:val="Normal"/>
    <w:pPr>
      <w:pBdr>
        <w:top w:val="none" w:sz="0" w:space="15" w:color="auto"/>
        <w:left w:val="none" w:sz="0" w:space="15" w:color="auto"/>
        <w:bottom w:val="none" w:sz="0" w:space="15" w:color="auto"/>
        <w:right w:val="none" w:sz="0" w:space="15" w:color="auto"/>
      </w:pBdr>
      <w:spacing w:line="375" w:lineRule="atLeast"/>
    </w:pPr>
    <w:rPr>
      <w:sz w:val="24"/>
      <w:szCs w:val="24"/>
    </w:rPr>
  </w:style>
  <w:style w:type="character" w:customStyle="1" w:styleId="qseq">
    <w:name w:val="qseq"/>
    <w:basedOn w:val="DefaultParagraphFont"/>
  </w:style>
  <w:style w:type="paragraph" w:customStyle="1" w:styleId="pt2">
    <w:name w:val="pt2"/>
    <w:basedOn w:val="Normal"/>
    <w:pPr>
      <w:pBdr>
        <w:top w:val="none" w:sz="0" w:space="0" w:color="auto"/>
        <w:left w:val="none" w:sz="0" w:space="15" w:color="auto"/>
        <w:bottom w:val="none" w:sz="0" w:space="15" w:color="auto"/>
        <w:right w:val="none" w:sz="0" w:space="15" w:color="auto"/>
      </w:pBdr>
    </w:pPr>
  </w:style>
  <w:style w:type="character" w:customStyle="1" w:styleId="selectoptionlabel">
    <w:name w:val="selectoption_label"/>
    <w:basedOn w:val="DefaultParagraphFont"/>
  </w:style>
  <w:style w:type="character" w:customStyle="1" w:styleId="selectoptionlabels">
    <w:name w:val="selectoption_label_s"/>
    <w:basedOn w:val="DefaultParagraphFont"/>
    <w:rPr>
      <w:shd w:val="clear" w:color="auto" w:fill="FFFFFF"/>
    </w:rPr>
  </w:style>
  <w:style w:type="table" w:customStyle="1" w:styleId="table">
    <w:name w:val="table"/>
    <w:basedOn w:val="TableNormal"/>
    <w:tblPr/>
  </w:style>
  <w:style w:type="paragraph" w:customStyle="1" w:styleId="pt6">
    <w:name w:val="pt6"/>
    <w:basedOn w:val="Normal"/>
    <w:pPr>
      <w:pBdr>
        <w:top w:val="none" w:sz="0" w:space="0" w:color="auto"/>
        <w:left w:val="none" w:sz="0" w:space="31" w:color="auto"/>
        <w:bottom w:val="none" w:sz="0" w:space="15" w:color="auto"/>
        <w:right w:val="none" w:sz="0" w:space="15" w:color="auto"/>
      </w:pBdr>
    </w:pPr>
    <w:rPr>
      <w:sz w:val="24"/>
      <w:szCs w:val="24"/>
    </w:rPr>
  </w:style>
  <w:style w:type="character" w:customStyle="1" w:styleId="MathJye">
    <w:name w:val="MathJye"/>
    <w:basedOn w:val="DefaultParagraphFont"/>
    <w:rPr>
      <w:rFonts w:ascii="Times New Roman" w:eastAsia="Times New Roman" w:hAnsi="Times New Roman" w:cs="Times New Roman"/>
      <w:spacing w:val="15"/>
      <w:sz w:val="21"/>
      <w:szCs w:val="21"/>
    </w:rPr>
  </w:style>
  <w:style w:type="character" w:customStyle="1" w:styleId="sub">
    <w:name w:val="sub"/>
    <w:basedOn w:val="DefaultParagraphFont"/>
    <w:rPr>
      <w:rFonts w:ascii="Times New Roman" w:eastAsia="Times New Roman" w:hAnsi="Times New Roman" w:cs="Times New Roman"/>
      <w:sz w:val="17"/>
      <w:szCs w:val="17"/>
    </w:rPr>
  </w:style>
  <w:style w:type="table" w:customStyle="1" w:styleId="tableedittable">
    <w:name w:val="table_edittable"/>
    <w:basedOn w:val="TableNormal"/>
    <w:tblPr/>
  </w:style>
  <w:style w:type="character" w:customStyle="1" w:styleId="sup">
    <w:name w:val="sup"/>
    <w:basedOn w:val="DefaultParagraphFont"/>
    <w:rPr>
      <w:rFonts w:ascii="Times New Roman" w:eastAsia="Times New Roman" w:hAnsi="Times New Roman" w:cs="Times New Roman"/>
      <w:sz w:val="17"/>
      <w:szCs w:val="17"/>
    </w:rPr>
  </w:style>
  <w:style w:type="paragraph" w:styleId="Header">
    <w:name w:val="header"/>
    <w:basedOn w:val="Normal"/>
    <w:link w:val="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宋体" w:hAnsi="Times New Roman" w:cs="Times New Roman"/>
      <w:color w:val="auto"/>
      <w:sz w:val="18"/>
      <w:szCs w:val="18"/>
    </w:rPr>
  </w:style>
  <w:style w:type="character" w:customStyle="1" w:styleId="Char">
    <w:name w:val="页眉 Char"/>
    <w:link w:val="Header"/>
    <w:uiPriority w:val="99"/>
    <w:semiHidden/>
    <w:rPr>
      <w:rFonts w:ascii="Times New Roman" w:eastAsia="宋体" w:hAnsi="Times New Roman" w:cs="Times New Roman"/>
      <w:sz w:val="18"/>
      <w:szCs w:val="18"/>
      <w:lang w:eastAsia="zh-CN"/>
    </w:rPr>
  </w:style>
  <w:style w:type="paragraph" w:styleId="Footer">
    <w:name w:val="footer"/>
    <w:basedOn w:val="Normal"/>
    <w:link w:val="Char0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eastAsia="宋体" w:hAnsi="Times New Roman" w:cs="Times New Roman"/>
      <w:color w:val="auto"/>
      <w:sz w:val="18"/>
      <w:szCs w:val="18"/>
    </w:rPr>
  </w:style>
  <w:style w:type="character" w:customStyle="1" w:styleId="Char0">
    <w:name w:val="页脚 Char"/>
    <w:link w:val="Footer"/>
    <w:uiPriority w:val="99"/>
    <w:semiHidden/>
    <w:rPr>
      <w:rFonts w:ascii="Times New Roman" w:eastAsia="宋体" w:hAnsi="Times New Roman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header" Target="header1.xml" /><Relationship Id="rId22" Type="http://schemas.openxmlformats.org/officeDocument/2006/relationships/footer" Target="footer1.xml" /><Relationship Id="rId23" Type="http://schemas.openxmlformats.org/officeDocument/2006/relationships/theme" Target="theme/theme1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8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8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6</Pages>
  <Words>2408</Words>
  <Characters>2676</Characters>
  <Application>Microsoft Office Word</Application>
  <DocSecurity>0</DocSecurity>
  <Lines>0</Lines>
  <Paragraphs>0</Paragraphs>
  <ScaleCrop>false</ScaleCrop>
  <Company/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creator>SAMSUNG</dc:creator>
  <cp:lastModifiedBy>jj6765757</cp:lastModifiedBy>
  <cp:revision>0</cp:revision>
  <dcterms:created xsi:type="dcterms:W3CDTF">2024-05-25T21:49:21Z</dcterms:created>
  <dcterms:modified xsi:type="dcterms:W3CDTF">2024-05-25T21:49:49Z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