
<file path=[Content_Types].xml><?xml version="1.0" encoding="utf-8"?>
<Types xmlns="http://schemas.openxmlformats.org/package/2006/content-types">
  <Default Extension="emf" ContentType="image/x-emf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3.3.0 -->
  <w:body>
    <w:tbl>
      <w:tblPr>
        <w:tblStyle w:val="TableNormal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236"/>
        <w:gridCol w:w="3017"/>
        <w:gridCol w:w="1102"/>
        <w:gridCol w:w="1024"/>
        <w:gridCol w:w="1055"/>
        <w:gridCol w:w="1152"/>
      </w:tblGrid>
      <w:tr>
        <w:tblPrEx>
          <w:tblW w:w="0" w:type="auto"/>
          <w:tblInd w:w="10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401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widowControl/>
              <w:adjustRightInd w:val="0"/>
              <w:ind w:right="-21" w:rightChars="-1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10756900</wp:posOffset>
                  </wp:positionH>
                  <wp:positionV relativeFrom="topMargin">
                    <wp:posOffset>12153900</wp:posOffset>
                  </wp:positionV>
                  <wp:extent cx="279400" cy="368300"/>
                  <wp:wrapNone/>
                  <wp:docPr id="10002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" cy="36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学习内容</w:t>
            </w:r>
          </w:p>
        </w:tc>
        <w:tc>
          <w:tcPr>
            <w:tcW w:w="3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line="360" w:lineRule="auto"/>
              <w:jc w:val="left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17.2勾股定理的逆定理2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 xml:space="preserve">主 备人 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widowControl/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widowControl/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使用人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　</w:t>
            </w:r>
          </w:p>
        </w:tc>
      </w:tr>
      <w:tr>
        <w:tblPrEx>
          <w:tblW w:w="0" w:type="auto"/>
          <w:tblInd w:w="10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68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审 核人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widowControl/>
              <w:ind w:firstLine="1080" w:firstLineChars="450"/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课 型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widowControl/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新授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时 间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　</w:t>
            </w:r>
          </w:p>
        </w:tc>
      </w:tr>
      <w:tr>
        <w:tblPrEx>
          <w:tblW w:w="0" w:type="auto"/>
          <w:tblInd w:w="10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285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学习目标</w:t>
            </w:r>
          </w:p>
        </w:tc>
        <w:tc>
          <w:tcPr>
            <w:tcW w:w="73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numPr>
                <w:ilvl w:val="0"/>
                <w:numId w:val="1"/>
              </w:numPr>
              <w:tabs>
                <w:tab w:val="left" w:pos="360"/>
              </w:tabs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进一步掌握勾股定理的逆定理，并会应用勾股定理的逆定理判断一个三角形是否是直角三角形。</w:t>
            </w:r>
          </w:p>
          <w:p>
            <w:pPr>
              <w:numPr>
                <w:ilvl w:val="0"/>
                <w:numId w:val="1"/>
              </w:numPr>
              <w:tabs>
                <w:tab w:val="left" w:pos="3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能够理解勾股定理及其逆定理的区别与联系，掌握它们的应用范围。</w:t>
            </w:r>
          </w:p>
        </w:tc>
      </w:tr>
      <w:tr>
        <w:tblPrEx>
          <w:tblW w:w="0" w:type="auto"/>
          <w:tblInd w:w="10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285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 xml:space="preserve">学习重点 </w:t>
            </w:r>
          </w:p>
        </w:tc>
        <w:tc>
          <w:tcPr>
            <w:tcW w:w="735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勾股定理的逆定理的应用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勾股定理的逆定理的应用</w:t>
            </w:r>
          </w:p>
        </w:tc>
      </w:tr>
      <w:tr>
        <w:tblPrEx>
          <w:tblW w:w="0" w:type="auto"/>
          <w:tblInd w:w="10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285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学习难点</w:t>
            </w:r>
          </w:p>
        </w:tc>
        <w:tc>
          <w:tcPr>
            <w:tcW w:w="7350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W w:w="0" w:type="auto"/>
          <w:tblInd w:w="10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285"/>
        </w:trPr>
        <w:tc>
          <w:tcPr>
            <w:tcW w:w="858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 xml:space="preserve">   学   习   活   动</w:t>
            </w:r>
            <w:r>
              <w:rPr>
                <w:rFonts w:ascii="宋体" w:hAnsi="宋体"/>
                <w:b/>
                <w:bCs/>
                <w:kern w:val="0"/>
                <w:sz w:val="24"/>
              </w:rPr>
              <w:t xml:space="preserve">    </w:t>
            </w:r>
          </w:p>
        </w:tc>
      </w:tr>
      <w:tr>
        <w:tblPrEx>
          <w:tblW w:w="0" w:type="auto"/>
          <w:tblInd w:w="10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285"/>
        </w:trPr>
        <w:tc>
          <w:tcPr>
            <w:tcW w:w="858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环节一：激趣导入，目标领航</w:t>
            </w:r>
          </w:p>
        </w:tc>
      </w:tr>
      <w:tr>
        <w:tblPrEx>
          <w:tblW w:w="0" w:type="auto"/>
          <w:tblInd w:w="10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468"/>
        </w:trPr>
        <w:tc>
          <w:tcPr>
            <w:tcW w:w="8586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line="24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5" type="#_x0000_t75" style="width:107.35pt;height:79.55pt;margin-top:5.3pt;margin-left:309.05pt;mso-wrap-style:square;position:absolute;z-index:251659264" filled="f" stroked="f">
                  <v:stroke linestyle="single"/>
                  <v:imagedata r:id="rId5" o:title=""/>
                  <v:path o:extrusionok="f"/>
                  <o:lock v:ext="edit" aspectratio="t"/>
                  <w10:wrap type="square"/>
                </v:shape>
              </w:pict>
            </w:r>
            <w:r>
              <w:rPr>
                <w:rFonts w:hint="eastAsia"/>
                <w:b/>
                <w:szCs w:val="21"/>
              </w:rPr>
              <w:t>如图，小明的爸爸在鱼池边开了一块四边形土地种了一些蔬菜，爸爸让小明计算一下土地的面积，以便计算一下产量。小明找了一卷米尺，测得AB=4米，BC=3米，CD=13米，DA=12米，又已知</w:t>
            </w:r>
            <w:r>
              <w:rPr>
                <w:rFonts w:hint="eastAsia"/>
                <w:b/>
                <w:szCs w:val="21"/>
              </w:rPr>
              <w:t>∠</w:t>
            </w:r>
            <w:r>
              <w:rPr>
                <w:rFonts w:hint="eastAsia"/>
                <w:b/>
                <w:szCs w:val="21"/>
              </w:rPr>
              <w:t>B=90</w:t>
            </w:r>
            <w:r>
              <w:rPr>
                <w:rFonts w:hint="eastAsia"/>
                <w:b/>
                <w:szCs w:val="21"/>
              </w:rPr>
              <w:t>°</w:t>
            </w:r>
            <w:r>
              <w:rPr>
                <w:rFonts w:hint="eastAsia"/>
                <w:b/>
                <w:szCs w:val="21"/>
              </w:rPr>
              <w:t>，聪明的你能帮小明算出这块土地的面积吗？</w:t>
            </w:r>
          </w:p>
        </w:tc>
      </w:tr>
      <w:tr>
        <w:tblPrEx>
          <w:tblW w:w="0" w:type="auto"/>
          <w:tblInd w:w="10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12"/>
        </w:trPr>
        <w:tc>
          <w:tcPr>
            <w:tcW w:w="8586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W w:w="0" w:type="auto"/>
          <w:tblInd w:w="10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12"/>
        </w:trPr>
        <w:tc>
          <w:tcPr>
            <w:tcW w:w="8586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W w:w="0" w:type="auto"/>
          <w:tblInd w:w="10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12"/>
        </w:trPr>
        <w:tc>
          <w:tcPr>
            <w:tcW w:w="8586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W w:w="0" w:type="auto"/>
          <w:tblInd w:w="10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285"/>
        </w:trPr>
        <w:tc>
          <w:tcPr>
            <w:tcW w:w="858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环节二：学案导学，自主学习</w:t>
            </w:r>
          </w:p>
        </w:tc>
      </w:tr>
      <w:tr>
        <w:tblPrEx>
          <w:tblW w:w="0" w:type="auto"/>
          <w:tblInd w:w="10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468"/>
        </w:trPr>
        <w:tc>
          <w:tcPr>
            <w:tcW w:w="8586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line="360" w:lineRule="auto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自学提示：自主阅读教材P33例2，独立完成下列问题.</w:t>
            </w:r>
          </w:p>
          <w:p>
            <w:pPr>
              <w:spacing w:line="360" w:lineRule="auto"/>
              <w:rPr>
                <w:rFonts w:ascii="宋体" w:hAnsi="宋体" w:cs="宋体" w:hint="eastAsia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1.根据题意能否求出PQ和PR的长?</w:t>
            </w:r>
          </w:p>
          <w:p>
            <w:pPr>
              <w:spacing w:line="360" w:lineRule="auto"/>
              <w:rPr>
                <w:rFonts w:ascii="宋体" w:hAnsi="宋体" w:cs="宋体" w:hint="eastAsia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2.根据PQ、PR和RQ</w:t>
            </w:r>
            <w:r>
              <w:rPr>
                <w:rFonts w:ascii="宋体" w:hAnsi="宋体" w:hint="eastAsia"/>
                <w:b/>
                <w:bCs/>
                <w:sz w:val="24"/>
              </w:rPr>
              <w:t xml:space="preserve"> 的长度能否确定</w:t>
            </w:r>
            <w:r>
              <w:rPr>
                <w:rFonts w:ascii="宋体" w:hAnsi="宋体" w:cs="宋体" w:hint="eastAsia"/>
                <w:b/>
                <w:sz w:val="24"/>
              </w:rPr>
              <w:t>∠</w:t>
            </w:r>
            <w:r>
              <w:rPr>
                <w:rFonts w:ascii="宋体" w:hAnsi="宋体" w:cs="宋体" w:hint="eastAsia"/>
                <w:b/>
                <w:sz w:val="24"/>
              </w:rPr>
              <w:t>QPR的大小？</w:t>
            </w:r>
          </w:p>
          <w:p>
            <w:pPr>
              <w:spacing w:line="360" w:lineRule="auto"/>
              <w:rPr>
                <w:rFonts w:ascii="宋体" w:hAnsi="宋体" w:cs="宋体" w:hint="eastAsia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3.如果</w:t>
            </w:r>
            <w:r>
              <w:rPr>
                <w:rFonts w:ascii="宋体" w:hAnsi="宋体" w:cs="宋体" w:hint="eastAsia"/>
                <w:b/>
                <w:sz w:val="24"/>
              </w:rPr>
              <w:t>“</w:t>
            </w:r>
            <w:r>
              <w:rPr>
                <w:rFonts w:ascii="宋体" w:hAnsi="宋体" w:cs="宋体" w:hint="eastAsia"/>
                <w:b/>
                <w:sz w:val="24"/>
              </w:rPr>
              <w:t>远航</w:t>
            </w:r>
            <w:r>
              <w:rPr>
                <w:rFonts w:ascii="宋体" w:hAnsi="宋体" w:cs="宋体" w:hint="eastAsia"/>
                <w:b/>
                <w:sz w:val="24"/>
              </w:rPr>
              <w:t>”</w:t>
            </w:r>
            <w:r>
              <w:rPr>
                <w:rFonts w:ascii="宋体" w:hAnsi="宋体" w:hint="eastAsia"/>
                <w:b/>
                <w:bCs/>
                <w:sz w:val="24"/>
              </w:rPr>
              <w:t xml:space="preserve">  号沿东偏北42 </w:t>
            </w:r>
            <w:r>
              <w:rPr>
                <w:rFonts w:ascii="宋体" w:hAnsi="宋体"/>
                <w:b/>
                <w:sz w:val="24"/>
              </w:rPr>
              <w:t>°</w:t>
            </w:r>
            <w:r>
              <w:rPr>
                <w:rFonts w:ascii="宋体" w:hAnsi="宋体" w:hint="eastAsia"/>
                <w:b/>
                <w:sz w:val="24"/>
              </w:rPr>
              <w:t>方向航行的话，其他条件不变，能知道</w:t>
            </w:r>
            <w:r>
              <w:rPr>
                <w:rFonts w:ascii="宋体" w:hAnsi="宋体" w:hint="eastAsia"/>
                <w:b/>
                <w:sz w:val="24"/>
              </w:rPr>
              <w:t>“</w:t>
            </w:r>
            <w:r>
              <w:rPr>
                <w:rFonts w:ascii="宋体" w:hAnsi="宋体" w:hint="eastAsia"/>
                <w:b/>
                <w:sz w:val="24"/>
              </w:rPr>
              <w:t>海天</w:t>
            </w:r>
            <w:r>
              <w:rPr>
                <w:rFonts w:ascii="宋体" w:hAnsi="宋体" w:hint="eastAsia"/>
                <w:b/>
                <w:sz w:val="24"/>
              </w:rPr>
              <w:t>”</w:t>
            </w:r>
            <w:r>
              <w:rPr>
                <w:rFonts w:ascii="宋体" w:hAnsi="宋体" w:hint="eastAsia"/>
                <w:b/>
                <w:bCs/>
                <w:sz w:val="24"/>
              </w:rPr>
              <w:t xml:space="preserve"> 号沿哪个方向航行吗？                  </w:t>
            </w:r>
          </w:p>
        </w:tc>
      </w:tr>
      <w:tr>
        <w:tblPrEx>
          <w:tblW w:w="0" w:type="auto"/>
          <w:tblInd w:w="10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12"/>
        </w:trPr>
        <w:tc>
          <w:tcPr>
            <w:tcW w:w="8586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W w:w="0" w:type="auto"/>
          <w:tblInd w:w="10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12"/>
        </w:trPr>
        <w:tc>
          <w:tcPr>
            <w:tcW w:w="8586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W w:w="0" w:type="auto"/>
          <w:tblInd w:w="10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12"/>
        </w:trPr>
        <w:tc>
          <w:tcPr>
            <w:tcW w:w="8586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W w:w="0" w:type="auto"/>
          <w:tblInd w:w="10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285"/>
        </w:trPr>
        <w:tc>
          <w:tcPr>
            <w:tcW w:w="858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环节三：合作探究，交流展示</w:t>
            </w:r>
          </w:p>
        </w:tc>
      </w:tr>
      <w:tr>
        <w:tblPrEx>
          <w:tblW w:w="0" w:type="auto"/>
          <w:tblInd w:w="10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60"/>
        </w:trPr>
        <w:tc>
          <w:tcPr>
            <w:tcW w:w="8586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1.完成书上P34练习3</w:t>
            </w:r>
          </w:p>
          <w:p>
            <w:pPr>
              <w:rPr>
                <w:rFonts w:hint="eastAsia"/>
                <w:b/>
                <w:szCs w:val="21"/>
                <w:u w:val="single"/>
              </w:rPr>
            </w:pPr>
            <w:r>
              <w:rPr>
                <w:rFonts w:hint="eastAsia"/>
                <w:b/>
                <w:szCs w:val="21"/>
              </w:rPr>
              <w:t>2.一个三角形三边之比为3：4：5，则这个三角形三边上的高值比为</w:t>
            </w:r>
            <w:r>
              <w:rPr>
                <w:rFonts w:hint="eastAsia"/>
                <w:b/>
                <w:szCs w:val="21"/>
                <w:u w:val="single"/>
              </w:rPr>
              <w:t xml:space="preserve">                              </w:t>
            </w:r>
          </w:p>
          <w:p>
            <w:pPr>
              <w:ind w:firstLine="420" w:firstLineChars="200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A 3:4:5           B 5:4:3        C 20:15:12           D 10:8:2</w:t>
            </w:r>
          </w:p>
          <w:p>
            <w:pPr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hint="eastAsia"/>
                <w:b/>
                <w:szCs w:val="21"/>
              </w:rPr>
              <w:t>3.如果</w:t>
            </w:r>
            <w:r>
              <w:rPr>
                <w:rFonts w:hint="eastAsia"/>
                <w:b/>
                <w:szCs w:val="21"/>
              </w:rPr>
              <w:t>△</w:t>
            </w:r>
            <w:r>
              <w:rPr>
                <w:rFonts w:hint="eastAsia"/>
                <w:b/>
                <w:szCs w:val="21"/>
              </w:rPr>
              <w:t>ABC的三边a,b,c满足关系式</w:t>
            </w:r>
            <w:r>
              <w:rPr>
                <w:b/>
                <w:position w:val="-14"/>
                <w:szCs w:val="21"/>
              </w:rPr>
              <w:object>
                <v:shape id="Picture 13" o:spid="_x0000_i1026" type="#_x0000_t75" style="width:59.12pt;height:20.01pt;mso-position-horizontal-relative:page;mso-position-vertical-relative:page;mso-wrap-style:square" o:ole="" o:preferrelative="t" filled="f" stroked="f">
                  <v:fill o:detectmouseclick="t"/>
                  <v:stroke linestyle="single"/>
                  <v:imagedata r:id="rId6" o:title=""/>
                  <v:path o:extrusionok="f"/>
                  <o:lock v:ext="edit" aspectratio="t"/>
                </v:shape>
                <o:OLEObject Type="Embed" ProgID="Equation.3" ShapeID="Picture 13" DrawAspect="Content" ObjectID="_1234567890" r:id="rId7"/>
              </w:object>
            </w:r>
            <w:r>
              <w:rPr>
                <w:rFonts w:hint="eastAsia"/>
                <w:b/>
                <w:szCs w:val="21"/>
              </w:rPr>
              <w:t xml:space="preserve"> +（b-18）</w:t>
            </w:r>
            <w:r>
              <w:rPr>
                <w:rFonts w:hint="eastAsia"/>
                <w:b/>
                <w:szCs w:val="21"/>
                <w:vertAlign w:val="superscript"/>
              </w:rPr>
              <w:t>2</w:t>
            </w:r>
            <w:r>
              <w:rPr>
                <w:rFonts w:hint="eastAsia"/>
                <w:b/>
                <w:szCs w:val="21"/>
              </w:rPr>
              <w:t>+</w:t>
            </w:r>
            <w:r>
              <w:rPr>
                <w:b/>
                <w:position w:val="-14"/>
                <w:szCs w:val="21"/>
              </w:rPr>
              <w:object>
                <v:shape id="Picture 14" o:spid="_x0000_i1027" type="#_x0000_t75" style="width:34.98pt;height:19.99pt;mso-position-horizontal-relative:page;mso-position-vertical-relative:page;mso-wrap-style:square" o:ole="" o:preferrelative="t" filled="f" stroked="f">
                  <v:stroke linestyle="single"/>
                  <v:imagedata r:id="rId8" o:title=""/>
                  <v:path o:extrusionok="f"/>
                  <o:lock v:ext="edit" aspectratio="t"/>
                </v:shape>
                <o:OLEObject Type="Embed" ProgID="Equation.3" ShapeID="Picture 14" DrawAspect="Content" ObjectID="_1234567891" r:id="rId9"/>
              </w:object>
            </w:r>
            <w:r>
              <w:rPr>
                <w:rFonts w:hint="eastAsia"/>
                <w:b/>
                <w:szCs w:val="21"/>
              </w:rPr>
              <w:t>=0则</w:t>
            </w:r>
            <w:r>
              <w:rPr>
                <w:rFonts w:hint="eastAsia"/>
                <w:b/>
                <w:szCs w:val="21"/>
              </w:rPr>
              <w:t>△</w:t>
            </w:r>
            <w:r>
              <w:rPr>
                <w:rFonts w:hint="eastAsia"/>
                <w:b/>
                <w:szCs w:val="21"/>
              </w:rPr>
              <w:t>ABC是</w:t>
            </w:r>
            <w:r>
              <w:rPr>
                <w:rFonts w:hint="eastAsia"/>
                <w:b/>
                <w:szCs w:val="21"/>
                <w:u w:val="single"/>
              </w:rPr>
              <w:t xml:space="preserve">     _______</w:t>
            </w:r>
          </w:p>
        </w:tc>
      </w:tr>
      <w:tr>
        <w:tblPrEx>
          <w:tblW w:w="0" w:type="auto"/>
          <w:tblInd w:w="10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12"/>
        </w:trPr>
        <w:tc>
          <w:tcPr>
            <w:tcW w:w="8586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W w:w="0" w:type="auto"/>
          <w:tblInd w:w="10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12"/>
        </w:trPr>
        <w:tc>
          <w:tcPr>
            <w:tcW w:w="8586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W w:w="0" w:type="auto"/>
          <w:tblInd w:w="10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12"/>
        </w:trPr>
        <w:tc>
          <w:tcPr>
            <w:tcW w:w="8586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W w:w="0" w:type="auto"/>
          <w:tblInd w:w="10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285"/>
        </w:trPr>
        <w:tc>
          <w:tcPr>
            <w:tcW w:w="858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环节四：精讲点拨，释疑解难</w:t>
            </w:r>
          </w:p>
        </w:tc>
      </w:tr>
      <w:tr>
        <w:tblPrEx>
          <w:tblW w:w="0" w:type="auto"/>
          <w:tblInd w:w="10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510"/>
        </w:trPr>
        <w:tc>
          <w:tcPr>
            <w:tcW w:w="8586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1.若</w:t>
            </w:r>
            <w:r>
              <w:rPr>
                <w:rFonts w:hint="eastAsia"/>
                <w:b/>
                <w:szCs w:val="21"/>
              </w:rPr>
              <w:t>△</w:t>
            </w:r>
            <w:r>
              <w:rPr>
                <w:rFonts w:hint="eastAsia"/>
                <w:b/>
                <w:szCs w:val="21"/>
              </w:rPr>
              <w:t>ABC的三边a、b、c，满足（a－b）（a</w:t>
            </w:r>
            <w:r>
              <w:rPr>
                <w:rFonts w:hint="eastAsia"/>
                <w:b/>
                <w:szCs w:val="21"/>
                <w:vertAlign w:val="superscript"/>
              </w:rPr>
              <w:t>2</w:t>
            </w:r>
            <w:r>
              <w:rPr>
                <w:rFonts w:hint="eastAsia"/>
                <w:b/>
                <w:szCs w:val="21"/>
              </w:rPr>
              <w:t>＋b</w:t>
            </w:r>
            <w:r>
              <w:rPr>
                <w:rFonts w:hint="eastAsia"/>
                <w:b/>
                <w:szCs w:val="21"/>
                <w:vertAlign w:val="superscript"/>
              </w:rPr>
              <w:t>2</w:t>
            </w:r>
            <w:r>
              <w:rPr>
                <w:rFonts w:hint="eastAsia"/>
                <w:b/>
                <w:szCs w:val="21"/>
              </w:rPr>
              <w:t>－c</w:t>
            </w:r>
            <w:r>
              <w:rPr>
                <w:rFonts w:hint="eastAsia"/>
                <w:b/>
                <w:szCs w:val="21"/>
                <w:vertAlign w:val="superscript"/>
              </w:rPr>
              <w:t>2</w:t>
            </w:r>
            <w:r>
              <w:rPr>
                <w:rFonts w:hint="eastAsia"/>
                <w:b/>
                <w:szCs w:val="21"/>
              </w:rPr>
              <w:t>）=0，则</w:t>
            </w:r>
            <w:r>
              <w:rPr>
                <w:rFonts w:hint="eastAsia"/>
                <w:b/>
                <w:szCs w:val="21"/>
              </w:rPr>
              <w:t>△</w:t>
            </w:r>
            <w:r>
              <w:rPr>
                <w:rFonts w:hint="eastAsia"/>
                <w:b/>
                <w:szCs w:val="21"/>
              </w:rPr>
              <w:t>ABC是（    ）</w:t>
            </w:r>
          </w:p>
          <w:p>
            <w:pPr>
              <w:spacing w:line="240" w:lineRule="exact"/>
              <w:ind w:firstLine="420" w:firstLineChars="200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A．等腰三角形                  B．直角三角形</w:t>
            </w:r>
          </w:p>
          <w:p>
            <w:pPr>
              <w:spacing w:line="240" w:lineRule="exact"/>
              <w:ind w:firstLine="420" w:firstLineChars="200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C．等腰三角形或直角三角形      D．等腰直角三角形</w:t>
            </w:r>
          </w:p>
          <w:p>
            <w:pPr>
              <w:spacing w:line="240" w:lineRule="exac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2.已知</w:t>
            </w:r>
            <w:r>
              <w:rPr>
                <w:rFonts w:hint="eastAsia"/>
                <w:b/>
                <w:szCs w:val="21"/>
              </w:rPr>
              <w:t>△</w:t>
            </w:r>
            <w:r>
              <w:rPr>
                <w:rFonts w:hint="eastAsia"/>
                <w:b/>
                <w:szCs w:val="21"/>
              </w:rPr>
              <w:t>ABC的三边为a、b、c，且a+b=4，ab=1，c=</w:t>
            </w:r>
            <w:r>
              <w:rPr>
                <w:b/>
                <w:position w:val="-6"/>
                <w:szCs w:val="21"/>
              </w:rPr>
              <w:object>
                <v:shape id="Picture 33" o:spid="_x0000_i1028" type="#_x0000_t75" style="width:24pt;height:17pt;mso-position-horizontal-relative:page;mso-position-vertical-relative:page;mso-wrap-style:square" o:ole="" filled="f" stroked="f">
                  <v:stroke linestyle="single"/>
                  <v:imagedata r:id="rId10" o:title=""/>
                  <v:path o:extrusionok="f"/>
                  <o:lock v:ext="edit" aspectratio="t"/>
                </v:shape>
                <o:OLEObject Type="Embed" ProgID="Equation.3" ShapeID="Picture 33" DrawAspect="Content" ObjectID="_1234567892" r:id="rId11"/>
              </w:object>
            </w:r>
            <w:r>
              <w:rPr>
                <w:rFonts w:hint="eastAsia"/>
                <w:b/>
                <w:szCs w:val="21"/>
              </w:rPr>
              <w:t>，试判定</w:t>
            </w:r>
            <w:r>
              <w:rPr>
                <w:rFonts w:hint="eastAsia"/>
                <w:b/>
                <w:szCs w:val="21"/>
              </w:rPr>
              <w:t>△</w:t>
            </w:r>
            <w:r>
              <w:rPr>
                <w:rFonts w:hint="eastAsia"/>
                <w:b/>
                <w:szCs w:val="21"/>
              </w:rPr>
              <w:t>ABC的形状。</w:t>
            </w:r>
          </w:p>
          <w:p>
            <w:pPr>
              <w:spacing w:line="240" w:lineRule="exact"/>
              <w:rPr>
                <w:rFonts w:hint="eastAsia"/>
                <w:szCs w:val="21"/>
              </w:rPr>
            </w:pPr>
          </w:p>
          <w:p>
            <w:pPr>
              <w:spacing w:line="240" w:lineRule="exact"/>
              <w:rPr>
                <w:rFonts w:hint="eastAsia"/>
                <w:szCs w:val="21"/>
              </w:rPr>
            </w:pPr>
          </w:p>
          <w:p>
            <w:pPr>
              <w:spacing w:line="240" w:lineRule="exact"/>
              <w:rPr>
                <w:rFonts w:hint="eastAsia"/>
                <w:szCs w:val="21"/>
              </w:rPr>
            </w:pPr>
          </w:p>
          <w:p>
            <w:pPr>
              <w:spacing w:line="240" w:lineRule="exact"/>
              <w:rPr>
                <w:rFonts w:hint="eastAsia"/>
                <w:szCs w:val="21"/>
              </w:rPr>
            </w:pPr>
          </w:p>
          <w:p>
            <w:pPr>
              <w:spacing w:line="240" w:lineRule="exact"/>
              <w:rPr>
                <w:rFonts w:hint="eastAsia"/>
                <w:szCs w:val="21"/>
              </w:rPr>
            </w:pPr>
          </w:p>
          <w:p>
            <w:pPr>
              <w:spacing w:line="240" w:lineRule="exact"/>
              <w:rPr>
                <w:rFonts w:hint="eastAsia"/>
                <w:szCs w:val="21"/>
              </w:rPr>
            </w:pPr>
          </w:p>
          <w:p>
            <w:pPr>
              <w:spacing w:line="240" w:lineRule="exact"/>
              <w:rPr>
                <w:rFonts w:hint="eastAsia"/>
                <w:szCs w:val="21"/>
              </w:rPr>
            </w:pPr>
          </w:p>
          <w:p>
            <w:pPr>
              <w:rPr>
                <w:rFonts w:ascii="宋体" w:hAnsi="宋体" w:hint="eastAsia"/>
                <w:b/>
                <w:sz w:val="24"/>
              </w:rPr>
            </w:pPr>
          </w:p>
        </w:tc>
      </w:tr>
      <w:tr>
        <w:tblPrEx>
          <w:tblW w:w="0" w:type="auto"/>
          <w:tblInd w:w="10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12"/>
        </w:trPr>
        <w:tc>
          <w:tcPr>
            <w:tcW w:w="8586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W w:w="0" w:type="auto"/>
          <w:tblInd w:w="10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12"/>
        </w:trPr>
        <w:tc>
          <w:tcPr>
            <w:tcW w:w="8586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W w:w="0" w:type="auto"/>
          <w:tblInd w:w="10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12"/>
        </w:trPr>
        <w:tc>
          <w:tcPr>
            <w:tcW w:w="8586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W w:w="0" w:type="auto"/>
          <w:tblInd w:w="10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285"/>
        </w:trPr>
        <w:tc>
          <w:tcPr>
            <w:tcW w:w="858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环节五：学以致用，巩固拓展（1题2分，2题4分，3题4分，共10分）</w:t>
            </w:r>
          </w:p>
        </w:tc>
      </w:tr>
      <w:tr>
        <w:tblPrEx>
          <w:tblW w:w="0" w:type="auto"/>
          <w:tblInd w:w="10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468"/>
        </w:trPr>
        <w:tc>
          <w:tcPr>
            <w:tcW w:w="8586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hint="eastAsia"/>
                <w:b/>
              </w:rPr>
            </w:pPr>
            <w:bookmarkStart w:id="0" w:name="2"/>
            <w:bookmarkStart w:id="1" w:name="sub822013_2"/>
            <w:bookmarkStart w:id="2" w:name="出席者"/>
            <w:bookmarkEnd w:id="0"/>
            <w:bookmarkEnd w:id="1"/>
            <w:bookmarkEnd w:id="2"/>
            <w:r>
              <w:rPr>
                <w:b/>
                <w:szCs w:val="21"/>
              </w:rPr>
              <w:pict>
                <v:shape id="图片 80" o:spid="_x0000_s1029" type="#_x0000_t75" style="width:68.3pt;height:105.9pt;margin-top:7pt;margin-left:351pt;mso-wrap-style:square;position:absolute;z-index:251661312" filled="f" stroked="f">
                  <v:stroke linestyle="single"/>
                  <v:imagedata r:id="rId12" o:title=""/>
                  <v:path o:extrusionok="f"/>
                  <o:lock v:ext="edit" aspectratio="t"/>
                </v:shape>
              </w:pict>
            </w:r>
            <w:r>
              <w:rPr>
                <w:rFonts w:hint="eastAsia"/>
                <w:b/>
                <w:szCs w:val="21"/>
              </w:rPr>
              <w:t>1、</w:t>
            </w:r>
            <w:r>
              <w:rPr>
                <w:rFonts w:hint="eastAsia"/>
                <w:b/>
              </w:rPr>
              <w:t>一根24米绳子，折成三边为三个连续偶数的三角形，则三边长分别为</w:t>
            </w:r>
            <w:r>
              <w:rPr>
                <w:rFonts w:hint="eastAsia"/>
                <w:b/>
                <w:u w:val="single"/>
              </w:rPr>
              <w:t xml:space="preserve">             </w:t>
            </w:r>
            <w:r>
              <w:rPr>
                <w:rFonts w:hint="eastAsia"/>
                <w:b/>
              </w:rPr>
              <w:t>，此三角形的形状为</w:t>
            </w:r>
            <w:r>
              <w:rPr>
                <w:rFonts w:hint="eastAsia"/>
                <w:b/>
                <w:u w:val="single"/>
              </w:rPr>
              <w:t xml:space="preserve">            </w:t>
            </w:r>
            <w:r>
              <w:rPr>
                <w:rFonts w:hint="eastAsia"/>
                <w:b/>
              </w:rPr>
              <w:t>。</w:t>
            </w:r>
          </w:p>
          <w:p>
            <w:pPr>
              <w:pStyle w:val="BodyTextIndent"/>
              <w:adjustRightInd w:val="0"/>
              <w:snapToGrid w:val="0"/>
              <w:ind w:firstLine="0" w:firstLineChars="0"/>
              <w:rPr>
                <w:rFonts w:eastAsia="宋体"/>
                <w:b/>
                <w:sz w:val="21"/>
                <w:szCs w:val="21"/>
              </w:rPr>
            </w:pPr>
            <w:r>
              <w:rPr>
                <w:rFonts w:eastAsia="宋体" w:hint="eastAsia"/>
                <w:b/>
                <w:sz w:val="21"/>
                <w:szCs w:val="21"/>
              </w:rPr>
              <w:t>2、</w:t>
            </w:r>
            <w:r>
              <w:rPr>
                <w:rFonts w:eastAsia="宋体" w:hAnsi="宋体"/>
                <w:b/>
                <w:sz w:val="21"/>
                <w:szCs w:val="21"/>
              </w:rPr>
              <w:t>已知：如图，四边形</w:t>
            </w:r>
            <w:r>
              <w:rPr>
                <w:rFonts w:eastAsia="宋体"/>
                <w:b/>
                <w:i/>
                <w:sz w:val="21"/>
                <w:szCs w:val="21"/>
              </w:rPr>
              <w:t>ABCD</w:t>
            </w:r>
            <w:r>
              <w:rPr>
                <w:rFonts w:eastAsia="宋体" w:hAnsi="宋体"/>
                <w:b/>
                <w:sz w:val="21"/>
                <w:szCs w:val="21"/>
              </w:rPr>
              <w:t>中，</w:t>
            </w:r>
            <w:r>
              <w:rPr>
                <w:rFonts w:eastAsia="宋体"/>
                <w:b/>
                <w:i/>
                <w:sz w:val="21"/>
                <w:szCs w:val="21"/>
              </w:rPr>
              <w:t>AB</w:t>
            </w:r>
            <w:r>
              <w:rPr>
                <w:rFonts w:eastAsia="宋体"/>
                <w:b/>
                <w:sz w:val="21"/>
                <w:szCs w:val="21"/>
              </w:rPr>
              <w:t>=3</w:t>
            </w:r>
            <w:r>
              <w:rPr>
                <w:rFonts w:eastAsia="宋体" w:hAnsi="宋体"/>
                <w:b/>
                <w:sz w:val="21"/>
                <w:szCs w:val="21"/>
              </w:rPr>
              <w:t>，</w:t>
            </w:r>
            <w:r>
              <w:rPr>
                <w:rFonts w:eastAsia="宋体"/>
                <w:b/>
                <w:i/>
                <w:sz w:val="21"/>
                <w:szCs w:val="21"/>
              </w:rPr>
              <w:t>BC</w:t>
            </w:r>
            <w:r>
              <w:rPr>
                <w:rFonts w:eastAsia="宋体"/>
                <w:b/>
                <w:sz w:val="21"/>
                <w:szCs w:val="21"/>
              </w:rPr>
              <w:t>=4</w:t>
            </w:r>
            <w:r>
              <w:rPr>
                <w:rFonts w:eastAsia="宋体" w:hAnsi="宋体"/>
                <w:b/>
                <w:sz w:val="21"/>
                <w:szCs w:val="21"/>
              </w:rPr>
              <w:t>，</w:t>
            </w:r>
            <w:r>
              <w:rPr>
                <w:rFonts w:eastAsia="宋体"/>
                <w:b/>
                <w:i/>
                <w:sz w:val="21"/>
                <w:szCs w:val="21"/>
              </w:rPr>
              <w:t>CD</w:t>
            </w:r>
            <w:r>
              <w:rPr>
                <w:rFonts w:eastAsia="宋体"/>
                <w:b/>
                <w:sz w:val="21"/>
                <w:szCs w:val="21"/>
              </w:rPr>
              <w:t>=5</w:t>
            </w:r>
            <w:r>
              <w:rPr>
                <w:rFonts w:eastAsia="宋体" w:hAnsi="宋体"/>
                <w:b/>
                <w:sz w:val="21"/>
                <w:szCs w:val="21"/>
              </w:rPr>
              <w:t>，</w:t>
            </w:r>
            <w:r>
              <w:rPr>
                <w:rFonts w:eastAsia="宋体"/>
                <w:b/>
                <w:i/>
                <w:sz w:val="21"/>
                <w:szCs w:val="21"/>
              </w:rPr>
              <w:t>AD</w:t>
            </w:r>
            <w:r>
              <w:rPr>
                <w:rFonts w:eastAsia="宋体"/>
                <w:b/>
                <w:sz w:val="21"/>
                <w:szCs w:val="21"/>
              </w:rPr>
              <w:t>=</w:t>
            </w:r>
            <w:r>
              <w:rPr>
                <w:rFonts w:eastAsia="宋体"/>
                <w:b/>
                <w:position w:val="-6"/>
                <w:sz w:val="21"/>
                <w:szCs w:val="21"/>
              </w:rPr>
              <w:object>
                <v:shape id="对象 4" o:spid="_x0000_i1030" type="#_x0000_t75" style="width:23.02pt;height:16pt;mso-position-horizontal-relative:page;mso-position-vertical-relative:page;mso-wrap-style:square" o:ole="" o:preferrelative="t" filled="f" stroked="f">
                  <v:stroke linestyle="single"/>
                  <v:imagedata r:id="rId13" o:title=""/>
                  <v:path o:extrusionok="f"/>
                  <o:lock v:ext="edit" aspectratio="t"/>
                </v:shape>
                <o:OLEObject Type="Embed" ProgID="Equation.3" ShapeID="对象 4" DrawAspect="Content" ObjectID="_1234567893" r:id="rId14"/>
              </w:object>
            </w:r>
            <w:r>
              <w:rPr>
                <w:rFonts w:eastAsia="宋体" w:hAnsi="宋体"/>
                <w:b/>
                <w:sz w:val="21"/>
                <w:szCs w:val="21"/>
              </w:rPr>
              <w:t>，</w:t>
            </w:r>
          </w:p>
          <w:p>
            <w:pPr>
              <w:pStyle w:val="BodyTextIndent"/>
              <w:adjustRightInd w:val="0"/>
              <w:snapToGrid w:val="0"/>
              <w:ind w:left="420" w:firstLine="0" w:leftChars="200" w:firstLineChars="0"/>
              <w:rPr>
                <w:rFonts w:eastAsia="宋体" w:hAnsi="宋体" w:hint="eastAsia"/>
                <w:b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sz w:val="21"/>
                <w:szCs w:val="21"/>
              </w:rPr>
              <w:t>∠</w:t>
            </w:r>
            <w:r>
              <w:rPr>
                <w:rFonts w:eastAsia="宋体"/>
                <w:b/>
                <w:i/>
                <w:sz w:val="21"/>
                <w:szCs w:val="21"/>
              </w:rPr>
              <w:t>B</w:t>
            </w:r>
            <w:r>
              <w:rPr>
                <w:rFonts w:eastAsia="宋体"/>
                <w:b/>
                <w:sz w:val="21"/>
                <w:szCs w:val="21"/>
              </w:rPr>
              <w:t>=90°</w:t>
            </w:r>
            <w:r>
              <w:rPr>
                <w:rFonts w:eastAsia="宋体" w:hAnsi="宋体"/>
                <w:b/>
                <w:sz w:val="21"/>
                <w:szCs w:val="21"/>
              </w:rPr>
              <w:t>，求四边形</w:t>
            </w:r>
            <w:r>
              <w:rPr>
                <w:rFonts w:eastAsia="宋体"/>
                <w:b/>
                <w:i/>
                <w:sz w:val="21"/>
                <w:szCs w:val="21"/>
              </w:rPr>
              <w:t>ABCD</w:t>
            </w:r>
            <w:r>
              <w:rPr>
                <w:rFonts w:eastAsia="宋体" w:hAnsi="宋体"/>
                <w:b/>
                <w:sz w:val="21"/>
                <w:szCs w:val="21"/>
              </w:rPr>
              <w:t>的面积</w:t>
            </w:r>
            <w:r>
              <w:rPr>
                <w:rFonts w:eastAsia="宋体"/>
                <w:b/>
                <w:sz w:val="21"/>
                <w:szCs w:val="21"/>
              </w:rPr>
              <w:t xml:space="preserve">. </w:t>
            </w:r>
          </w:p>
          <w:p>
            <w:pPr>
              <w:ind w:firstLine="240" w:firstLineChars="100"/>
              <w:rPr>
                <w:rFonts w:eastAsia="黑体" w:hint="eastAsia"/>
                <w:b/>
                <w:color w:val="000000"/>
                <w:sz w:val="24"/>
              </w:rPr>
            </w:pPr>
          </w:p>
          <w:p>
            <w:pPr>
              <w:ind w:firstLine="240" w:firstLineChars="100"/>
              <w:rPr>
                <w:rFonts w:eastAsia="黑体" w:hint="eastAsia"/>
                <w:color w:val="000000"/>
                <w:sz w:val="24"/>
              </w:rPr>
            </w:pPr>
          </w:p>
          <w:p>
            <w:pPr>
              <w:ind w:firstLine="240" w:firstLineChars="100"/>
              <w:rPr>
                <w:rFonts w:eastAsia="黑体" w:hint="eastAsia"/>
                <w:color w:val="000000"/>
                <w:sz w:val="24"/>
              </w:rPr>
            </w:pPr>
          </w:p>
          <w:p>
            <w:pPr>
              <w:ind w:firstLine="240" w:firstLineChars="100"/>
              <w:rPr>
                <w:rFonts w:eastAsia="黑体" w:hint="eastAsia"/>
                <w:color w:val="000000"/>
                <w:sz w:val="24"/>
              </w:rPr>
            </w:pPr>
          </w:p>
          <w:p>
            <w:pPr>
              <w:ind w:firstLine="240" w:firstLineChars="100"/>
              <w:rPr>
                <w:rFonts w:eastAsia="黑体" w:hint="eastAsia"/>
                <w:color w:val="000000"/>
                <w:sz w:val="24"/>
              </w:rPr>
            </w:pPr>
          </w:p>
          <w:p>
            <w:pPr>
              <w:ind w:firstLine="240" w:firstLineChars="100"/>
              <w:rPr>
                <w:rFonts w:eastAsia="黑体" w:hint="eastAsia"/>
                <w:color w:val="000000"/>
                <w:sz w:val="24"/>
              </w:rPr>
            </w:pPr>
          </w:p>
          <w:p>
            <w:pPr>
              <w:ind w:firstLine="240" w:firstLineChars="100"/>
              <w:rPr>
                <w:rFonts w:eastAsia="黑体" w:hint="eastAsia"/>
                <w:color w:val="000000"/>
                <w:sz w:val="24"/>
              </w:rPr>
            </w:pPr>
          </w:p>
          <w:p>
            <w:pPr>
              <w:ind w:firstLine="240" w:firstLineChars="100"/>
              <w:rPr>
                <w:rFonts w:eastAsia="黑体" w:hint="eastAsia"/>
                <w:color w:val="000000"/>
                <w:sz w:val="24"/>
              </w:rPr>
            </w:pPr>
          </w:p>
          <w:p>
            <w:pPr>
              <w:rPr>
                <w:rFonts w:eastAsia="黑体" w:hint="eastAsia"/>
                <w:color w:val="000000"/>
                <w:sz w:val="24"/>
              </w:rPr>
            </w:pP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  <w:szCs w:val="21"/>
              </w:rPr>
              <w:pict>
                <v:group id="组合 69" o:spid="_x0000_s1031" style="width:110pt;height:64.9pt;margin-top:53.8pt;margin-left:4in;position:absolute;z-index:251660288" coordorigin="7604,8168" coordsize="2200,1298">
                  <v:group id="组合 70" o:spid="_x0000_s1032" style="width:2200;height:1288;left:7604;position:absolute;top:8168" coordorigin="3196,8320" coordsize="2200,1288">
                    <v:shape id="任意多边形 71" o:spid="_x0000_s1033" style="width:1248;height:624;left:3476;mso-wrap-style:square;position:absolute;top:8636" coordsize="1730,770" path="m,770hal1220,hal1730,760hal,770haxe" filled="t" fillcolor="white">
                      <v:stroke linestyle="single"/>
                      <v:path arrowok="t"/>
                    </v:shape>
                    <v:line id="直线 72" o:spid="_x0000_s1034" style="mso-wrap-style:square;position:absolute" from="3196,9256" to="5164,9260" strokeweight="0.5pt">
                      <v:stroke linestyle="single" endarrow="open"/>
                    </v:lin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3" o:spid="_x0000_s1035" type="#_x0000_t202" style="width:360;height:468;left:4184;mso-wrap-style:square;position:absolute;top:8324" stroked="f">
                      <v:fill opacity="0"/>
                      <v:stroke linestyle="single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文本框 74" o:spid="_x0000_s1036" type="#_x0000_t202" style="width:360;height:468;left:3206;mso-wrap-style:square;position:absolute;top:9120" stroked="f">
                      <v:fill opacity="0"/>
                      <v:stroke linestyle="single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文本框 75" o:spid="_x0000_s1037" type="#_x0000_t202" style="width:360;height:468;left:4596;mso-wrap-style:square;position:absolute;top:9140" stroked="f">
                      <v:fill opacity="0"/>
                      <v:stroke linestyle="single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文本框 76" o:spid="_x0000_s1038" type="#_x0000_t202" style="width:360;height:468;left:5036;mso-wrap-style:square;position:absolute;top:9034" stroked="f">
                      <v:fill opacity="0"/>
                      <v:stroke linestyle="single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E</w:t>
                            </w:r>
                          </w:p>
                        </w:txbxContent>
                      </v:textbox>
                    </v:shape>
                    <v:line id="直线 77" o:spid="_x0000_s1039" style="flip:y;mso-wrap-style:square;position:absolute" from="4724,8636" to="4724,9260" strokeweight="0.5pt">
                      <v:stroke linestyle="single" endarrow="open"/>
                    </v:line>
                    <v:shape id="文本框 78" o:spid="_x0000_s1040" type="#_x0000_t202" style="width:360;height:468;left:4558;mso-wrap-style:square;position:absolute;top:8320" stroked="f">
                      <v:fill opacity="0"/>
                      <v:stroke linestyle="single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v:group>
                  <v:shape id="文本框 79" o:spid="_x0000_s1041" type="#_x0000_t202" style="width:540;height:468;left:8326;mso-wrap-style:square;position:absolute;top:8998" stroked="f">
                    <v:fill opacity="0"/>
                    <v:stroke linestyle="single"/>
                    <v:textbox>
                      <w:txbxContent>
                        <w:p>
                          <w:pPr>
                            <w:rPr>
                              <w:rFonts w:hint="eastAsia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13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hint="eastAsia"/>
                <w:b/>
                <w:szCs w:val="21"/>
              </w:rPr>
              <w:t>3、</w:t>
            </w:r>
            <w:r>
              <w:rPr>
                <w:rFonts w:hint="eastAsia"/>
                <w:b/>
              </w:rPr>
              <w:t>如图，在我国沿海有一艘不明国籍的轮船进入我国海域，我海军甲、乙两艘巡逻艇立即从相距13</w:t>
            </w:r>
            <w:r>
              <w:rPr>
                <w:rFonts w:hint="eastAsia"/>
                <w:b/>
                <w:szCs w:val="21"/>
              </w:rPr>
              <w:t>海里的</w:t>
            </w:r>
            <w:r>
              <w:rPr>
                <w:rFonts w:hint="eastAsia"/>
                <w:b/>
              </w:rPr>
              <w:t>A、B两个基地前去拦截，六分钟后同时到达C地将其拦截。已知甲巡逻艇每小时航行120海里，乙巡逻艇每小时航行50海里，航向为北偏西</w:t>
            </w:r>
            <w:r>
              <w:rPr>
                <w:rFonts w:hint="eastAsia"/>
                <w:b/>
                <w:i/>
              </w:rPr>
              <w:t>n</w:t>
            </w:r>
            <w:r>
              <w:rPr>
                <w:rFonts w:hint="eastAsia"/>
                <w:b/>
              </w:rPr>
              <w:t>°</w:t>
            </w:r>
            <w:r>
              <w:rPr>
                <w:rFonts w:hint="eastAsia"/>
                <w:b/>
              </w:rPr>
              <w:t>，问：甲巡逻艇的航向？</w:t>
            </w:r>
          </w:p>
          <w:p>
            <w:pPr>
              <w:rPr>
                <w:rFonts w:eastAsia="黑体" w:hint="eastAsia"/>
                <w:b/>
                <w:color w:val="000000"/>
                <w:sz w:val="24"/>
              </w:rPr>
            </w:pPr>
          </w:p>
          <w:p>
            <w:pPr>
              <w:spacing w:line="360" w:lineRule="auto"/>
              <w:rPr>
                <w:rFonts w:ascii="宋体" w:hAnsi="宋体" w:hint="eastAsia"/>
                <w:b/>
                <w:color w:val="000000"/>
                <w:sz w:val="24"/>
              </w:rPr>
            </w:pPr>
          </w:p>
          <w:p>
            <w:pPr>
              <w:spacing w:line="360" w:lineRule="auto"/>
              <w:rPr>
                <w:rFonts w:ascii="宋体" w:hAnsi="宋体" w:hint="eastAsia"/>
                <w:b/>
                <w:color w:val="000000"/>
                <w:sz w:val="24"/>
              </w:rPr>
            </w:pPr>
          </w:p>
          <w:p>
            <w:pPr>
              <w:spacing w:line="360" w:lineRule="auto"/>
              <w:rPr>
                <w:rFonts w:ascii="宋体" w:hAnsi="宋体" w:hint="eastAsia"/>
                <w:b/>
                <w:color w:val="000000"/>
                <w:sz w:val="24"/>
              </w:rPr>
            </w:pPr>
          </w:p>
          <w:p>
            <w:pPr>
              <w:spacing w:line="360" w:lineRule="auto"/>
              <w:rPr>
                <w:rFonts w:ascii="宋体" w:hAnsi="宋体" w:hint="eastAsia"/>
                <w:b/>
                <w:color w:val="000000"/>
                <w:sz w:val="24"/>
              </w:rPr>
            </w:pPr>
          </w:p>
          <w:p>
            <w:pPr>
              <w:spacing w:line="360" w:lineRule="auto"/>
              <w:rPr>
                <w:rFonts w:ascii="宋体" w:hAnsi="宋体" w:hint="eastAsia"/>
                <w:b/>
                <w:color w:val="000000"/>
                <w:sz w:val="24"/>
              </w:rPr>
            </w:pPr>
          </w:p>
          <w:p>
            <w:pPr>
              <w:spacing w:line="360" w:lineRule="auto"/>
              <w:rPr>
                <w:rFonts w:ascii="宋体" w:hAnsi="宋体" w:hint="eastAsia"/>
                <w:b/>
                <w:color w:val="000000"/>
                <w:sz w:val="24"/>
              </w:rPr>
            </w:pPr>
          </w:p>
          <w:p>
            <w:pPr>
              <w:spacing w:line="360" w:lineRule="auto"/>
              <w:rPr>
                <w:rFonts w:ascii="宋体" w:hAnsi="宋体" w:hint="eastAsia"/>
                <w:b/>
                <w:color w:val="000000"/>
                <w:sz w:val="24"/>
              </w:rPr>
            </w:pPr>
          </w:p>
          <w:p>
            <w:pPr>
              <w:spacing w:line="360" w:lineRule="auto"/>
              <w:rPr>
                <w:rFonts w:ascii="宋体" w:hAnsi="宋体" w:hint="eastAsia"/>
                <w:b/>
                <w:color w:val="000000"/>
                <w:sz w:val="24"/>
              </w:rPr>
            </w:pPr>
          </w:p>
        </w:tc>
      </w:tr>
      <w:tr>
        <w:tblPrEx>
          <w:tblW w:w="0" w:type="auto"/>
          <w:tblInd w:w="10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12"/>
        </w:trPr>
        <w:tc>
          <w:tcPr>
            <w:tcW w:w="8586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W w:w="0" w:type="auto"/>
          <w:tblInd w:w="10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12"/>
        </w:trPr>
        <w:tc>
          <w:tcPr>
            <w:tcW w:w="8586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W w:w="0" w:type="auto"/>
          <w:tblInd w:w="10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12"/>
        </w:trPr>
        <w:tc>
          <w:tcPr>
            <w:tcW w:w="8586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</w:tr>
    </w:tbl>
    <w:p>
      <w:pPr>
        <w:spacing w:line="360" w:lineRule="auto"/>
        <w:rPr>
          <w:rFonts w:ascii="宋体" w:hAnsi="宋体" w:hint="eastAsia"/>
          <w:b/>
          <w:kern w:val="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t xml:space="preserve">教（学）反思： </w:t>
      </w:r>
    </w:p>
    <w:sectPr>
      <w:headerReference w:type="default" r:id="rId15"/>
      <w:footerReference w:type="even" r:id="rId16"/>
      <w:footerReference w:type="default" r:id="rId17"/>
      <w:type w:val="continuous"/>
      <w:pgSz w:w="10261" w:h="14513"/>
      <w:pgMar w:top="1134" w:right="1134" w:bottom="1134" w:left="737" w:header="851" w:footer="992" w:gutter="0"/>
      <w:cols w:space="708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203" w:usb1="288F0000" w:usb2="0000000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variable"/>
    <w:sig w:usb0="E0002EFF" w:usb1="C000785B" w:usb2="00000009" w:usb3="00000000" w:csb0="400001FF" w:csb1="FFFF0000"/>
  </w:font>
  <w:font w:name="Calibri">
    <w:panose1 w:val="020F0502020204030204"/>
    <w:charset w:val="00"/>
    <w:family w:val="swiss"/>
    <w:pitch w:val="variable"/>
    <w:sig w:usb0="E4002EFF" w:usb1="C000247B" w:usb2="00000009" w:usb3="00000000" w:csb0="200001F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framePr w:wrap="around" w:vAnchor="text" w:hAnchor="margin" w:xAlign="center" w:y="1"/>
      <w:tabs>
        <w:tab w:val="center" w:pos="4153"/>
        <w:tab w:val="right" w:pos="8306"/>
      </w:tabs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separate"/>
    </w:r>
    <w:r>
      <w:fldChar w:fldCharType="end"/>
    </w:r>
  </w:p>
  <w:p>
    <w:pPr>
      <w:pStyle w:val="Footer"/>
      <w:tabs>
        <w:tab w:val="center" w:pos="4153"/>
        <w:tab w:val="right" w:pos="8306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framePr w:wrap="around" w:vAnchor="text" w:hAnchor="margin" w:xAlign="center" w:y="1"/>
      <w:tabs>
        <w:tab w:val="center" w:pos="4153"/>
        <w:tab w:val="right" w:pos="8306"/>
      </w:tabs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separate"/>
    </w:r>
    <w:r>
      <w:rPr>
        <w:rStyle w:val="PageNumber"/>
      </w:rPr>
      <w:t>2</w:t>
    </w:r>
    <w:r>
      <w:fldChar w:fldCharType="end"/>
    </w:r>
  </w:p>
  <w:p>
    <w:pPr>
      <w:pStyle w:val="Footer"/>
      <w:tabs>
        <w:tab w:val="center" w:pos="4153"/>
        <w:tab w:val="right" w:pos="8306"/>
      </w:tabs>
      <w:ind w:firstLine="1200" w:firstLineChars="500"/>
      <w:rPr>
        <w:rFonts w:ascii="宋体" w:hAnsi="宋体" w:hint="eastAsia"/>
        <w:sz w:val="24"/>
        <w:szCs w:val="24"/>
      </w:rPr>
    </w:pPr>
  </w:p>
  <w:p>
    <w:pPr>
      <w:pStyle w:val="Footer"/>
      <w:tabs>
        <w:tab w:val="center" w:pos="4153"/>
        <w:tab w:val="right" w:pos="8306"/>
      </w:tabs>
      <w:ind w:firstLine="2160" w:firstLineChars="900"/>
      <w:rPr>
        <w:rFonts w:ascii="宋体" w:hAnsi="宋体" w:hint="eastAsia"/>
        <w:b/>
        <w:sz w:val="24"/>
        <w:szCs w:val="24"/>
      </w:rPr>
    </w:pPr>
    <w:r>
      <w:rPr>
        <w:rFonts w:ascii="宋体" w:hAnsi="宋体" w:hint="eastAsia"/>
        <w:sz w:val="24"/>
        <w:szCs w:val="24"/>
      </w:rPr>
      <w:t>教师寄语：水滴石穿，天道酬勤！</w:t>
    </w:r>
  </w:p>
  <w:p w:rsidR="004151FC">
    <w:pPr>
      <w:tabs>
        <w:tab w:val="center" w:pos="4153"/>
        <w:tab w:val="right" w:pos="8306"/>
      </w:tabs>
      <w:snapToGrid w:val="0"/>
      <w:jc w:val="left"/>
      <w:rPr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59264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pBdr>
        <w:bottom w:val="none" w:sz="0" w:space="0" w:color="auto"/>
      </w:pBdr>
      <w:tabs>
        <w:tab w:val="center" w:pos="4153"/>
        <w:tab w:val="right" w:pos="8306"/>
      </w:tabs>
      <w:rPr>
        <w:rFonts w:ascii="宋体" w:hAnsi="宋体" w:hint="eastAsia"/>
        <w:color w:val="000000"/>
        <w:sz w:val="24"/>
        <w:szCs w:val="24"/>
      </w:rPr>
    </w:pPr>
    <w:r>
      <w:rPr>
        <w:rFonts w:ascii="宋体" w:hAnsi="宋体" w:hint="eastAsia"/>
        <w:color w:val="000000"/>
        <w:sz w:val="24"/>
        <w:szCs w:val="24"/>
      </w:rPr>
      <w:t>花园中学</w:t>
    </w:r>
    <w:r>
      <w:rPr>
        <w:rFonts w:ascii="宋体" w:hAnsi="宋体" w:hint="eastAsia"/>
        <w:color w:val="000000"/>
        <w:sz w:val="24"/>
        <w:szCs w:val="24"/>
        <w:u w:val="single"/>
      </w:rPr>
      <w:t xml:space="preserve">   八 </w:t>
    </w:r>
    <w:r>
      <w:rPr>
        <w:rFonts w:ascii="宋体" w:hAnsi="宋体" w:hint="eastAsia"/>
        <w:color w:val="000000"/>
        <w:sz w:val="24"/>
        <w:szCs w:val="24"/>
      </w:rPr>
      <w:t>年级</w:t>
    </w:r>
    <w:r>
      <w:rPr>
        <w:rFonts w:ascii="宋体" w:hAnsi="宋体" w:hint="eastAsia"/>
        <w:color w:val="000000"/>
        <w:sz w:val="24"/>
        <w:szCs w:val="24"/>
        <w:u w:val="single"/>
      </w:rPr>
      <w:t xml:space="preserve">   数学 </w:t>
    </w:r>
    <w:r>
      <w:rPr>
        <w:rFonts w:ascii="宋体" w:hAnsi="宋体" w:hint="eastAsia"/>
        <w:color w:val="000000"/>
        <w:sz w:val="24"/>
        <w:szCs w:val="24"/>
      </w:rPr>
      <w:t>导学案</w:t>
    </w:r>
  </w:p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8240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C0266"/>
    <w:multiLevelType w:val="multilevel"/>
    <w:tmpl w:val="31DC02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420"/>
  <w:drawingGridHorizontalSpacing w:val="105"/>
  <w:drawingGridVerticalSpacing w:val="156"/>
  <w:noPunctuationKerning/>
  <w:characterSpacingControl w:val="compressPunctuation"/>
  <w:noLineBreaksAfter w:lang="en-US" w:val="([{·‘“〈《「『【〔〖（．［｛￡￥"/>
  <w:noLineBreaksBefore w:lang="en-US" w:val="!),.:;?]}¨·ˇˉ―‖’”…∶、。〃々〉》」』】〕〗！＂＇），．：；？］｀｜｝～￠"/>
  <w:endnotePr>
    <w:numFmt w:val="decimal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545E"/>
    <w:rsid w:val="000252E3"/>
    <w:rsid w:val="00033CFF"/>
    <w:rsid w:val="0004146F"/>
    <w:rsid w:val="0004799E"/>
    <w:rsid w:val="00052DDE"/>
    <w:rsid w:val="00061FA0"/>
    <w:rsid w:val="00062F07"/>
    <w:rsid w:val="00076740"/>
    <w:rsid w:val="00090BEE"/>
    <w:rsid w:val="00095332"/>
    <w:rsid w:val="00095B3E"/>
    <w:rsid w:val="00096A5D"/>
    <w:rsid w:val="000B0203"/>
    <w:rsid w:val="000C4E08"/>
    <w:rsid w:val="001411CA"/>
    <w:rsid w:val="001444C6"/>
    <w:rsid w:val="00151940"/>
    <w:rsid w:val="00197732"/>
    <w:rsid w:val="001E41EC"/>
    <w:rsid w:val="001F388A"/>
    <w:rsid w:val="001F5C0A"/>
    <w:rsid w:val="00200BC7"/>
    <w:rsid w:val="00214100"/>
    <w:rsid w:val="002213EE"/>
    <w:rsid w:val="00223A34"/>
    <w:rsid w:val="00252D81"/>
    <w:rsid w:val="0025368D"/>
    <w:rsid w:val="00256221"/>
    <w:rsid w:val="002603F4"/>
    <w:rsid w:val="002677DF"/>
    <w:rsid w:val="00280A63"/>
    <w:rsid w:val="002B7CEB"/>
    <w:rsid w:val="002E52C9"/>
    <w:rsid w:val="002F3A22"/>
    <w:rsid w:val="002F68FD"/>
    <w:rsid w:val="0031225A"/>
    <w:rsid w:val="00314794"/>
    <w:rsid w:val="00324D7A"/>
    <w:rsid w:val="00346E4F"/>
    <w:rsid w:val="003608AF"/>
    <w:rsid w:val="003652EE"/>
    <w:rsid w:val="0038278F"/>
    <w:rsid w:val="003A29FB"/>
    <w:rsid w:val="004151FC"/>
    <w:rsid w:val="00417BE8"/>
    <w:rsid w:val="004302AF"/>
    <w:rsid w:val="00434BCF"/>
    <w:rsid w:val="00467500"/>
    <w:rsid w:val="00474093"/>
    <w:rsid w:val="00475272"/>
    <w:rsid w:val="0052260F"/>
    <w:rsid w:val="00552050"/>
    <w:rsid w:val="005D53AE"/>
    <w:rsid w:val="005E5D6E"/>
    <w:rsid w:val="005F45CC"/>
    <w:rsid w:val="005F5690"/>
    <w:rsid w:val="00607E53"/>
    <w:rsid w:val="00626377"/>
    <w:rsid w:val="006272DA"/>
    <w:rsid w:val="00677591"/>
    <w:rsid w:val="00692745"/>
    <w:rsid w:val="00697946"/>
    <w:rsid w:val="006A6C2E"/>
    <w:rsid w:val="006B454C"/>
    <w:rsid w:val="006E31BE"/>
    <w:rsid w:val="006F3E5D"/>
    <w:rsid w:val="007315E1"/>
    <w:rsid w:val="007347E1"/>
    <w:rsid w:val="00740E00"/>
    <w:rsid w:val="007563E0"/>
    <w:rsid w:val="00760B79"/>
    <w:rsid w:val="0076236B"/>
    <w:rsid w:val="007725EA"/>
    <w:rsid w:val="00795568"/>
    <w:rsid w:val="007A5CA5"/>
    <w:rsid w:val="008126B7"/>
    <w:rsid w:val="00820ECC"/>
    <w:rsid w:val="0088142A"/>
    <w:rsid w:val="00881F07"/>
    <w:rsid w:val="0089078B"/>
    <w:rsid w:val="00892CE7"/>
    <w:rsid w:val="008F1674"/>
    <w:rsid w:val="00900DB9"/>
    <w:rsid w:val="0093486F"/>
    <w:rsid w:val="00953342"/>
    <w:rsid w:val="009559EB"/>
    <w:rsid w:val="00961FB6"/>
    <w:rsid w:val="00981AA5"/>
    <w:rsid w:val="009847B7"/>
    <w:rsid w:val="009B2E03"/>
    <w:rsid w:val="009B6EB1"/>
    <w:rsid w:val="009E4CEE"/>
    <w:rsid w:val="009F0632"/>
    <w:rsid w:val="00A06395"/>
    <w:rsid w:val="00A308D0"/>
    <w:rsid w:val="00A503D5"/>
    <w:rsid w:val="00A76562"/>
    <w:rsid w:val="00AE0E65"/>
    <w:rsid w:val="00AE676B"/>
    <w:rsid w:val="00B202EE"/>
    <w:rsid w:val="00B35721"/>
    <w:rsid w:val="00B37363"/>
    <w:rsid w:val="00B55325"/>
    <w:rsid w:val="00B75527"/>
    <w:rsid w:val="00BB6646"/>
    <w:rsid w:val="00BC7791"/>
    <w:rsid w:val="00BF5756"/>
    <w:rsid w:val="00C02FC6"/>
    <w:rsid w:val="00C5624B"/>
    <w:rsid w:val="00C9655F"/>
    <w:rsid w:val="00CA1CFA"/>
    <w:rsid w:val="00CB5933"/>
    <w:rsid w:val="00CC0097"/>
    <w:rsid w:val="00CD30C8"/>
    <w:rsid w:val="00CD3AAE"/>
    <w:rsid w:val="00CD42C1"/>
    <w:rsid w:val="00CF7EB7"/>
    <w:rsid w:val="00D06374"/>
    <w:rsid w:val="00D13CA9"/>
    <w:rsid w:val="00D22CD8"/>
    <w:rsid w:val="00D37424"/>
    <w:rsid w:val="00D46293"/>
    <w:rsid w:val="00D55FA7"/>
    <w:rsid w:val="00D5755A"/>
    <w:rsid w:val="00D600B2"/>
    <w:rsid w:val="00D614A2"/>
    <w:rsid w:val="00DA02B9"/>
    <w:rsid w:val="00DB63DA"/>
    <w:rsid w:val="00E57243"/>
    <w:rsid w:val="00E668F3"/>
    <w:rsid w:val="00E862CD"/>
    <w:rsid w:val="00EA2590"/>
    <w:rsid w:val="00ED1FE8"/>
    <w:rsid w:val="00F06C5D"/>
    <w:rsid w:val="00F13937"/>
    <w:rsid w:val="00F2076E"/>
    <w:rsid w:val="00F4430C"/>
    <w:rsid w:val="00F54FA0"/>
    <w:rsid w:val="00F85C24"/>
    <w:rsid w:val="00FA70EE"/>
    <w:rsid w:val="00FB0974"/>
    <w:rsid w:val="00FC46D3"/>
    <w:rsid w:val="00FE0B4D"/>
    <w:rsid w:val="07470543"/>
    <w:rsid w:val="0CB51F15"/>
    <w:rsid w:val="0D383EF7"/>
    <w:rsid w:val="0F6E0291"/>
    <w:rsid w:val="12C5760E"/>
    <w:rsid w:val="18F20888"/>
    <w:rsid w:val="22616651"/>
    <w:rsid w:val="23D5415B"/>
    <w:rsid w:val="256636D7"/>
    <w:rsid w:val="29033A9A"/>
    <w:rsid w:val="2E0A60E9"/>
    <w:rsid w:val="2ED84A87"/>
    <w:rsid w:val="2FF834F8"/>
    <w:rsid w:val="327F611F"/>
    <w:rsid w:val="33211784"/>
    <w:rsid w:val="33BD7C48"/>
    <w:rsid w:val="35747CC5"/>
    <w:rsid w:val="36BB13BF"/>
    <w:rsid w:val="37DC039D"/>
    <w:rsid w:val="45B67DBB"/>
    <w:rsid w:val="45EF05CD"/>
    <w:rsid w:val="4AD412F9"/>
    <w:rsid w:val="4C0804FF"/>
    <w:rsid w:val="4D581098"/>
    <w:rsid w:val="532279F3"/>
    <w:rsid w:val="536274A5"/>
    <w:rsid w:val="539A6412"/>
    <w:rsid w:val="560D0A1B"/>
    <w:rsid w:val="569B0D79"/>
    <w:rsid w:val="57F801A7"/>
    <w:rsid w:val="5B170402"/>
    <w:rsid w:val="5B7A65C9"/>
    <w:rsid w:val="5B88067C"/>
    <w:rsid w:val="65D115BA"/>
    <w:rsid w:val="73055582"/>
    <w:rsid w:val="76FE3790"/>
    <w:rsid w:val="773952E8"/>
    <w:rsid w:val="7A3C4F70"/>
  </w:rsids>
  <w:docVars>
    <w:docVar w:name="commondata" w:val="eyJoZGlkIjoiMjhmMDIzODU2MGVkNmZkZWQ2M2VhMTI1ODNiNTZmOTQifQ=="/>
  </w:docVar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semiHidden="0" w:uiPriority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Balloon Text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Heading3">
    <w:name w:val="heading 3"/>
    <w:basedOn w:val="Normal"/>
    <w:qFormat/>
    <w:pPr>
      <w:widowControl/>
      <w:spacing w:before="100" w:beforeLines="0" w:beforeAutospacing="1" w:after="100" w:afterLines="0" w:afterAutospacing="1"/>
      <w:jc w:val="left"/>
      <w:outlineLvl w:val="2"/>
    </w:pPr>
    <w:rPr>
      <w:rFonts w:ascii="宋体" w:hAnsi="宋体" w:cs="宋体"/>
      <w:kern w:val="0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pPr>
      <w:ind w:firstLine="446" w:firstLineChars="200"/>
    </w:pPr>
    <w:rPr>
      <w:rFonts w:eastAsia="楷体_GB2312"/>
      <w:sz w:val="24"/>
    </w:rPr>
  </w:style>
  <w:style w:type="paragraph" w:styleId="PlainText">
    <w:name w:val="Plain Text"/>
    <w:basedOn w:val="Normal"/>
    <w:link w:val="Char"/>
    <w:rPr>
      <w:rFonts w:ascii="宋体" w:hAnsi="Courier New" w:cs="Courier New" w:hint="eastAsia"/>
      <w:szCs w:val="21"/>
    </w:rPr>
  </w:style>
  <w:style w:type="character" w:customStyle="1" w:styleId="Char">
    <w:name w:val="纯文本 Char"/>
    <w:basedOn w:val="DefaultParagraphFont"/>
    <w:link w:val="PlainText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paragraph" w:styleId="BalloonText">
    <w:name w:val="Balloon Text"/>
    <w:basedOn w:val="Normal"/>
    <w:semiHidden/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paragraph" w:styleId="NormalWeb">
    <w:name w:val="Normal (Web)"/>
    <w:basedOn w:val="Normal"/>
    <w:pPr>
      <w:widowControl/>
      <w:spacing w:before="100" w:beforeLines="0" w:beforeAutospacing="1" w:after="100" w:afterLines="0" w:afterAutospacing="1"/>
      <w:jc w:val="left"/>
    </w:pPr>
    <w:rPr>
      <w:rFonts w:ascii="宋体" w:hAnsi="宋体" w:cs="宋体"/>
      <w:kern w:val="0"/>
      <w:sz w:val="24"/>
    </w:rPr>
  </w:style>
  <w:style w:type="character" w:styleId="Strong">
    <w:name w:val="Strong"/>
    <w:basedOn w:val="DefaultParagraphFont"/>
    <w:qFormat/>
    <w:rPr>
      <w:b/>
      <w:bCs/>
    </w:rPr>
  </w:style>
  <w:style w:type="character" w:styleId="PageNumber">
    <w:name w:val="page number"/>
    <w:basedOn w:val="DefaultParagraphFont"/>
  </w:style>
  <w:style w:type="character" w:styleId="FollowedHyperlink">
    <w:name w:val="FollowedHyperlink"/>
    <w:basedOn w:val="DefaultParagraphFont"/>
    <w:rPr>
      <w:color w:val="333333"/>
      <w:u w:val="none"/>
    </w:rPr>
  </w:style>
  <w:style w:type="character" w:styleId="Hyperlink">
    <w:name w:val="Hyperlink"/>
    <w:basedOn w:val="DefaultParagraphFont"/>
    <w:rPr>
      <w:color w:val="333333"/>
      <w:u w:val="none"/>
    </w:rPr>
  </w:style>
  <w:style w:type="character" w:customStyle="1" w:styleId="p141">
    <w:name w:val="p141"/>
    <w:basedOn w:val="DefaultParagraphFont"/>
    <w:rPr>
      <w:sz w:val="24"/>
    </w:rPr>
  </w:style>
  <w:style w:type="character" w:customStyle="1" w:styleId="PlainTextChar">
    <w:name w:val="Plain Text Char"/>
    <w:basedOn w:val="DefaultParagraphFont"/>
    <w:locked/>
    <w:rPr>
      <w:rFonts w:ascii="宋体" w:eastAsia="宋体" w:hAnsi="Courier New" w:cs="Courier New"/>
      <w:sz w:val="21"/>
      <w:szCs w:val="21"/>
    </w:rPr>
  </w:style>
  <w:style w:type="character" w:customStyle="1" w:styleId="CharChar">
    <w:name w:val=" Char Char"/>
    <w:basedOn w:val="DefaultParagraphFont"/>
    <w:rPr>
      <w:rFonts w:ascii="宋体" w:hAnsi="Courier New" w:cs="Courier New"/>
      <w:kern w:val="2"/>
      <w:sz w:val="21"/>
      <w:szCs w:val="21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pPr>
      <w:widowControl/>
      <w:spacing w:line="300" w:lineRule="auto"/>
      <w:ind w:firstLine="200" w:firstLineChars="200"/>
    </w:pPr>
    <w:rPr>
      <w:rFonts w:ascii="Calibri" w:hAnsi="Calibri"/>
      <w:szCs w:val="20"/>
    </w:rPr>
  </w:style>
  <w:style w:type="paragraph" w:customStyle="1" w:styleId="p0">
    <w:name w:val="p0"/>
    <w:basedOn w:val="Normal"/>
    <w:pPr>
      <w:widowControl/>
    </w:pPr>
    <w:rPr>
      <w:kern w:val="0"/>
      <w:szCs w:val="21"/>
    </w:rPr>
  </w:style>
  <w:style w:type="paragraph" w:customStyle="1" w:styleId="p17">
    <w:name w:val="p17"/>
    <w:basedOn w:val="Normal"/>
    <w:pPr>
      <w:widowControl/>
      <w:spacing w:before="100" w:beforeLines="0" w:after="100" w:afterLines="0"/>
      <w:jc w:val="left"/>
    </w:pPr>
    <w:rPr>
      <w:kern w:val="0"/>
      <w:sz w:val="24"/>
    </w:rPr>
  </w:style>
  <w:style w:type="paragraph" w:customStyle="1" w:styleId="MsoListParagraph">
    <w:name w:val="MsoListParagraph"/>
    <w:basedOn w:val="Normal"/>
    <w:qFormat/>
  </w:style>
  <w:style w:type="paragraph" w:styleId="ListParagraph">
    <w:name w:val="List Paragraph"/>
    <w:basedOn w:val="Normal"/>
    <w:uiPriority w:val="34"/>
    <w:qFormat/>
    <w:pPr>
      <w:ind w:firstLine="420" w:firstLineChars="200"/>
    </w:pPr>
  </w:style>
  <w:style w:type="paragraph" w:customStyle="1" w:styleId="pic-info">
    <w:name w:val="pic-info"/>
    <w:basedOn w:val="Normal"/>
    <w:pPr>
      <w:widowControl/>
      <w:spacing w:before="100" w:beforeLines="0" w:beforeAutospacing="1" w:after="100" w:afterLines="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wmf" /><Relationship Id="rId11" Type="http://schemas.openxmlformats.org/officeDocument/2006/relationships/oleObject" Target="embeddings/oleObject3.bin" /><Relationship Id="rId12" Type="http://schemas.openxmlformats.org/officeDocument/2006/relationships/image" Target="media/image6.emf" /><Relationship Id="rId13" Type="http://schemas.openxmlformats.org/officeDocument/2006/relationships/image" Target="media/image7.wmf" /><Relationship Id="rId14" Type="http://schemas.openxmlformats.org/officeDocument/2006/relationships/oleObject" Target="embeddings/oleObject4.bin" /><Relationship Id="rId15" Type="http://schemas.openxmlformats.org/officeDocument/2006/relationships/header" Target="header1.xml" /><Relationship Id="rId16" Type="http://schemas.openxmlformats.org/officeDocument/2006/relationships/footer" Target="footer1.xml" /><Relationship Id="rId17" Type="http://schemas.openxmlformats.org/officeDocument/2006/relationships/footer" Target="footer2.xm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wmf" /><Relationship Id="rId6" Type="http://schemas.openxmlformats.org/officeDocument/2006/relationships/image" Target="media/image3.wmf" /><Relationship Id="rId7" Type="http://schemas.openxmlformats.org/officeDocument/2006/relationships/oleObject" Target="embeddings/oleObject1.bin" /><Relationship Id="rId8" Type="http://schemas.openxmlformats.org/officeDocument/2006/relationships/image" Target="media/image4.wmf" /><Relationship Id="rId9" Type="http://schemas.openxmlformats.org/officeDocument/2006/relationships/oleObject" Target="embeddings/oleObject2.bin" 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image" Target="media/image8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8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815</Words>
  <Characters>941</Characters>
  <Application>Microsoft Office Word</Application>
  <DocSecurity>0</DocSecurity>
  <Lines>9</Lines>
  <Paragraphs>2</Paragraphs>
  <ScaleCrop>false</ScaleCrop>
  <Company>微软中国</Company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学习内容</dc:title>
  <dc:creator>微软用户</dc:creator>
  <cp:lastModifiedBy>冰雪</cp:lastModifiedBy>
  <cp:revision>7</cp:revision>
  <cp:lastPrinted>2018-04-11T02:29:00Z</cp:lastPrinted>
  <dcterms:created xsi:type="dcterms:W3CDTF">2017-09-19T04:58:00Z</dcterms:created>
  <dcterms:modified xsi:type="dcterms:W3CDTF">2024-05-24T06:20:11Z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