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E721A5">
      <w:pPr>
        <w:pStyle w:val="NormalWeb"/>
        <w:jc w:val="center"/>
        <w:rPr>
          <w:b/>
          <w:color w:val="000000"/>
        </w:rPr>
      </w:pPr>
      <w:r>
        <w:rPr>
          <w:rFonts w:hint="eastAsi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6pt;height:24pt;margin-top:812pt;margin-left:886pt;mso-position-horizontal-relative:page;mso-position-vertical-relative:top-margin-area;position:absolute;z-index:251658240">
            <v:imagedata r:id="rId5" o:title=""/>
            <o:lock v:ext="edit" aspectratio="t"/>
          </v:shape>
        </w:pict>
      </w:r>
      <w:r>
        <w:rPr>
          <w:b/>
          <w:noProof/>
        </w:rPr>
        <w:pict>
          <v:shape id="图片 100009" o:spid="_x0000_s1026" type="#_x0000_t75" style="width:37pt;height:27pt;margin-top:867pt;margin-left:973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9264">
            <v:imagedata r:id="rId6" o:title=""/>
          </v:shape>
        </w:pict>
      </w:r>
      <w:r w:rsidR="00304AD3">
        <w:rPr>
          <w:rFonts w:hint="eastAsia"/>
          <w:b/>
          <w:noProof/>
        </w:rPr>
        <w:t>9.1.1美国</w:t>
      </w:r>
      <w:r w:rsidRPr="00AF5FB7" w:rsidR="00AF5FB7">
        <w:rPr>
          <w:rFonts w:hint="eastAsia"/>
          <w:b/>
          <w:noProof/>
        </w:rPr>
        <w:t>（</w:t>
      </w:r>
      <w:r w:rsidR="00304AD3">
        <w:rPr>
          <w:rFonts w:hint="eastAsia"/>
          <w:b/>
          <w:noProof/>
        </w:rPr>
        <w:t>第一课时</w:t>
      </w:r>
      <w:r w:rsidRPr="00AF5FB7" w:rsidR="00AF5FB7">
        <w:rPr>
          <w:rFonts w:hint="eastAsia"/>
          <w:b/>
          <w:noProof/>
        </w:rPr>
        <w:t>）</w:t>
      </w:r>
      <w:r w:rsidRPr="006621C9" w:rsidR="006621C9">
        <w:rPr>
          <w:rFonts w:hint="eastAsia"/>
          <w:noProof/>
        </w:rPr>
        <w:t xml:space="preserve"> </w:t>
      </w:r>
      <w:r w:rsidR="00797AA2">
        <w:rPr>
          <w:b/>
          <w:color w:val="000000"/>
        </w:rPr>
        <w:t xml:space="preserve"> 导学案</w:t>
      </w:r>
    </w:p>
    <w:p w:rsidR="00E721A5">
      <w:pPr>
        <w:spacing w:line="360" w:lineRule="exact"/>
        <w:rPr>
          <w:b/>
        </w:rPr>
      </w:pPr>
      <w:r>
        <w:rPr>
          <w:rFonts w:hint="eastAsia"/>
          <w:b/>
        </w:rPr>
        <w:t>【学习目标】</w:t>
      </w:r>
    </w:p>
    <w:p w:rsidR="00AF5FB7" w:rsidP="00AF5FB7">
      <w:pPr>
        <w:numPr>
          <w:ilvl w:val="0"/>
          <w:numId w:val="1"/>
        </w:numPr>
        <w:spacing w:line="360" w:lineRule="exact"/>
        <w:rPr>
          <w:rFonts w:ascii="宋体" w:hAnsi="宋体"/>
          <w:szCs w:val="21"/>
        </w:rPr>
      </w:pPr>
      <w:r w:rsidRPr="00AF5FB7">
        <w:rPr>
          <w:rFonts w:ascii="宋体" w:hAnsi="宋体" w:hint="eastAsia"/>
          <w:szCs w:val="21"/>
        </w:rPr>
        <w:t>运用地图和相关资料，</w:t>
      </w:r>
      <w:r w:rsidR="002F5CFD">
        <w:rPr>
          <w:rFonts w:ascii="宋体" w:hAnsi="宋体" w:hint="eastAsia"/>
          <w:szCs w:val="21"/>
        </w:rPr>
        <w:t>找出美国的位置及领土组成</w:t>
      </w:r>
      <w:r w:rsidRPr="00AF5FB7">
        <w:rPr>
          <w:rFonts w:ascii="宋体" w:hAnsi="宋体" w:hint="eastAsia"/>
          <w:szCs w:val="21"/>
        </w:rPr>
        <w:t>。</w:t>
      </w:r>
    </w:p>
    <w:p w:rsidR="002F5CFD" w:rsidP="00AF5FB7">
      <w:pPr>
        <w:numPr>
          <w:ilvl w:val="0"/>
          <w:numId w:val="1"/>
        </w:num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了解美国的人口组成及主要城市。</w:t>
      </w:r>
    </w:p>
    <w:p w:rsidR="002F5CFD" w:rsidP="00AF5FB7">
      <w:pPr>
        <w:numPr>
          <w:ilvl w:val="0"/>
          <w:numId w:val="1"/>
        </w:num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结合地图，分析美国的地形、气候、河流等自然特征。</w:t>
      </w:r>
    </w:p>
    <w:p w:rsidR="00E721A5" w:rsidP="00AF5FB7">
      <w:pPr>
        <w:spacing w:line="360" w:lineRule="exact"/>
        <w:rPr>
          <w:b/>
        </w:rPr>
      </w:pPr>
      <w:r>
        <w:rPr>
          <w:b/>
        </w:rPr>
        <w:t>【自学</w:t>
      </w:r>
      <w:r>
        <w:rPr>
          <w:rFonts w:hint="eastAsia"/>
          <w:b/>
        </w:rPr>
        <w:t>导航</w:t>
      </w:r>
      <w:r>
        <w:rPr>
          <w:b/>
        </w:rPr>
        <w:t>】</w:t>
      </w:r>
    </w:p>
    <w:p w:rsidR="00AF5FB7" w:rsidP="00125D73">
      <w:pPr>
        <w:pStyle w:val="NormalWeb"/>
        <w:numPr>
          <w:ilvl w:val="0"/>
          <w:numId w:val="2"/>
        </w:numPr>
        <w:shd w:val="clear" w:color="auto" w:fill="FFFFFF"/>
        <w:adjustRightInd w:val="0"/>
        <w:snapToGrid w:val="0"/>
        <w:spacing w:before="0" w:beforeAutospacing="0" w:after="75" w:afterAutospacing="0" w:line="288" w:lineRule="auto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区域概况</w:t>
      </w:r>
    </w:p>
    <w:p w:rsidR="00125D73" w:rsidRPr="00125D73" w:rsidP="00125D73">
      <w:pPr>
        <w:pStyle w:val="NormalWeb"/>
        <w:shd w:val="clear" w:color="auto" w:fill="FFFFFF"/>
        <w:adjustRightInd w:val="0"/>
        <w:snapToGrid w:val="0"/>
        <w:spacing w:before="0" w:beforeAutospacing="0" w:after="75" w:afterAutospacing="0" w:line="360" w:lineRule="auto"/>
      </w:pPr>
      <w:r w:rsidRPr="00946117">
        <w:rPr>
          <w:rFonts w:hint="eastAsia"/>
          <w:bCs/>
          <w:sz w:val="21"/>
          <w:szCs w:val="21"/>
        </w:rPr>
        <w:t>阅读课本P</w:t>
      </w:r>
      <w:r>
        <w:rPr>
          <w:rFonts w:hint="eastAsia"/>
          <w:bCs/>
          <w:sz w:val="21"/>
          <w:szCs w:val="21"/>
        </w:rPr>
        <w:t>74</w:t>
      </w:r>
      <w:r w:rsidRPr="00946117">
        <w:rPr>
          <w:rFonts w:hint="eastAsia"/>
          <w:bCs/>
          <w:sz w:val="21"/>
          <w:szCs w:val="21"/>
        </w:rPr>
        <w:t>-</w:t>
      </w:r>
      <w:r>
        <w:rPr>
          <w:rFonts w:hint="eastAsia"/>
          <w:bCs/>
          <w:sz w:val="21"/>
          <w:szCs w:val="21"/>
        </w:rPr>
        <w:t>76</w:t>
      </w:r>
      <w:r w:rsidRPr="00946117">
        <w:rPr>
          <w:rFonts w:hint="eastAsia"/>
          <w:bCs/>
          <w:sz w:val="21"/>
          <w:szCs w:val="21"/>
        </w:rPr>
        <w:t>，完成下列填空。</w:t>
      </w:r>
    </w:p>
    <w:p w:rsidR="00125D73" w:rsidRPr="00125D73" w:rsidP="00125D73">
      <w:pPr>
        <w:spacing w:line="420" w:lineRule="exact"/>
        <w:ind w:left="206" w:hanging="206" w:hangingChars="98"/>
        <w:rPr>
          <w:rFonts w:ascii="仿宋_GB2312" w:eastAsia="仿宋_GB2312"/>
          <w:b/>
          <w:sz w:val="28"/>
          <w:szCs w:val="28"/>
        </w:rPr>
      </w:pPr>
      <w:r w:rsidRPr="00125D73">
        <w:rPr>
          <w:rFonts w:ascii="宋体" w:hAnsi="宋体" w:hint="eastAsia"/>
          <w:szCs w:val="21"/>
        </w:rPr>
        <w:t>1.美国的半球位置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     </w:t>
      </w:r>
      <w:r w:rsidRPr="00125D73">
        <w:rPr>
          <w:rFonts w:ascii="宋体" w:hAnsi="宋体" w:hint="eastAsia"/>
          <w:bCs/>
          <w:szCs w:val="21"/>
        </w:rPr>
        <w:t>，属于</w:t>
      </w:r>
      <w:r w:rsidRPr="00125D73">
        <w:rPr>
          <w:rFonts w:ascii="宋体" w:hAnsi="宋体" w:hint="eastAsia"/>
          <w:bCs/>
          <w:szCs w:val="21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z w:val="24"/>
          <w:u w:val="single"/>
        </w:rPr>
        <w:t xml:space="preserve">   </w:t>
      </w:r>
      <w:r w:rsidRPr="00125D73">
        <w:rPr>
          <w:rFonts w:ascii="宋体" w:hAnsi="宋体" w:hint="eastAsia"/>
          <w:bCs/>
          <w:szCs w:val="21"/>
          <w:u w:val="single"/>
        </w:rPr>
        <w:t xml:space="preserve">  </w:t>
      </w:r>
      <w:r w:rsidRPr="00125D73">
        <w:rPr>
          <w:rFonts w:ascii="宋体" w:hAnsi="宋体" w:hint="eastAsia"/>
          <w:bCs/>
          <w:szCs w:val="21"/>
        </w:rPr>
        <w:t>洲</w:t>
      </w:r>
      <w:r w:rsidRPr="00125D73">
        <w:rPr>
          <w:rFonts w:ascii="宋体" w:hAnsi="宋体" w:hint="eastAsia"/>
          <w:szCs w:val="21"/>
        </w:rPr>
        <w:t>，西临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z w:val="24"/>
          <w:u w:val="single"/>
        </w:rPr>
        <w:t xml:space="preserve">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Pr="00125D73">
        <w:rPr>
          <w:rFonts w:ascii="宋体" w:hAnsi="宋体" w:hint="eastAsia"/>
          <w:bCs/>
          <w:szCs w:val="21"/>
        </w:rPr>
        <w:t>，东临</w:t>
      </w:r>
      <w:r w:rsidRPr="00125D73">
        <w:rPr>
          <w:rFonts w:ascii="宋体" w:hAnsi="宋体" w:hint="eastAsia"/>
          <w:bCs/>
          <w:sz w:val="24"/>
          <w:u w:val="single"/>
        </w:rPr>
        <w:t xml:space="preserve">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Pr="00125D73">
        <w:rPr>
          <w:rFonts w:ascii="仿宋_GB2312" w:eastAsia="仿宋_GB2312" w:hint="eastAsia"/>
          <w:b/>
          <w:bCs/>
          <w:sz w:val="28"/>
          <w:szCs w:val="28"/>
        </w:rPr>
        <w:t>，</w:t>
      </w:r>
      <w:r w:rsidRPr="00125D73">
        <w:rPr>
          <w:rFonts w:ascii="宋体" w:hAnsi="宋体" w:hint="eastAsia"/>
          <w:bCs/>
          <w:szCs w:val="21"/>
        </w:rPr>
        <w:t>南临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</w:t>
      </w:r>
      <w:r w:rsidRPr="00125D73">
        <w:rPr>
          <w:rFonts w:ascii="宋体" w:hAnsi="宋体" w:hint="eastAsia"/>
          <w:bCs/>
          <w:szCs w:val="21"/>
        </w:rPr>
        <w:t>，北与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接壤  </w:t>
      </w:r>
      <w:r w:rsidRPr="00125D73">
        <w:rPr>
          <w:rFonts w:ascii="仿宋_GB2312" w:eastAsia="仿宋_GB2312" w:hint="eastAsia"/>
          <w:bCs/>
          <w:sz w:val="28"/>
          <w:szCs w:val="28"/>
        </w:rPr>
        <w:t>。</w:t>
      </w:r>
    </w:p>
    <w:p w:rsidR="00125D73" w:rsidRPr="00125D73" w:rsidP="00125D73">
      <w:pPr>
        <w:spacing w:line="420" w:lineRule="exact"/>
        <w:ind w:left="212" w:hanging="210" w:leftChars="1" w:hangingChars="100"/>
        <w:rPr>
          <w:rFonts w:ascii="宋体" w:hAnsi="宋体"/>
          <w:szCs w:val="21"/>
        </w:rPr>
      </w:pPr>
      <w:r w:rsidRPr="00125D73">
        <w:rPr>
          <w:rFonts w:ascii="宋体" w:hAnsi="宋体" w:hint="eastAsia"/>
          <w:szCs w:val="21"/>
        </w:rPr>
        <w:t>2.美国的领土组成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本土  </w:t>
      </w:r>
      <w:r w:rsidRPr="00125D73">
        <w:rPr>
          <w:rFonts w:ascii="仿宋_GB2312" w:eastAsia="仿宋_GB2312" w:hint="eastAsia"/>
          <w:szCs w:val="21"/>
        </w:rPr>
        <w:t>(</w:t>
      </w:r>
      <w:r w:rsidR="00CC4B87">
        <w:rPr>
          <w:rFonts w:ascii="仿宋_GB2312" w:eastAsia="仿宋_GB2312" w:hint="eastAsia"/>
          <w:szCs w:val="21"/>
          <w:u w:val="single"/>
        </w:rPr>
        <w:t xml:space="preserve">    </w:t>
      </w:r>
      <w:r w:rsidRPr="00125D73">
        <w:rPr>
          <w:rFonts w:ascii="仿宋_GB2312" w:eastAsia="仿宋_GB2312" w:hint="eastAsia"/>
          <w:szCs w:val="21"/>
        </w:rPr>
        <w:t>个洲)</w:t>
      </w:r>
      <w:r w:rsidRPr="00125D73">
        <w:rPr>
          <w:rFonts w:ascii="仿宋_GB2312" w:eastAsia="仿宋_GB2312" w:hint="eastAsia"/>
          <w:b/>
          <w:bCs/>
          <w:sz w:val="28"/>
          <w:szCs w:val="28"/>
        </w:rPr>
        <w:t>、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Pr="00125D73">
        <w:rPr>
          <w:rFonts w:ascii="仿宋_GB2312" w:eastAsia="仿宋_GB2312" w:hint="eastAsia"/>
          <w:b/>
          <w:bCs/>
          <w:sz w:val="28"/>
          <w:szCs w:val="28"/>
        </w:rPr>
        <w:t>、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</w:t>
      </w:r>
      <w:r w:rsidRPr="00125D73">
        <w:rPr>
          <w:rFonts w:ascii="宋体" w:hAnsi="宋体" w:hint="eastAsia"/>
          <w:bCs/>
          <w:szCs w:val="21"/>
          <w:u w:val="single"/>
        </w:rPr>
        <w:t xml:space="preserve"> </w:t>
      </w:r>
      <w:r w:rsidRPr="00125D73">
        <w:rPr>
          <w:rFonts w:ascii="宋体" w:hAnsi="宋体" w:hint="eastAsia"/>
          <w:bCs/>
          <w:szCs w:val="21"/>
        </w:rPr>
        <w:t>。阿拉斯加北临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北冰洋  </w:t>
      </w:r>
      <w:r w:rsidRPr="00125D73">
        <w:rPr>
          <w:rFonts w:ascii="仿宋_GB2312" w:eastAsia="仿宋_GB2312" w:hint="eastAsia"/>
          <w:b/>
          <w:bCs/>
          <w:sz w:val="28"/>
          <w:szCs w:val="28"/>
        </w:rPr>
        <w:t>、</w:t>
      </w:r>
      <w:r w:rsidRPr="00125D73">
        <w:rPr>
          <w:rFonts w:ascii="宋体" w:hAnsi="宋体" w:hint="eastAsia"/>
          <w:bCs/>
          <w:szCs w:val="21"/>
        </w:rPr>
        <w:t>南临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太平洋  </w:t>
      </w:r>
      <w:r w:rsidRPr="00125D73">
        <w:rPr>
          <w:rFonts w:ascii="宋体" w:hAnsi="宋体" w:hint="eastAsia"/>
          <w:bCs/>
          <w:szCs w:val="21"/>
        </w:rPr>
        <w:t>、西隔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白令海峡  </w:t>
      </w:r>
      <w:r w:rsidRPr="00125D73">
        <w:rPr>
          <w:rFonts w:ascii="宋体" w:hAnsi="宋体" w:hint="eastAsia"/>
          <w:bCs/>
          <w:szCs w:val="21"/>
        </w:rPr>
        <w:t>与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俄罗斯  </w:t>
      </w:r>
      <w:r w:rsidRPr="00125D73">
        <w:rPr>
          <w:rFonts w:ascii="宋体" w:hAnsi="宋体" w:hint="eastAsia"/>
          <w:bCs/>
          <w:szCs w:val="21"/>
        </w:rPr>
        <w:t>相望。</w:t>
      </w:r>
    </w:p>
    <w:p w:rsidR="00125D73" w:rsidRPr="00125D73" w:rsidP="00125D73">
      <w:pPr>
        <w:spacing w:line="420" w:lineRule="exact"/>
        <w:ind w:left="210" w:hanging="210" w:hangingChars="100"/>
        <w:rPr>
          <w:rFonts w:ascii="仿宋_GB2312" w:eastAsia="仿宋_GB2312"/>
          <w:b/>
          <w:sz w:val="28"/>
          <w:szCs w:val="28"/>
        </w:rPr>
      </w:pPr>
      <w:r w:rsidRPr="00125D73">
        <w:rPr>
          <w:rFonts w:ascii="宋体" w:hAnsi="宋体" w:hint="eastAsia"/>
          <w:szCs w:val="21"/>
        </w:rPr>
        <w:t>3.美国是一个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移民大国 </w:t>
      </w:r>
      <w:r w:rsidRPr="00125D73">
        <w:rPr>
          <w:rFonts w:ascii="宋体" w:hAnsi="宋体" w:hint="eastAsia"/>
          <w:bCs/>
          <w:szCs w:val="21"/>
        </w:rPr>
        <w:t>，</w:t>
      </w:r>
      <w:r w:rsidRPr="00125D73">
        <w:rPr>
          <w:rFonts w:ascii="宋体" w:hAnsi="宋体" w:hint="eastAsia"/>
          <w:szCs w:val="21"/>
        </w:rPr>
        <w:t>美国华人华侨400万，著名的</w:t>
      </w:r>
      <w:r w:rsidRPr="00125D73">
        <w:rPr>
          <w:rFonts w:ascii="宋体" w:hAnsi="宋体" w:hint="eastAsia"/>
          <w:b/>
          <w:szCs w:val="21"/>
        </w:rPr>
        <w:t>“唐人街”</w:t>
      </w:r>
      <w:r w:rsidRPr="00125D73">
        <w:rPr>
          <w:rFonts w:ascii="宋体" w:hAnsi="宋体" w:hint="eastAsia"/>
          <w:szCs w:val="21"/>
        </w:rPr>
        <w:t>主要分布在</w:t>
      </w:r>
      <w:r w:rsidRPr="00125D73">
        <w:rPr>
          <w:rFonts w:ascii="仿宋_GB2312" w:eastAsia="仿宋_GB2312" w:hAnsi="宋体" w:hint="eastAsia"/>
          <w:bCs/>
          <w:sz w:val="24"/>
          <w:u w:val="single"/>
        </w:rPr>
        <w:t xml:space="preserve">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    </w:t>
      </w:r>
      <w:r w:rsidRPr="00125D73">
        <w:rPr>
          <w:rFonts w:ascii="宋体" w:hAnsi="宋体" w:hint="eastAsia"/>
          <w:bCs/>
          <w:szCs w:val="21"/>
        </w:rPr>
        <w:t>，面积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937万平方千米</w:t>
      </w:r>
      <w:r w:rsidRPr="00125D73">
        <w:rPr>
          <w:rFonts w:ascii="宋体" w:hAnsi="宋体" w:hint="eastAsia"/>
          <w:szCs w:val="21"/>
        </w:rPr>
        <w:t>（世界第四位）人口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亿 </w:t>
      </w:r>
      <w:r w:rsidRPr="00125D73">
        <w:rPr>
          <w:rFonts w:ascii="宋体" w:hAnsi="宋体" w:hint="eastAsia"/>
          <w:szCs w:val="21"/>
        </w:rPr>
        <w:t>（第三大人口大国）首都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 </w:t>
      </w:r>
      <w:r w:rsidRPr="00125D73">
        <w:rPr>
          <w:rFonts w:ascii="宋体" w:hAnsi="宋体" w:hint="eastAsia"/>
          <w:bCs/>
          <w:szCs w:val="21"/>
        </w:rPr>
        <w:t>，民族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</w:t>
      </w:r>
      <w:r w:rsidRPr="00125D73">
        <w:rPr>
          <w:rFonts w:ascii="宋体" w:hAnsi="宋体" w:hint="eastAsia"/>
          <w:bCs/>
          <w:szCs w:val="21"/>
        </w:rPr>
        <w:t>，</w:t>
      </w:r>
      <w:r w:rsidRPr="00125D73">
        <w:rPr>
          <w:rFonts w:ascii="宋体" w:hAnsi="宋体" w:hint="eastAsia"/>
          <w:szCs w:val="21"/>
        </w:rPr>
        <w:t>原住民是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="00CC4B87">
        <w:rPr>
          <w:rFonts w:ascii="仿宋_GB2312" w:eastAsia="仿宋_GB2312" w:hAnsi="宋体" w:hint="eastAsia"/>
          <w:b/>
          <w:bCs/>
          <w:sz w:val="24"/>
          <w:u w:val="single"/>
        </w:rPr>
        <w:t xml:space="preserve">     </w:t>
      </w:r>
      <w:r w:rsidRPr="00125D73">
        <w:rPr>
          <w:rFonts w:ascii="仿宋_GB2312" w:eastAsia="仿宋_GB2312" w:hAnsi="宋体" w:hint="eastAsia"/>
          <w:b/>
          <w:bCs/>
          <w:sz w:val="24"/>
          <w:u w:val="single"/>
        </w:rPr>
        <w:t xml:space="preserve">  </w:t>
      </w:r>
      <w:r w:rsidRPr="00125D73">
        <w:rPr>
          <w:rFonts w:ascii="宋体" w:hAnsi="宋体" w:hint="eastAsia"/>
          <w:bCs/>
          <w:szCs w:val="21"/>
        </w:rPr>
        <w:t>。</w:t>
      </w:r>
    </w:p>
    <w:p w:rsidR="00D278F6" w:rsidP="00AF5FB7">
      <w:pPr>
        <w:pStyle w:val="NormalWeb"/>
        <w:shd w:val="clear" w:color="auto" w:fill="FFFFFF"/>
        <w:adjustRightInd w:val="0"/>
        <w:snapToGrid w:val="0"/>
        <w:spacing w:before="0" w:beforeAutospacing="0" w:after="75" w:afterAutospacing="0" w:line="360" w:lineRule="auto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二、自然特征</w:t>
      </w:r>
    </w:p>
    <w:p w:rsidR="00946117" w:rsidRPr="00946117" w:rsidP="00AF5FB7">
      <w:pPr>
        <w:pStyle w:val="NormalWeb"/>
        <w:shd w:val="clear" w:color="auto" w:fill="FFFFFF"/>
        <w:adjustRightInd w:val="0"/>
        <w:snapToGrid w:val="0"/>
        <w:spacing w:before="0" w:beforeAutospacing="0" w:after="75" w:afterAutospacing="0" w:line="360" w:lineRule="auto"/>
      </w:pPr>
      <w:r>
        <w:rPr>
          <w:rFonts w:hint="eastAsia"/>
          <w:bCs/>
          <w:sz w:val="21"/>
          <w:szCs w:val="21"/>
        </w:rPr>
        <w:t>讨论：结合课本及课件补充的材料，归纳美国的地形、气候、河流等自然特征</w:t>
      </w:r>
      <w:r w:rsidRPr="00946117">
        <w:rPr>
          <w:rFonts w:hint="eastAsia"/>
          <w:bCs/>
          <w:sz w:val="21"/>
          <w:szCs w:val="21"/>
        </w:rPr>
        <w:t>。</w:t>
      </w:r>
      <w:r>
        <w:rPr>
          <w:bCs/>
          <w:sz w:val="21"/>
          <w:szCs w:val="21"/>
        </w:rPr>
        <w:pict>
          <v:shape id="_x0000_i1027" type="#_x0000_t75" style="width:248pt;height:151.5pt;mso-left-percent:-10001;mso-position-horizontal-relative:char;mso-position-vertical-relative:line;mso-top-percent:-10001">
            <v:imagedata r:id="rId7" o:title=""/>
            <w10:wrap type="none"/>
          </v:shape>
        </w:pict>
      </w:r>
    </w:p>
    <w:p w:rsidR="00125D73" w:rsidRPr="00DB79CD" w:rsidP="00125D73">
      <w:pPr>
        <w:widowControl/>
        <w:shd w:val="clear" w:color="auto" w:fill="FFFFFF"/>
        <w:spacing w:line="400" w:lineRule="exact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4、地形：</w:t>
      </w:r>
    </w:p>
    <w:p w:rsidR="00125D73" w:rsidRPr="00DB79CD" w:rsidP="00125D73">
      <w:pPr>
        <w:widowControl/>
        <w:shd w:val="clear" w:color="auto" w:fill="FFFFFF"/>
        <w:spacing w:line="400" w:lineRule="exact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西部--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</w:t>
      </w:r>
      <w:r w:rsidRPr="00DB79CD">
        <w:rPr>
          <w:rFonts w:ascii="宋体" w:hAnsi="宋体" w:cs="楷体_GB2312" w:hint="eastAsia"/>
          <w:sz w:val="24"/>
          <w:szCs w:val="21"/>
        </w:rPr>
        <w:t>：（⑨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  </w:t>
      </w:r>
      <w:r w:rsidRPr="00DB79CD">
        <w:rPr>
          <w:rFonts w:ascii="宋体" w:hAnsi="宋体" w:cs="楷体_GB2312" w:hint="eastAsia"/>
          <w:sz w:val="24"/>
          <w:szCs w:val="21"/>
        </w:rPr>
        <w:t>是世界上最大的山系⑧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</w:t>
      </w:r>
      <w:r w:rsidRPr="00DB79CD">
        <w:rPr>
          <w:rFonts w:ascii="宋体" w:hAnsi="宋体" w:cs="楷体_GB2312" w:hint="eastAsia"/>
          <w:sz w:val="24"/>
          <w:szCs w:val="21"/>
        </w:rPr>
        <w:t>（科迪勒拉山系的北美洲部分））</w:t>
      </w:r>
    </w:p>
    <w:p w:rsidR="00125D73" w:rsidRPr="00DB79CD" w:rsidP="00125D73">
      <w:pPr>
        <w:widowControl/>
        <w:shd w:val="clear" w:color="auto" w:fill="FFFFFF"/>
        <w:spacing w:line="400" w:lineRule="exact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中部---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</w:t>
      </w:r>
      <w:r w:rsidRPr="00DB79CD">
        <w:rPr>
          <w:rFonts w:ascii="宋体" w:hAnsi="宋体" w:cs="楷体_GB2312" w:hint="eastAsia"/>
          <w:sz w:val="24"/>
          <w:szCs w:val="21"/>
        </w:rPr>
        <w:t>（主要是密西西比河冲积而成）</w:t>
      </w:r>
    </w:p>
    <w:p w:rsidR="00125D73" w:rsidRPr="00DB79CD" w:rsidP="00125D73">
      <w:pPr>
        <w:widowControl/>
        <w:shd w:val="clear" w:color="auto" w:fill="FFFFFF"/>
        <w:spacing w:line="400" w:lineRule="exact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东部---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</w:t>
      </w:r>
      <w:r w:rsidRPr="00DB79CD">
        <w:rPr>
          <w:rFonts w:ascii="宋体" w:hAnsi="宋体" w:cs="楷体_GB2312" w:hint="eastAsia"/>
          <w:sz w:val="24"/>
          <w:szCs w:val="21"/>
        </w:rPr>
        <w:t>：（H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</w:t>
      </w:r>
      <w:r w:rsidRPr="00DB79CD">
        <w:rPr>
          <w:rFonts w:ascii="宋体" w:hAnsi="宋体" w:cs="楷体_GB2312" w:hint="eastAsia"/>
          <w:sz w:val="24"/>
          <w:szCs w:val="21"/>
        </w:rPr>
        <w:t>山脉）</w:t>
      </w:r>
    </w:p>
    <w:p w:rsidR="00125D73" w:rsidRPr="00DB79CD" w:rsidP="00125D73">
      <w:pPr>
        <w:widowControl/>
        <w:shd w:val="clear" w:color="auto" w:fill="FFFFFF"/>
        <w:spacing w:line="400" w:lineRule="exact"/>
        <w:ind w:left="3600" w:hanging="3600" w:hangingChars="1500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5、主要河流：⑩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  </w:t>
      </w:r>
      <w:r w:rsidRPr="00DB79CD">
        <w:rPr>
          <w:rFonts w:ascii="宋体" w:hAnsi="宋体" w:cs="楷体_GB2312" w:hint="eastAsia"/>
          <w:sz w:val="24"/>
          <w:szCs w:val="21"/>
        </w:rPr>
        <w:t>河——世界第四长河，向南流入墨西哥湾（大西洋）</w:t>
      </w:r>
    </w:p>
    <w:p w:rsidR="00125D73" w:rsidRPr="00DB79CD" w:rsidP="00CC4B87">
      <w:pPr>
        <w:widowControl/>
        <w:shd w:val="clear" w:color="auto" w:fill="FFFFFF"/>
        <w:spacing w:line="400" w:lineRule="exact"/>
        <w:jc w:val="left"/>
        <w:rPr>
          <w:rFonts w:ascii="宋体" w:hAnsi="宋体" w:cs="楷体_GB2312"/>
          <w:sz w:val="24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主要湖泊：五大湖——世界最大的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 </w:t>
      </w:r>
      <w:r w:rsidRPr="00DB79CD">
        <w:rPr>
          <w:rFonts w:ascii="宋体" w:hAnsi="宋体" w:cs="楷体_GB2312" w:hint="eastAsia"/>
          <w:sz w:val="24"/>
          <w:szCs w:val="21"/>
        </w:rPr>
        <w:t>，各湖水有水道相通，并通过圣劳伦斯河流入大西洋。其中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   </w:t>
      </w:r>
      <w:r w:rsidRPr="00DB79CD">
        <w:rPr>
          <w:rFonts w:ascii="宋体" w:hAnsi="宋体" w:cs="楷体_GB2312" w:hint="eastAsia"/>
          <w:sz w:val="24"/>
          <w:szCs w:val="21"/>
        </w:rPr>
        <w:t>湖是世界上面积最大的淡水湖。</w:t>
      </w:r>
    </w:p>
    <w:p w:rsidR="00AF5FB7" w:rsidP="009D4CEF">
      <w:pPr>
        <w:widowControl/>
        <w:shd w:val="clear" w:color="auto" w:fill="FFFFFF"/>
        <w:spacing w:line="400" w:lineRule="exact"/>
        <w:rPr>
          <w:rFonts w:ascii="宋体" w:hAnsi="宋体" w:hint="eastAsia"/>
          <w:szCs w:val="21"/>
        </w:rPr>
      </w:pPr>
      <w:r w:rsidRPr="00DB79CD">
        <w:rPr>
          <w:rFonts w:ascii="宋体" w:hAnsi="宋体" w:cs="楷体_GB2312" w:hint="eastAsia"/>
          <w:sz w:val="24"/>
          <w:szCs w:val="21"/>
        </w:rPr>
        <w:t>6、气候：</w:t>
      </w:r>
      <w:r w:rsidRPr="00DB79CD" w:rsidR="00CC4B87">
        <w:rPr>
          <w:rFonts w:ascii="宋体" w:hAnsi="宋体" w:cs="楷体_GB2312" w:hint="eastAsia"/>
          <w:sz w:val="24"/>
          <w:szCs w:val="21"/>
          <w:u w:val="single"/>
        </w:rPr>
        <w:t xml:space="preserve">        </w:t>
      </w:r>
      <w:r w:rsidRPr="00DB79CD">
        <w:rPr>
          <w:rFonts w:ascii="宋体" w:hAnsi="宋体" w:cs="楷体_GB2312" w:hint="eastAsia"/>
          <w:sz w:val="24"/>
          <w:szCs w:val="21"/>
        </w:rPr>
        <w:t>气候分布最广，沿海地区气候温暖湿润；美国降水量分布大体从东南沿海向西北内陆递减。</w:t>
      </w:r>
      <w:r w:rsidRPr="00AF5FB7">
        <w:rPr>
          <w:rFonts w:ascii="宋体" w:hAnsi="宋体" w:hint="eastAsia"/>
          <w:szCs w:val="21"/>
        </w:rPr>
        <w:t xml:space="preserve">    </w:t>
      </w:r>
    </w:p>
    <w:p w:rsidR="009D4CEF" w:rsidRPr="009D4CEF" w:rsidP="009D4CEF">
      <w:pPr>
        <w:widowControl/>
        <w:shd w:val="clear" w:color="auto" w:fill="FFFFFF"/>
        <w:spacing w:line="400" w:lineRule="exact"/>
        <w:rPr>
          <w:rFonts w:ascii="宋体" w:hAnsi="宋体" w:cs="楷体_GB2312"/>
          <w:sz w:val="24"/>
          <w:szCs w:val="21"/>
        </w:rPr>
      </w:pPr>
    </w:p>
    <w:p w:rsidR="00B27899" w:rsidRPr="00AF605D" w:rsidP="00AF5FB7">
      <w:pPr>
        <w:ind w:left="315" w:hanging="315" w:hangingChars="150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【当堂训练】</w:t>
      </w:r>
      <w:r w:rsidRPr="00AF605D" w:rsidR="00AF605D">
        <w:tab/>
      </w:r>
    </w:p>
    <w:p w:rsidR="009D4CEF" w:rsidRPr="009D4CEF" w:rsidP="009D4CEF">
      <w:pPr>
        <w:jc w:val="left"/>
        <w:textAlignment w:val="center"/>
        <w:rPr>
          <w:rFonts w:ascii="宋体" w:hAnsi="宋体" w:cs="宋体"/>
          <w:b/>
          <w:szCs w:val="22"/>
        </w:rPr>
      </w:pPr>
      <w:r w:rsidRPr="009D4CEF">
        <w:rPr>
          <w:rFonts w:ascii="宋体" w:hAnsi="宋体" w:cs="宋体" w:hint="eastAsia"/>
          <w:b/>
          <w:szCs w:val="22"/>
        </w:rPr>
        <w:t>一、选择题</w:t>
      </w:r>
    </w:p>
    <w:p w:rsidR="009D4CEF" w:rsidRPr="009D4CEF" w:rsidP="009D4CEF">
      <w:pPr>
        <w:spacing w:line="360" w:lineRule="auto"/>
        <w:ind w:firstLine="560"/>
        <w:jc w:val="left"/>
        <w:textAlignment w:val="center"/>
        <w:rPr>
          <w:rFonts w:hint="eastAsia"/>
          <w:szCs w:val="22"/>
        </w:rPr>
      </w:pPr>
      <w:r w:rsidRPr="009D4CEF">
        <w:rPr>
          <w:rFonts w:ascii="楷体" w:eastAsia="楷体" w:hAnsi="楷体" w:cs="楷体" w:hint="eastAsia"/>
          <w:szCs w:val="22"/>
        </w:rPr>
        <w:t>地形与经济活动有着密切关系，地形剖面图可以直观地呈现地形的起伏状况。读某国沿</w:t>
      </w:r>
      <w:r w:rsidRPr="009D4CEF">
        <w:rPr>
          <w:szCs w:val="22"/>
        </w:rPr>
        <w:t>40°N</w:t>
      </w:r>
      <w:r w:rsidRPr="009D4CEF">
        <w:rPr>
          <w:rFonts w:ascii="楷体" w:eastAsia="楷体" w:hAnsi="楷体" w:cs="楷体" w:hint="eastAsia"/>
          <w:szCs w:val="22"/>
        </w:rPr>
        <w:t>的地形剖面图，完成下面小题。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>
        <w:rPr>
          <w:rFonts w:eastAsia="Times New Roman"/>
          <w:noProof/>
          <w:kern w:val="0"/>
          <w:sz w:val="24"/>
        </w:rPr>
        <w:pict>
          <v:shape id="图片 100003" o:spid="_x0000_i1028" type="#_x0000_t75" alt="@@@b339a8dc-2cd0-41f1-9301-88635f133623" style="width:388pt;height:104pt;mso-wrap-style:square;visibility:visible">
            <v:imagedata r:id="rId8" o:title="@@@b339a8dc-2cd0-41f1-9301-88635f133623"/>
          </v:shape>
        </w:pict>
      </w:r>
      <w:r w:rsidRPr="009D4CEF">
        <w:rPr>
          <w:rFonts w:eastAsia="Times New Roman"/>
          <w:kern w:val="0"/>
          <w:sz w:val="24"/>
        </w:rPr>
        <w:t>  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1</w:t>
      </w:r>
      <w:r w:rsidRPr="009D4CEF">
        <w:rPr>
          <w:rFonts w:hint="eastAsia"/>
          <w:szCs w:val="22"/>
        </w:rPr>
        <w:t>．该剖面图所表示的国家是（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RPr="009D4CEF" w:rsidP="009D4CEF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．日本</w:t>
      </w:r>
      <w:r w:rsidRPr="009D4CEF">
        <w:rPr>
          <w:szCs w:val="22"/>
        </w:rPr>
        <w:tab/>
        <w:t>B</w:t>
      </w:r>
      <w:r w:rsidRPr="009D4CEF">
        <w:rPr>
          <w:rFonts w:hint="eastAsia"/>
          <w:szCs w:val="22"/>
        </w:rPr>
        <w:t>．巴西</w:t>
      </w:r>
      <w:r w:rsidRPr="009D4CEF">
        <w:rPr>
          <w:szCs w:val="22"/>
        </w:rPr>
        <w:tab/>
        <w:t>C</w:t>
      </w:r>
      <w:r w:rsidRPr="009D4CEF">
        <w:rPr>
          <w:rFonts w:hint="eastAsia"/>
          <w:szCs w:val="22"/>
        </w:rPr>
        <w:t>．美国</w:t>
      </w:r>
      <w:r w:rsidRPr="009D4CEF">
        <w:rPr>
          <w:szCs w:val="22"/>
        </w:rPr>
        <w:tab/>
        <w:t>D</w:t>
      </w:r>
      <w:r w:rsidRPr="009D4CEF">
        <w:rPr>
          <w:rFonts w:hint="eastAsia"/>
          <w:szCs w:val="22"/>
        </w:rPr>
        <w:t>．法国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2</w:t>
      </w:r>
      <w:r w:rsidRPr="009D4CEF">
        <w:rPr>
          <w:rFonts w:hint="eastAsia"/>
          <w:szCs w:val="22"/>
        </w:rPr>
        <w:t>．相比中东部地区，西部山区（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RP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．宽度大且海拔高</w:t>
      </w:r>
      <w:r w:rsidRPr="009D4CEF">
        <w:rPr>
          <w:szCs w:val="22"/>
        </w:rPr>
        <w:tab/>
        <w:t>B</w:t>
      </w:r>
      <w:r w:rsidRPr="009D4CEF">
        <w:rPr>
          <w:rFonts w:hint="eastAsia"/>
          <w:szCs w:val="22"/>
        </w:rPr>
        <w:t>．宽度小但海拔高</w:t>
      </w:r>
    </w:p>
    <w:p w:rsidR="009D4CEF" w:rsidRP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C</w:t>
      </w:r>
      <w:r w:rsidRPr="009D4CEF">
        <w:rPr>
          <w:rFonts w:hint="eastAsia"/>
          <w:szCs w:val="22"/>
        </w:rPr>
        <w:t>．宽度大但海拔低</w:t>
      </w:r>
      <w:r w:rsidRPr="009D4CEF">
        <w:rPr>
          <w:szCs w:val="22"/>
        </w:rPr>
        <w:tab/>
        <w:t>D</w:t>
      </w:r>
      <w:r w:rsidRPr="009D4CEF">
        <w:rPr>
          <w:rFonts w:hint="eastAsia"/>
          <w:szCs w:val="22"/>
        </w:rPr>
        <w:t>．宽度小且海拔低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3</w:t>
      </w:r>
      <w:r w:rsidRPr="009D4CEF">
        <w:rPr>
          <w:rFonts w:hint="eastAsia"/>
          <w:szCs w:val="22"/>
        </w:rPr>
        <w:t>．密西西比河流经的中部平原区，可能是该国重要的（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RPr="009D4CEF" w:rsidP="009D4CEF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．工业区</w:t>
      </w:r>
      <w:r w:rsidRPr="009D4CEF">
        <w:rPr>
          <w:szCs w:val="22"/>
        </w:rPr>
        <w:tab/>
        <w:t>B</w:t>
      </w:r>
      <w:r w:rsidRPr="009D4CEF">
        <w:rPr>
          <w:rFonts w:hint="eastAsia"/>
          <w:szCs w:val="22"/>
        </w:rPr>
        <w:t>．农业区</w:t>
      </w:r>
      <w:r w:rsidRPr="009D4CEF">
        <w:rPr>
          <w:szCs w:val="22"/>
        </w:rPr>
        <w:tab/>
        <w:t>C</w:t>
      </w:r>
      <w:r w:rsidRPr="009D4CEF">
        <w:rPr>
          <w:rFonts w:hint="eastAsia"/>
          <w:szCs w:val="22"/>
        </w:rPr>
        <w:t>．草原区</w:t>
      </w:r>
      <w:r w:rsidRPr="009D4CEF">
        <w:rPr>
          <w:szCs w:val="22"/>
        </w:rPr>
        <w:tab/>
        <w:t>D</w:t>
      </w:r>
      <w:r w:rsidRPr="009D4CEF">
        <w:rPr>
          <w:rFonts w:hint="eastAsia"/>
          <w:szCs w:val="22"/>
        </w:rPr>
        <w:t>．商业区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4</w:t>
      </w:r>
      <w:r w:rsidRPr="009D4CEF">
        <w:rPr>
          <w:rFonts w:hint="eastAsia"/>
          <w:szCs w:val="22"/>
        </w:rPr>
        <w:t>．关于美国的叙述，正确的是（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/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．东临太平洋，西临大西洋</w:t>
      </w:r>
      <w:r w:rsidRPr="009D4CEF">
        <w:rPr>
          <w:szCs w:val="22"/>
        </w:rPr>
        <w:tab/>
      </w:r>
    </w:p>
    <w:p w:rsidR="009D4CEF" w:rsidRP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B</w:t>
      </w:r>
      <w:r w:rsidRPr="009D4CEF">
        <w:rPr>
          <w:rFonts w:hint="eastAsia"/>
          <w:szCs w:val="22"/>
        </w:rPr>
        <w:t>．平原约占全国总面积的一半以上</w:t>
      </w:r>
    </w:p>
    <w:p w:rsid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/>
          <w:szCs w:val="22"/>
        </w:rPr>
      </w:pPr>
      <w:r w:rsidRPr="009D4CEF">
        <w:rPr>
          <w:szCs w:val="22"/>
        </w:rPr>
        <w:t>C</w:t>
      </w:r>
      <w:r w:rsidRPr="009D4CEF">
        <w:rPr>
          <w:rFonts w:hint="eastAsia"/>
          <w:szCs w:val="22"/>
        </w:rPr>
        <w:t>．地势东高西低，呈阶梯状</w:t>
      </w:r>
      <w:r w:rsidRPr="009D4CEF">
        <w:rPr>
          <w:szCs w:val="22"/>
        </w:rPr>
        <w:tab/>
      </w:r>
    </w:p>
    <w:p w:rsidR="009D4CEF" w:rsidRPr="009D4CEF" w:rsidP="009D4CE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D</w:t>
      </w:r>
      <w:r w:rsidRPr="009D4CEF">
        <w:rPr>
          <w:rFonts w:hint="eastAsia"/>
          <w:szCs w:val="22"/>
        </w:rPr>
        <w:t>．是北美洲面积最大的国家</w:t>
      </w:r>
    </w:p>
    <w:p w:rsidR="009D4CEF" w:rsidRPr="009D4CEF" w:rsidP="009D4CEF">
      <w:pPr>
        <w:spacing w:line="360" w:lineRule="auto"/>
        <w:ind w:firstLine="560"/>
        <w:jc w:val="left"/>
        <w:textAlignment w:val="center"/>
        <w:rPr>
          <w:szCs w:val="22"/>
        </w:rPr>
      </w:pPr>
      <w:r w:rsidRPr="009D4CEF">
        <w:rPr>
          <w:rFonts w:ascii="楷体" w:eastAsia="楷体" w:hAnsi="楷体" w:cs="楷体" w:hint="eastAsia"/>
          <w:szCs w:val="22"/>
        </w:rPr>
        <w:t>美洲王蝶是一种色彩艳丽斑斓的美丽蝴蝶，是地球上唯一的迁徙性蝴蝶。为躲避冬季严寒，数以亿计的王蝶每年冒着死亡危险，前赴后继，往返于加拿大东南部与墨西哥米却肯州之间。下图为北美洲气候分布及美洲王蝶迁徙路线图。据此完成下面小题。</w:t>
      </w:r>
    </w:p>
    <w:p w:rsidR="009D4CEF" w:rsidRPr="009D4CEF" w:rsidP="009D4CEF">
      <w:pPr>
        <w:spacing w:line="360" w:lineRule="auto"/>
        <w:textAlignment w:val="center"/>
        <w:rPr>
          <w:szCs w:val="22"/>
        </w:rPr>
      </w:pPr>
      <w:r>
        <w:rPr>
          <w:rFonts w:eastAsia="Times New Roman"/>
          <w:noProof/>
          <w:kern w:val="0"/>
          <w:sz w:val="24"/>
        </w:rPr>
        <w:pict>
          <v:shape id="图片 100005" o:spid="_x0000_i1029" type="#_x0000_t75" alt="@@@e45a3462-83aa-49be-9f40-bbf16040a4af" style="width:261.5pt;height:162.5pt;mso-wrap-style:square;visibility:visible">
            <v:imagedata r:id="rId9" o:title="@@@e45a3462-83aa-49be-9f40-bbf16040a4af"/>
          </v:shape>
        </w:pict>
      </w:r>
      <w:r w:rsidRPr="009D4CEF">
        <w:rPr>
          <w:rFonts w:eastAsia="Times New Roman"/>
          <w:kern w:val="0"/>
          <w:sz w:val="24"/>
        </w:rPr>
        <w:t>  </w:t>
      </w:r>
      <w:r>
        <w:rPr>
          <w:rFonts w:eastAsia="Times New Roman"/>
          <w:noProof/>
          <w:kern w:val="0"/>
          <w:sz w:val="24"/>
        </w:rPr>
        <w:pict>
          <v:shape id="图片 100007" o:spid="_x0000_i1030" type="#_x0000_t75" alt="@@@7eb664ea-2a1a-48bf-94a5-6bd50edc2ebf" style="width:183.5pt;height:121.5pt;mso-wrap-style:square;visibility:visible">
            <v:imagedata r:id="rId10" o:title="@@@7eb664ea-2a1a-48bf-94a5-6bd50edc2ebf"/>
          </v:shape>
        </w:pic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5</w:t>
      </w:r>
      <w:r w:rsidRPr="009D4CEF">
        <w:rPr>
          <w:rFonts w:hint="eastAsia"/>
          <w:szCs w:val="22"/>
        </w:rPr>
        <w:t>．北美洲分布面积最广的气候类型是（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RPr="009D4CEF" w:rsidP="009D4CEF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．温带海洋性气候</w:t>
      </w:r>
      <w:r w:rsidRPr="009D4CEF">
        <w:rPr>
          <w:szCs w:val="22"/>
        </w:rPr>
        <w:tab/>
        <w:t>B</w:t>
      </w:r>
      <w:r w:rsidRPr="009D4CEF">
        <w:rPr>
          <w:rFonts w:hint="eastAsia"/>
          <w:szCs w:val="22"/>
        </w:rPr>
        <w:t>．温带大陆性气候</w:t>
      </w:r>
      <w:r w:rsidRPr="009D4CEF">
        <w:rPr>
          <w:szCs w:val="22"/>
        </w:rPr>
        <w:tab/>
        <w:t>C</w:t>
      </w:r>
      <w:r w:rsidRPr="009D4CEF">
        <w:rPr>
          <w:rFonts w:hint="eastAsia"/>
          <w:szCs w:val="22"/>
        </w:rPr>
        <w:t>．温带季风气候</w:t>
      </w:r>
      <w:r w:rsidRPr="009D4CEF">
        <w:rPr>
          <w:szCs w:val="22"/>
        </w:rPr>
        <w:tab/>
        <w:t>D</w:t>
      </w:r>
      <w:r w:rsidRPr="009D4CEF">
        <w:rPr>
          <w:rFonts w:hint="eastAsia"/>
          <w:szCs w:val="22"/>
        </w:rPr>
        <w:t>．地中海气候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6</w:t>
      </w:r>
      <w:r w:rsidRPr="009D4CEF">
        <w:rPr>
          <w:rFonts w:hint="eastAsia"/>
          <w:szCs w:val="22"/>
        </w:rPr>
        <w:t>．美洲王蝶迁徙路线没有经过的气候类型是（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9D4CEF" w:rsidP="009D4CEF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/>
          <w:szCs w:val="22"/>
        </w:rPr>
      </w:pPr>
      <w:r w:rsidRPr="009D4CEF">
        <w:rPr>
          <w:szCs w:val="22"/>
        </w:rPr>
        <w:t>A</w:t>
      </w:r>
      <w:r w:rsidRPr="009D4CEF">
        <w:rPr>
          <w:rFonts w:hint="eastAsia"/>
          <w:szCs w:val="22"/>
        </w:rPr>
        <w:t>．温带大陆性气候</w:t>
      </w:r>
      <w:r w:rsidRPr="009D4CEF">
        <w:rPr>
          <w:szCs w:val="22"/>
        </w:rPr>
        <w:tab/>
        <w:t>B</w:t>
      </w:r>
      <w:r w:rsidRPr="009D4CEF">
        <w:rPr>
          <w:rFonts w:hint="eastAsia"/>
          <w:szCs w:val="22"/>
        </w:rPr>
        <w:t>．温带海洋性气候</w:t>
      </w:r>
      <w:r w:rsidRPr="009D4CEF">
        <w:rPr>
          <w:szCs w:val="22"/>
        </w:rPr>
        <w:tab/>
      </w:r>
    </w:p>
    <w:p w:rsidR="009D4CEF" w:rsidRPr="009D4CEF" w:rsidP="009D4CEF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Cs w:val="22"/>
        </w:rPr>
      </w:pPr>
      <w:bookmarkStart w:id="0" w:name="_GoBack"/>
      <w:bookmarkEnd w:id="0"/>
      <w:r w:rsidRPr="009D4CEF">
        <w:rPr>
          <w:szCs w:val="22"/>
        </w:rPr>
        <w:t>C</w:t>
      </w:r>
      <w:r w:rsidRPr="009D4CEF">
        <w:rPr>
          <w:rFonts w:hint="eastAsia"/>
          <w:szCs w:val="22"/>
        </w:rPr>
        <w:t>．亚热带湿润气候</w:t>
      </w:r>
      <w:r w:rsidRPr="009D4CEF">
        <w:rPr>
          <w:szCs w:val="22"/>
        </w:rPr>
        <w:tab/>
        <w:t>D</w:t>
      </w:r>
      <w:r w:rsidRPr="009D4CEF">
        <w:rPr>
          <w:rFonts w:hint="eastAsia"/>
          <w:szCs w:val="22"/>
        </w:rPr>
        <w:t>．热带沙漠气候</w:t>
      </w:r>
    </w:p>
    <w:p w:rsidR="009D4CEF" w:rsidRPr="009D4CEF" w:rsidP="009D4CEF">
      <w:pPr>
        <w:spacing w:line="360" w:lineRule="auto"/>
        <w:jc w:val="left"/>
        <w:textAlignment w:val="center"/>
        <w:rPr>
          <w:szCs w:val="22"/>
        </w:rPr>
      </w:pPr>
      <w:r w:rsidRPr="009D4CEF">
        <w:rPr>
          <w:szCs w:val="22"/>
        </w:rPr>
        <w:t>7</w:t>
      </w:r>
      <w:r w:rsidRPr="009D4CEF">
        <w:rPr>
          <w:rFonts w:hint="eastAsia"/>
          <w:szCs w:val="22"/>
        </w:rPr>
        <w:t>．美洲王蝶在墨西哥米却肯州停留的时段是（</w:t>
      </w:r>
      <w:r w:rsidRPr="009D4CEF">
        <w:rPr>
          <w:rFonts w:eastAsia="Times New Roman"/>
          <w:kern w:val="0"/>
          <w:sz w:val="24"/>
        </w:rPr>
        <w:t>   </w:t>
      </w:r>
      <w:r w:rsidRPr="009D4CEF">
        <w:rPr>
          <w:rFonts w:hint="eastAsia"/>
          <w:szCs w:val="22"/>
        </w:rPr>
        <w:t>）</w:t>
      </w:r>
    </w:p>
    <w:p w:rsidR="00E721A5" w:rsidRPr="00A50AB3" w:rsidP="009D4CEF">
      <w:pPr>
        <w:adjustRightInd w:val="0"/>
        <w:snapToGrid w:val="0"/>
        <w:spacing w:line="288" w:lineRule="auto"/>
        <w:jc w:val="left"/>
        <w:rPr>
          <w:rFonts w:ascii="宋体" w:hAnsi="宋体"/>
          <w:bCs/>
          <w:sz w:val="22"/>
        </w:rPr>
      </w:pPr>
      <w:r w:rsidRPr="009D4CEF">
        <w:rPr>
          <w:kern w:val="0"/>
          <w:szCs w:val="22"/>
        </w:rPr>
        <w:t>A</w:t>
      </w:r>
      <w:r w:rsidRPr="009D4CEF">
        <w:rPr>
          <w:rFonts w:hint="eastAsia"/>
          <w:kern w:val="0"/>
          <w:szCs w:val="22"/>
        </w:rPr>
        <w:t>．北半球春季</w:t>
      </w:r>
      <w:r w:rsidRPr="009D4CEF">
        <w:rPr>
          <w:kern w:val="0"/>
          <w:szCs w:val="22"/>
        </w:rPr>
        <w:tab/>
        <w:t>B</w:t>
      </w:r>
      <w:r w:rsidRPr="009D4CEF">
        <w:rPr>
          <w:rFonts w:hint="eastAsia"/>
          <w:kern w:val="0"/>
          <w:szCs w:val="22"/>
        </w:rPr>
        <w:t>．北半球夏季</w:t>
      </w:r>
      <w:r w:rsidRPr="009D4CEF">
        <w:rPr>
          <w:kern w:val="0"/>
          <w:szCs w:val="22"/>
        </w:rPr>
        <w:tab/>
        <w:t>C</w:t>
      </w:r>
      <w:r w:rsidRPr="009D4CEF">
        <w:rPr>
          <w:rFonts w:hint="eastAsia"/>
          <w:kern w:val="0"/>
          <w:szCs w:val="22"/>
        </w:rPr>
        <w:t>．北半球秋季</w:t>
      </w:r>
      <w:r w:rsidRPr="009D4CEF">
        <w:rPr>
          <w:kern w:val="0"/>
          <w:szCs w:val="22"/>
        </w:rPr>
        <w:tab/>
        <w:t>D</w:t>
      </w:r>
      <w:r w:rsidRPr="009D4CEF">
        <w:rPr>
          <w:rFonts w:hint="eastAsia"/>
          <w:kern w:val="0"/>
          <w:szCs w:val="22"/>
        </w:rPr>
        <w:t>．北半球冬</w:t>
      </w:r>
      <w:r>
        <w:rPr>
          <w:rFonts w:hint="eastAsia"/>
          <w:kern w:val="0"/>
          <w:szCs w:val="22"/>
        </w:rPr>
        <w:t>季</w:t>
      </w:r>
    </w:p>
    <w:sectPr>
      <w:headerReference w:type="default" r:id="rId11"/>
      <w:footerReference w:type="default" r:id="rId12"/>
      <w:pgSz w:w="11113" w:h="15479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21A5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D4CEF">
      <w:rPr>
        <w:noProof/>
      </w:rPr>
      <w:t>3</w:t>
    </w:r>
    <w:r>
      <w:fldChar w:fldCharType="end"/>
    </w:r>
    <w:r>
      <w:t xml:space="preserve"> -</w:t>
    </w:r>
  </w:p>
  <w:p w:rsidR="00E721A5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height-relative:page;mso-position-horizontal-relative:margin;mso-position-vertical-relative:margin;mso-width-relative:page;position:absolute;rotation:315;z-index:-251657216" o:allowincell="f" stroked="f">
          <v:fill opacity="0.5"/>
          <v:textpath style="font-family:宋体;font-size:8pt" fitpath="t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mso-height-relative:page;mso-width-relative:page;position:absolute;z-index:251658240">
          <v:imagedata r:id="rId1" o:title="%25257B75232B38-A165-1FB7-499C-2E1C792CACB5%25257D"/>
        </v:shape>
      </w:pict>
    </w:r>
    <w:r w:rsidR="00797AA2">
      <w:rPr>
        <w:rFonts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5" type="#_x0000_t136" alt="学科网 zxxk.com" style="width:2.85pt;height:2.85pt;margin-top:407.9pt;margin-left:158.95pt;mso-position-horizontal-relative:margin;mso-position-vertical-relative:margin;position:absolute;rotation:315;z-index:-251656192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6" type="#_x0000_t75" alt="学科网 zxxk.com" style="width:0.05pt;height:0.05pt;margin-top:-20.75pt;margin-left:64.05pt;position:absolute;z-index:251661312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21A5">
    <w:pPr>
      <w:pStyle w:val="Header"/>
      <w:pBdr>
        <w:bottom w:val="none" w:sz="0" w:space="1" w:color="auto"/>
      </w:pBdr>
      <w:rPr>
        <w:rFonts w:ascii="仿宋" w:eastAsia="仿宋" w:hAnsi="仿宋" w:cs="仿宋"/>
      </w:rPr>
    </w:pPr>
    <w:r>
      <w:rPr>
        <w:rFonts w:ascii="仿宋" w:eastAsia="仿宋" w:hAnsi="仿宋" w:cs="仿宋" w:hint="eastAsia"/>
      </w:rPr>
      <w:t>202</w:t>
    </w:r>
    <w:r w:rsidR="006621C9">
      <w:rPr>
        <w:rFonts w:ascii="仿宋" w:eastAsia="仿宋" w:hAnsi="仿宋" w:cs="仿宋" w:hint="eastAsia"/>
      </w:rPr>
      <w:t>3</w:t>
    </w:r>
    <w:r>
      <w:rPr>
        <w:rFonts w:ascii="仿宋" w:eastAsia="仿宋" w:hAnsi="仿宋" w:cs="仿宋" w:hint="eastAsia"/>
      </w:rPr>
      <w:t>—202</w:t>
    </w:r>
    <w:r w:rsidR="006621C9">
      <w:rPr>
        <w:rFonts w:ascii="仿宋" w:eastAsia="仿宋" w:hAnsi="仿宋" w:cs="仿宋" w:hint="eastAsia"/>
      </w:rPr>
      <w:t>4</w:t>
    </w:r>
    <w:r>
      <w:rPr>
        <w:rFonts w:ascii="仿宋" w:eastAsia="仿宋" w:hAnsi="仿宋" w:cs="仿宋" w:hint="eastAsia"/>
      </w:rPr>
      <w:t>学年度七年级第</w:t>
    </w:r>
    <w:r w:rsidR="006105BD">
      <w:rPr>
        <w:rFonts w:ascii="仿宋" w:eastAsia="仿宋" w:hAnsi="仿宋" w:cs="仿宋" w:hint="eastAsia"/>
      </w:rPr>
      <w:t>二</w:t>
    </w:r>
    <w:r>
      <w:rPr>
        <w:rFonts w:ascii="仿宋" w:eastAsia="仿宋" w:hAnsi="仿宋" w:cs="仿宋" w:hint="eastAsia"/>
      </w:rPr>
      <w:t>学期地理学科导学案</w:t>
    </w:r>
  </w:p>
  <w:p w:rsidR="00E721A5">
    <w:pPr>
      <w:pStyle w:val="Header"/>
      <w:pBdr>
        <w:bottom w:val="none" w:sz="0" w:space="1" w:color="auto"/>
      </w:pBdr>
      <w:jc w:val="left"/>
      <w:rPr>
        <w:rFonts w:eastAsia="仿宋"/>
        <w:u w:val="single"/>
      </w:rPr>
    </w:pPr>
    <w:r>
      <w:rPr>
        <w:rFonts w:ascii="仿宋" w:eastAsia="仿宋" w:hAnsi="仿宋" w:cs="仿宋" w:hint="eastAsia"/>
        <w:u w:val="single"/>
      </w:rPr>
      <w:t>第   周第  课时，总第  课时                                  主备人：</w:t>
    </w:r>
    <w:r w:rsidR="006105BD">
      <w:rPr>
        <w:rFonts w:ascii="仿宋" w:eastAsia="仿宋" w:hAnsi="仿宋" w:cs="仿宋" w:hint="eastAsia"/>
        <w:u w:val="single"/>
      </w:rPr>
      <w:t>朱江</w:t>
    </w:r>
    <w:r>
      <w:rPr>
        <w:rFonts w:ascii="仿宋" w:eastAsia="仿宋" w:hAnsi="仿宋" w:cs="仿宋" w:hint="eastAsia"/>
        <w:u w:val="single"/>
      </w:rPr>
      <w:t xml:space="preserve">    </w:t>
    </w:r>
    <w:r w:rsidR="006105BD">
      <w:rPr>
        <w:rFonts w:ascii="仿宋" w:eastAsia="仿宋" w:hAnsi="仿宋" w:cs="仿宋" w:hint="eastAsia"/>
        <w:u w:val="single"/>
      </w:rPr>
      <w:t>审核：滑闯</w:t>
    </w:r>
    <w:r>
      <w:rPr>
        <w:rFonts w:ascii="仿宋" w:eastAsia="仿宋" w:hAnsi="仿宋" w:cs="仿宋" w:hint="eastAsia"/>
        <w:u w:val="single"/>
      </w:rPr>
      <w:t xml:space="preserve">    备课时间：0</w:t>
    </w:r>
    <w:r w:rsidR="005111B1">
      <w:rPr>
        <w:rFonts w:ascii="仿宋" w:eastAsia="仿宋" w:hAnsi="仿宋" w:cs="仿宋" w:hint="eastAsia"/>
        <w:u w:val="single"/>
      </w:rPr>
      <w:t>210</w:t>
    </w:r>
  </w:p>
  <w:p w:rsidR="00E721A5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mso-height-relative:page;mso-width-relative:page;position:absolute;z-index:251658240">
          <v:imagedata r:id="rId1" o:title="%25257B75232B38-A165-1FB7-499C-2E1C792CACB5%25257D"/>
        </v:shape>
      </w:pict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1pt;height:1pt" filled="f" stroked="f" strokecolor="white">
          <v:fill color2="#aaa"/>
          <v:textpath style="font-family:宋体;font-size:8pt;v-text-spacing:78650f" trim="t" fitpath="t" string="学科网（北京）股份有限公司 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51" type="#_x0000_t75" alt="学科网 zxxk.com" style="width:0.75pt;height:0.75pt;margin-top:8.45pt;margin-left:351pt;position:absolute;z-index:251659264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A61644B"/>
    <w:multiLevelType w:val="hybridMultilevel"/>
    <w:tmpl w:val="8FA4F898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2B6C1F"/>
    <w:multiLevelType w:val="hybridMultilevel"/>
    <w:tmpl w:val="594AE19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A2"/>
    <w:rsid w:val="00034069"/>
    <w:rsid w:val="00054A5A"/>
    <w:rsid w:val="00064F6D"/>
    <w:rsid w:val="000723C9"/>
    <w:rsid w:val="00081DB1"/>
    <w:rsid w:val="000875D0"/>
    <w:rsid w:val="00092158"/>
    <w:rsid w:val="000B1F06"/>
    <w:rsid w:val="000D224D"/>
    <w:rsid w:val="000F0434"/>
    <w:rsid w:val="000F2C96"/>
    <w:rsid w:val="000F3551"/>
    <w:rsid w:val="00116BDE"/>
    <w:rsid w:val="001230DE"/>
    <w:rsid w:val="00125D73"/>
    <w:rsid w:val="0013480C"/>
    <w:rsid w:val="0014164B"/>
    <w:rsid w:val="001446CD"/>
    <w:rsid w:val="00144938"/>
    <w:rsid w:val="001624D5"/>
    <w:rsid w:val="00172471"/>
    <w:rsid w:val="0018226E"/>
    <w:rsid w:val="00185EF3"/>
    <w:rsid w:val="00193FFB"/>
    <w:rsid w:val="001B7597"/>
    <w:rsid w:val="001C13F8"/>
    <w:rsid w:val="001C708F"/>
    <w:rsid w:val="001D05C4"/>
    <w:rsid w:val="00211B0C"/>
    <w:rsid w:val="00221217"/>
    <w:rsid w:val="00224214"/>
    <w:rsid w:val="00246760"/>
    <w:rsid w:val="002468A9"/>
    <w:rsid w:val="002501ED"/>
    <w:rsid w:val="00253B71"/>
    <w:rsid w:val="00281986"/>
    <w:rsid w:val="0029043C"/>
    <w:rsid w:val="002B01A4"/>
    <w:rsid w:val="002B0509"/>
    <w:rsid w:val="002D502E"/>
    <w:rsid w:val="002F5CFD"/>
    <w:rsid w:val="00304AD3"/>
    <w:rsid w:val="00305EF3"/>
    <w:rsid w:val="00312403"/>
    <w:rsid w:val="003351FE"/>
    <w:rsid w:val="003362A2"/>
    <w:rsid w:val="003417C9"/>
    <w:rsid w:val="00347AA5"/>
    <w:rsid w:val="00353486"/>
    <w:rsid w:val="00353F56"/>
    <w:rsid w:val="003606F2"/>
    <w:rsid w:val="003608AE"/>
    <w:rsid w:val="00364174"/>
    <w:rsid w:val="003674A9"/>
    <w:rsid w:val="003711C9"/>
    <w:rsid w:val="003822BA"/>
    <w:rsid w:val="00390D51"/>
    <w:rsid w:val="003921FC"/>
    <w:rsid w:val="0039412A"/>
    <w:rsid w:val="00394B06"/>
    <w:rsid w:val="003B13A2"/>
    <w:rsid w:val="003D3075"/>
    <w:rsid w:val="003D5281"/>
    <w:rsid w:val="003D7307"/>
    <w:rsid w:val="003E1A0D"/>
    <w:rsid w:val="00402F29"/>
    <w:rsid w:val="004078CA"/>
    <w:rsid w:val="004151FC"/>
    <w:rsid w:val="004158B0"/>
    <w:rsid w:val="00420A70"/>
    <w:rsid w:val="004243C2"/>
    <w:rsid w:val="004447D2"/>
    <w:rsid w:val="00444C31"/>
    <w:rsid w:val="00444D64"/>
    <w:rsid w:val="00446F38"/>
    <w:rsid w:val="00450D32"/>
    <w:rsid w:val="00451AFE"/>
    <w:rsid w:val="00461153"/>
    <w:rsid w:val="00465481"/>
    <w:rsid w:val="00473E68"/>
    <w:rsid w:val="00473FE0"/>
    <w:rsid w:val="00484F6A"/>
    <w:rsid w:val="004856FB"/>
    <w:rsid w:val="004C188C"/>
    <w:rsid w:val="004E15FC"/>
    <w:rsid w:val="004E1DBE"/>
    <w:rsid w:val="004E69A7"/>
    <w:rsid w:val="004F1D61"/>
    <w:rsid w:val="005111B1"/>
    <w:rsid w:val="0052518A"/>
    <w:rsid w:val="0054492D"/>
    <w:rsid w:val="00563A6C"/>
    <w:rsid w:val="00576285"/>
    <w:rsid w:val="00577B6B"/>
    <w:rsid w:val="005864C0"/>
    <w:rsid w:val="005A0863"/>
    <w:rsid w:val="005A364C"/>
    <w:rsid w:val="005A7337"/>
    <w:rsid w:val="005B24EE"/>
    <w:rsid w:val="005C0DD2"/>
    <w:rsid w:val="005C135E"/>
    <w:rsid w:val="005C525D"/>
    <w:rsid w:val="005C5D1B"/>
    <w:rsid w:val="005E5949"/>
    <w:rsid w:val="00605683"/>
    <w:rsid w:val="00605E51"/>
    <w:rsid w:val="006105BD"/>
    <w:rsid w:val="00613B59"/>
    <w:rsid w:val="00616E24"/>
    <w:rsid w:val="00621412"/>
    <w:rsid w:val="00637A16"/>
    <w:rsid w:val="00641566"/>
    <w:rsid w:val="00646FA5"/>
    <w:rsid w:val="0066140E"/>
    <w:rsid w:val="006621C9"/>
    <w:rsid w:val="00664EDF"/>
    <w:rsid w:val="006768A6"/>
    <w:rsid w:val="00683182"/>
    <w:rsid w:val="00697FB5"/>
    <w:rsid w:val="006A13F4"/>
    <w:rsid w:val="006B476D"/>
    <w:rsid w:val="006B6B57"/>
    <w:rsid w:val="006C627D"/>
    <w:rsid w:val="006D5619"/>
    <w:rsid w:val="006F15FB"/>
    <w:rsid w:val="006F3986"/>
    <w:rsid w:val="007068F1"/>
    <w:rsid w:val="00707D05"/>
    <w:rsid w:val="00721440"/>
    <w:rsid w:val="00724287"/>
    <w:rsid w:val="007450E2"/>
    <w:rsid w:val="007458B4"/>
    <w:rsid w:val="00745D30"/>
    <w:rsid w:val="007607FB"/>
    <w:rsid w:val="00771F0E"/>
    <w:rsid w:val="00776EC5"/>
    <w:rsid w:val="007918BE"/>
    <w:rsid w:val="00793852"/>
    <w:rsid w:val="007957BB"/>
    <w:rsid w:val="00796C92"/>
    <w:rsid w:val="00797AA2"/>
    <w:rsid w:val="007C47B5"/>
    <w:rsid w:val="007E2026"/>
    <w:rsid w:val="007E7F9A"/>
    <w:rsid w:val="007F7468"/>
    <w:rsid w:val="008070C7"/>
    <w:rsid w:val="00810C3B"/>
    <w:rsid w:val="0082087F"/>
    <w:rsid w:val="00822CD5"/>
    <w:rsid w:val="00826E5D"/>
    <w:rsid w:val="00827BFB"/>
    <w:rsid w:val="008426BB"/>
    <w:rsid w:val="00844E4E"/>
    <w:rsid w:val="0086326A"/>
    <w:rsid w:val="00866E2A"/>
    <w:rsid w:val="00885993"/>
    <w:rsid w:val="00885D10"/>
    <w:rsid w:val="00885EAF"/>
    <w:rsid w:val="0089060D"/>
    <w:rsid w:val="00890625"/>
    <w:rsid w:val="008A7C6A"/>
    <w:rsid w:val="008B0E14"/>
    <w:rsid w:val="008B47B0"/>
    <w:rsid w:val="008B4D5B"/>
    <w:rsid w:val="008B6E62"/>
    <w:rsid w:val="008C1D38"/>
    <w:rsid w:val="008C302F"/>
    <w:rsid w:val="008C60A5"/>
    <w:rsid w:val="008C63BC"/>
    <w:rsid w:val="008E0CD7"/>
    <w:rsid w:val="00901E54"/>
    <w:rsid w:val="00903A1A"/>
    <w:rsid w:val="00904536"/>
    <w:rsid w:val="00906F8E"/>
    <w:rsid w:val="00923E0A"/>
    <w:rsid w:val="0092681C"/>
    <w:rsid w:val="00930777"/>
    <w:rsid w:val="00946117"/>
    <w:rsid w:val="0095171D"/>
    <w:rsid w:val="00952DE8"/>
    <w:rsid w:val="009835D2"/>
    <w:rsid w:val="00985FEC"/>
    <w:rsid w:val="00986DC1"/>
    <w:rsid w:val="009D1BC8"/>
    <w:rsid w:val="009D2312"/>
    <w:rsid w:val="009D4CEF"/>
    <w:rsid w:val="00A05E0D"/>
    <w:rsid w:val="00A074B8"/>
    <w:rsid w:val="00A14255"/>
    <w:rsid w:val="00A16F20"/>
    <w:rsid w:val="00A43368"/>
    <w:rsid w:val="00A438F2"/>
    <w:rsid w:val="00A4465A"/>
    <w:rsid w:val="00A465D3"/>
    <w:rsid w:val="00A50AB3"/>
    <w:rsid w:val="00A71D56"/>
    <w:rsid w:val="00A85DDB"/>
    <w:rsid w:val="00AA0A21"/>
    <w:rsid w:val="00AB5855"/>
    <w:rsid w:val="00AD3EB3"/>
    <w:rsid w:val="00AF5FB7"/>
    <w:rsid w:val="00AF605D"/>
    <w:rsid w:val="00B01904"/>
    <w:rsid w:val="00B03E2E"/>
    <w:rsid w:val="00B201A1"/>
    <w:rsid w:val="00B22631"/>
    <w:rsid w:val="00B2690E"/>
    <w:rsid w:val="00B27899"/>
    <w:rsid w:val="00B33176"/>
    <w:rsid w:val="00B413C1"/>
    <w:rsid w:val="00B5481D"/>
    <w:rsid w:val="00B56CEC"/>
    <w:rsid w:val="00B576C8"/>
    <w:rsid w:val="00B601BE"/>
    <w:rsid w:val="00B73791"/>
    <w:rsid w:val="00B87885"/>
    <w:rsid w:val="00BA1353"/>
    <w:rsid w:val="00BA1CED"/>
    <w:rsid w:val="00BD351B"/>
    <w:rsid w:val="00BD378B"/>
    <w:rsid w:val="00C02FC6"/>
    <w:rsid w:val="00C07346"/>
    <w:rsid w:val="00C1614B"/>
    <w:rsid w:val="00C22270"/>
    <w:rsid w:val="00C269F3"/>
    <w:rsid w:val="00C30082"/>
    <w:rsid w:val="00C343DD"/>
    <w:rsid w:val="00C369B8"/>
    <w:rsid w:val="00C479DF"/>
    <w:rsid w:val="00C538CD"/>
    <w:rsid w:val="00C579DD"/>
    <w:rsid w:val="00C71050"/>
    <w:rsid w:val="00C7245B"/>
    <w:rsid w:val="00C80424"/>
    <w:rsid w:val="00C843AB"/>
    <w:rsid w:val="00CB26F3"/>
    <w:rsid w:val="00CB3959"/>
    <w:rsid w:val="00CB435F"/>
    <w:rsid w:val="00CB77C0"/>
    <w:rsid w:val="00CC4B87"/>
    <w:rsid w:val="00CC711A"/>
    <w:rsid w:val="00CE1767"/>
    <w:rsid w:val="00CE17F7"/>
    <w:rsid w:val="00CF47FD"/>
    <w:rsid w:val="00D07E44"/>
    <w:rsid w:val="00D10C7B"/>
    <w:rsid w:val="00D22D7C"/>
    <w:rsid w:val="00D250B8"/>
    <w:rsid w:val="00D278F6"/>
    <w:rsid w:val="00D429D7"/>
    <w:rsid w:val="00D43B7C"/>
    <w:rsid w:val="00D5421E"/>
    <w:rsid w:val="00D7206C"/>
    <w:rsid w:val="00D7329A"/>
    <w:rsid w:val="00D85ED9"/>
    <w:rsid w:val="00D942E8"/>
    <w:rsid w:val="00DA458A"/>
    <w:rsid w:val="00DB79CD"/>
    <w:rsid w:val="00DC7187"/>
    <w:rsid w:val="00DD0DFA"/>
    <w:rsid w:val="00DD4AED"/>
    <w:rsid w:val="00DD5F63"/>
    <w:rsid w:val="00E00ECF"/>
    <w:rsid w:val="00E043CF"/>
    <w:rsid w:val="00E208F9"/>
    <w:rsid w:val="00E604E6"/>
    <w:rsid w:val="00E649B7"/>
    <w:rsid w:val="00E67795"/>
    <w:rsid w:val="00E721A5"/>
    <w:rsid w:val="00E73AAB"/>
    <w:rsid w:val="00E83F87"/>
    <w:rsid w:val="00EA1BA4"/>
    <w:rsid w:val="00EA6CAE"/>
    <w:rsid w:val="00EB4714"/>
    <w:rsid w:val="00EC1908"/>
    <w:rsid w:val="00EC731A"/>
    <w:rsid w:val="00ED37CB"/>
    <w:rsid w:val="00EE610A"/>
    <w:rsid w:val="00EE664A"/>
    <w:rsid w:val="00EF7285"/>
    <w:rsid w:val="00F03CD7"/>
    <w:rsid w:val="00F045F6"/>
    <w:rsid w:val="00F06E04"/>
    <w:rsid w:val="00F1169A"/>
    <w:rsid w:val="00F337CB"/>
    <w:rsid w:val="00F34C07"/>
    <w:rsid w:val="00F36922"/>
    <w:rsid w:val="00F64995"/>
    <w:rsid w:val="00F651F2"/>
    <w:rsid w:val="00F70CE5"/>
    <w:rsid w:val="00F86E8F"/>
    <w:rsid w:val="00F917A3"/>
    <w:rsid w:val="00FA19E6"/>
    <w:rsid w:val="00FA7CA7"/>
    <w:rsid w:val="00FB5B43"/>
    <w:rsid w:val="00FB650B"/>
    <w:rsid w:val="00FD60E5"/>
    <w:rsid w:val="00FD6F57"/>
    <w:rsid w:val="00FE1F9B"/>
    <w:rsid w:val="07195727"/>
    <w:rsid w:val="07F200B7"/>
    <w:rsid w:val="119C268A"/>
    <w:rsid w:val="25FD3BF3"/>
    <w:rsid w:val="2E5A0642"/>
    <w:rsid w:val="38D94467"/>
    <w:rsid w:val="574B6F8C"/>
    <w:rsid w:val="5BA459C7"/>
    <w:rsid w:val="66C0263F"/>
    <w:rsid w:val="6E093AA0"/>
    <w:rsid w:val="73037CE6"/>
  </w:rsids>
  <w:docVars>
    <w:docVar w:name="commondata" w:val="eyJoZGlkIjoiZjBjODFiNWVlOTU0MzZiZGVkZDkxZTExNmE3M2NiNj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user</dc:creator>
  <cp:lastModifiedBy>HP</cp:lastModifiedBy>
  <cp:revision>202</cp:revision>
  <cp:lastPrinted>2013-03-25T02:03:00Z</cp:lastPrinted>
  <dcterms:created xsi:type="dcterms:W3CDTF">2012-02-19T14:40:00Z</dcterms:created>
  <dcterms:modified xsi:type="dcterms:W3CDTF">2024-05-12T09:27:00Z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