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11557000</wp:posOffset>
            </wp:positionH>
            <wp:positionV relativeFrom="topMargin">
              <wp:posOffset>10477500</wp:posOffset>
            </wp:positionV>
            <wp:extent cx="342900" cy="279400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三</w:t>
      </w:r>
      <w:r>
        <w:rPr>
          <w:rFonts w:ascii="黑体" w:eastAsia="黑体" w:hint="eastAsia"/>
          <w:b/>
          <w:sz w:val="24"/>
          <w:szCs w:val="24"/>
        </w:rPr>
        <w:t>章 动物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在生物圈中的作用</w:t>
      </w:r>
      <w:r>
        <w:rPr>
          <w:rFonts w:hint="eastAsia"/>
          <w:b/>
          <w:sz w:val="24"/>
          <w:szCs w:val="24"/>
        </w:rPr>
        <w:t>（第</w:t>
      </w:r>
      <w:r>
        <w:rPr>
          <w:rFonts w:hint="eastAsia"/>
          <w:b/>
          <w:sz w:val="24"/>
          <w:szCs w:val="24"/>
          <w:lang w:val="en-US" w:eastAsia="zh-CN"/>
        </w:rPr>
        <w:t>20</w:t>
      </w:r>
      <w:r>
        <w:rPr>
          <w:rFonts w:hint="eastAsia"/>
          <w:b/>
          <w:sz w:val="24"/>
          <w:szCs w:val="24"/>
        </w:rPr>
        <w:t>课时）</w:t>
      </w:r>
    </w:p>
    <w:p>
      <w:pPr>
        <w:spacing w:line="420" w:lineRule="exact"/>
        <w:ind w:right="231" w:rightChars="11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 xml:space="preserve">新授      课时：1课时  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1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.以下动物中不具有社会行为的是(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A.虎　　　B.白蚁　　　C.蜜蜂　　　D.狒狒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eastAsia="宋体" w:hAnsi="宋体" w:cs="宋体" w:hint="eastAsia"/>
          <w:b/>
          <w:bCs/>
          <w:color w:val="auto"/>
          <w:sz w:val="21"/>
          <w:szCs w:val="21"/>
        </w:rPr>
      </w:pPr>
      <w:r>
        <w:rPr>
          <w:rFonts w:ascii="宋体" w:hAnsi="宋体" w:cs="宋体" w:hint="eastAsia"/>
          <w:b/>
          <w:bCs/>
          <w:color w:val="auto"/>
          <w:sz w:val="21"/>
          <w:szCs w:val="21"/>
          <w:lang w:val="en-US" w:eastAsia="zh-CN"/>
        </w:rPr>
        <w:t>2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.鹿科动物的小尾巴反</w:t>
      </w:r>
      <w:hyperlink r:id="rId5" w:history="1"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1"/>
            <w:szCs w:val="21"/>
            <w:u w:val="none"/>
          </w:rPr>
          <w:t>面是白色的，</w:t>
        </w:r>
      </w:hyperlink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当它们遇到危险时，就将尾巴撅起，露出反面的白色，其他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“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同伴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”</w:t>
      </w:r>
      <w:r>
        <w:rPr>
          <w:rFonts w:ascii="宋体" w:eastAsia="宋体" w:hAnsi="宋体" w:cs="宋体" w:hint="eastAsia"/>
          <w:b/>
          <w:bCs/>
          <w:color w:val="auto"/>
          <w:sz w:val="21"/>
          <w:szCs w:val="21"/>
        </w:rPr>
        <w:t>见了会相继尾随而逃，这是依靠下列哪项传递信息的(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jc w:val="left"/>
        <w:textAlignment w:val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A.声音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lang w:val="en-US" w:eastAsia="zh-CN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B.气味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C.分泌物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lang w:val="en-US" w:eastAsia="zh-CN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D.动作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3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.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“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桃花深处蜜蜂喧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”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，工蜂外出采蜜，蜂王留守蜂巢。蜜蜂这种行为属于(　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A.先天性行为和社群(会)行为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B.学习行为和社群(会)行为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C.先天性行为和节律行为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D.学习行为和节律行为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【学习目标】</w:t>
      </w:r>
    </w:p>
    <w:p>
      <w:pPr>
        <w:keepNext w:val="0"/>
        <w:keepLines w:val="0"/>
        <w:pageBreakBefore w:val="0"/>
        <w:tabs>
          <w:tab w:val="left" w:pos="11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eastAsia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概括动物在生物圈中的作用。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eastAsia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</w:rPr>
        <w:t>2.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通过食物链和食物网的学习，认识动物和植物都是其中不可缺少的成分。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举例说明动物在生物圈中的作用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【难点】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举例说明动物群体数量的消长对其他生物和环境的影响。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0" w:leftChars="0" w:rightChars="110" w:firstLineChars="0"/>
        <w:jc w:val="left"/>
        <w:textAlignment w:val="auto"/>
        <w:rPr>
          <w:rFonts w:eastAsia="宋体" w:hint="eastAsia"/>
          <w:b/>
          <w:lang w:val="en-US" w:eastAsia="zh-CN"/>
        </w:rPr>
      </w:pPr>
      <w:r>
        <w:rPr>
          <w:rFonts w:hint="eastAsia"/>
          <w:b/>
        </w:rPr>
        <w:t>一、</w:t>
      </w:r>
      <w:r>
        <w:rPr>
          <w:rFonts w:hint="eastAsia"/>
          <w:b/>
          <w:lang w:val="en-US" w:eastAsia="zh-CN"/>
        </w:rPr>
        <w:t>课前预备</w:t>
      </w:r>
      <w:r>
        <w:rPr>
          <w:rFonts w:hint="eastAsia"/>
          <w:b/>
        </w:rPr>
        <w:t>：</w:t>
      </w:r>
      <w:r>
        <w:rPr>
          <w:rFonts w:hint="eastAsia"/>
          <w:b/>
          <w:lang w:val="en-US" w:eastAsia="zh-CN"/>
        </w:rPr>
        <w:t>故事《狼医生》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420" w:leftChars="0" w:rightChars="110" w:firstLineChars="200"/>
        <w:jc w:val="left"/>
        <w:textAlignment w:val="auto"/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北美驯鹿生活在广阔的草原上，但它们经常受到狼的威胁。人们为保护驯鹿，捕杀了草原上的狼，驯鹿的家族繁盛起来</w:t>
      </w:r>
      <w:r>
        <w:rPr>
          <w:rFonts w:hint="eastAsia"/>
          <w:b/>
          <w:sz w:val="21"/>
          <w:szCs w:val="21"/>
          <w:lang w:eastAsia="zh-CN"/>
        </w:rPr>
        <w:t>。</w:t>
      </w:r>
      <w:r>
        <w:rPr>
          <w:rFonts w:ascii="宋体" w:hAnsi="宋体" w:hint="eastAsia"/>
          <w:b/>
          <w:sz w:val="21"/>
          <w:szCs w:val="21"/>
        </w:rPr>
        <w:t>可才过了二十多年，人们发现草原被驯鹿破坏得很厉害，而且出现了驯鹿成批死亡的现象。是什么原因呢?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231" w:firstLine="481" w:leftChars="0" w:rightChars="110" w:firstLineChars="0"/>
        <w:jc w:val="left"/>
        <w:textAlignment w:val="auto"/>
        <w:rPr>
          <w:rFonts w:ascii="宋体" w:hAnsi="宋体" w:hint="eastAsia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科学家研究以后发现， 驯鹿失去了天敌---狼之后，数量大大增加，草场不足，导致草原被破坏。而且，没有狼的追杀，驯鹿的运动少了，体质下降，很多都病死了。 于是，人们又把狼</w:t>
      </w:r>
      <w:r>
        <w:rPr>
          <w:rFonts w:ascii="宋体" w:hAnsi="宋体" w:hint="eastAsia"/>
          <w:b/>
          <w:sz w:val="21"/>
          <w:szCs w:val="21"/>
        </w:rPr>
        <w:t>“</w:t>
      </w:r>
      <w:r>
        <w:rPr>
          <w:rFonts w:ascii="宋体" w:hAnsi="宋体" w:hint="eastAsia"/>
          <w:b/>
          <w:sz w:val="21"/>
          <w:szCs w:val="21"/>
        </w:rPr>
        <w:t>请</w:t>
      </w:r>
      <w:r>
        <w:rPr>
          <w:rFonts w:ascii="宋体" w:hAnsi="宋体" w:hint="eastAsia"/>
          <w:b/>
          <w:sz w:val="21"/>
          <w:szCs w:val="21"/>
        </w:rPr>
        <w:t>”</w:t>
      </w:r>
      <w:r>
        <w:rPr>
          <w:rFonts w:ascii="宋体" w:hAnsi="宋体" w:hint="eastAsia"/>
          <w:b/>
          <w:sz w:val="21"/>
          <w:szCs w:val="21"/>
        </w:rPr>
        <w:t>了回来。狼还是吃鹿，为了避免狼的捕捉，狼一来鹿就跑，在这种相互竞争中，鹿的数量不但没有减少，身体还更强壮了。 就这样， 狼成了鹿的医生。</w:t>
      </w:r>
    </w:p>
    <w:p>
      <w:pPr>
        <w:pStyle w:val="BodyTextIndent"/>
        <w:widowControl/>
        <w:spacing w:line="420" w:lineRule="exact"/>
        <w:ind w:left="0" w:right="231" w:firstLine="0" w:leftChars="0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二、课堂提升：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1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、通过资料3实验数据分析，你认为蚂蚁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“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侵食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”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金合欢，对金合欢的生长有害吗？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它们之间是什么关系？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2.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写出资料1中的食物链，利用食物链分析为什么现在人们普遍认为应该保护麻雀？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人类能随意剿灭某种动物吗？为什么？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3.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写出资料2中的食物链，利用食物链分析野兔数量增加主要原因是什么？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 xml:space="preserve"> </w:t>
      </w:r>
    </w:p>
    <w:p>
      <w:pPr>
        <w:widowControl/>
        <w:numPr>
          <w:ilvl w:val="0"/>
          <w:numId w:val="0"/>
        </w:numPr>
        <w:spacing w:line="420" w:lineRule="exact"/>
        <w:ind w:right="231" w:firstLine="240" w:rightChars="110" w:firstLineChars="10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你认为野兔的数量能不能无限增长？为什么？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1"/>
          <w:szCs w:val="21"/>
          <w:u w:val="single"/>
          <w:lang w:val="en-US" w:eastAsia="zh-CN"/>
        </w:rPr>
      </w:pPr>
      <w:r>
        <w:rPr>
          <w:rFonts w:ascii="宋体" w:hAnsi="宋体" w:cs="Tahoma" w:hint="eastAsia"/>
          <w:b/>
          <w:kern w:val="0"/>
          <w:sz w:val="21"/>
          <w:szCs w:val="21"/>
          <w:u w:val="single"/>
          <w:lang w:val="en-US" w:eastAsia="zh-CN"/>
        </w:rPr>
        <w:t>在生态系统中，各种生物之间、生物与环境之间存在着相互依赖、相互制约的关系。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4.什么是生态平衡？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5.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干草堆放久了，会被分解者逐渐分解，如果被羊吃了，会在羊体内分解，未分解的食物残渣（粪便）再由分解者分解，哪种方式分解得更快呢？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6.归纳</w:t>
      </w:r>
      <w:r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  <w:t>动物在生物圈中有哪些作用？</w:t>
      </w: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cs="Tahoma" w:hint="default"/>
          <w:b/>
          <w:kern w:val="0"/>
          <w:sz w:val="24"/>
          <w:szCs w:val="24"/>
          <w:lang w:val="en-US" w:eastAsia="zh-CN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梳理巩固</w:t>
      </w:r>
      <w:r>
        <w:rPr>
          <w:rFonts w:ascii="宋体" w:hAnsi="宋体" w:cs="Tahoma"/>
          <w:b/>
          <w:kern w:val="0"/>
          <w:sz w:val="24"/>
          <w:szCs w:val="24"/>
        </w:rPr>
        <w:t>】</w:t>
      </w:r>
    </w:p>
    <w:p>
      <w:pPr>
        <w:tabs>
          <w:tab w:val="left" w:pos="1260"/>
        </w:tabs>
        <w:spacing w:line="420" w:lineRule="exact"/>
        <w:ind w:firstLine="480" w:firstLineChars="200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学习了这节课，你能说说动物在生物圈中有哪些作用吗？你知道什么叫生态平衡吗？动物的数量越多越好吗？</w:t>
      </w: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达标</w:t>
      </w:r>
      <w:r>
        <w:rPr>
          <w:rFonts w:ascii="宋体" w:hAnsi="宋体" w:cs="Tahoma"/>
          <w:b/>
          <w:kern w:val="0"/>
          <w:sz w:val="24"/>
          <w:szCs w:val="24"/>
        </w:rPr>
        <w:t>检测】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1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.生态平衡是一种(　　)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A.永久的平衡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      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B.动植物数量相等的平衡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C.动植物数量保持不变的平衡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D.动态平衡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2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.在生态系统中，能把有机物变成二氧化碳和水等返回无机环境中的是(　　)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A.生产者　　B.消费者　　C.分解者　　D.以上都是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3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.在湖区，人们用围湖造田的方式来增加耕地面积，结果害虫大量繁殖，导致农业减产，这种现象产生的原因是(　　)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A.害虫的繁殖能力太强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B.害虫的天敌繁殖得太慢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C.人类活动破坏了生态平衡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D.人类活动改善了生态平衡</w:t>
      </w:r>
    </w:p>
    <w:p>
      <w:pPr>
        <w:numPr>
          <w:ilvl w:val="0"/>
          <w:numId w:val="1"/>
        </w:num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hyperlink r:id="rId5" w:history="1">
        <w:r>
          <w:rPr>
            <w:rStyle w:val="Hyperlink"/>
            <w:rFonts w:ascii="宋体" w:eastAsia="宋体" w:hAnsi="宋体" w:cs="宋体" w:hint="eastAsia"/>
            <w:b/>
            <w:bCs/>
            <w:color w:val="auto"/>
            <w:sz w:val="24"/>
            <w:szCs w:val="24"/>
            <w:u w:val="none"/>
          </w:rPr>
          <w:t>研究发现，周</w:t>
        </w:r>
      </w:hyperlink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氏啮小蜂在杀灭美国白蛾方面，与其他鸟类吃其蛹有所不同，它是在瞬间将受精卵注入美国白蛾的蛹内，利用蛹内的营养物质繁殖自身后代，从而杀死白蛾。这一事实说明，动物在自然界中能够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eastAsia="zh-CN"/>
        </w:rPr>
        <w:t>（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eastAsia="zh-CN"/>
        </w:rPr>
        <w:t>）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A.维持自然界中的生态平衡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B.促进生态系统的物质循环</w:t>
      </w:r>
    </w:p>
    <w:p>
      <w:pPr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C.帮助植物传粉受精</w:t>
      </w: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 xml:space="preserve">     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D.帮助植物传播果实和种子</w:t>
      </w:r>
    </w:p>
    <w:p>
      <w:pPr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hAnsi="宋体" w:cs="宋体" w:hint="eastAsia"/>
          <w:b/>
          <w:bCs/>
          <w:color w:val="auto"/>
          <w:sz w:val="24"/>
          <w:szCs w:val="24"/>
          <w:lang w:val="en-US" w:eastAsia="zh-CN"/>
        </w:rPr>
        <w:t>5.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如图是某森林生态系统碳循环示意图，图中A、B、C、D分别代表生态系统的成分，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①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～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⑦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代表碳元素的传递过程。请据图回答：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" o:spid="_x0000_s1025" type="#_x0000_t75" href="http://www.21cnjy.com" alt="21世纪教育网 -- 中国最大型、最专业的中小学教育资源门户网站" style="width:121.35pt;height:124.7pt;margin-top:0.75pt;margin-left:306pt;position:absolute;z-index:-251657216" o:preferrelative="t" o:button="t" wrapcoords="21592 -2 0 0 0 21599 21592 21601 8 21601 21600 21599 21600 0 8 -2 21592 -2" filled="f" stroked="f">
            <v:fill o:detectmouseclick="t"/>
            <v:imagedata r:id="rId6" o:title="21世纪教育网 -- 中国最大型、最专业的中小学教育资源门户网站"/>
            <v:shadow color="gray"/>
            <v:path o:extrusionok="f"/>
            <o:lock v:ext="edit" aspectratio="t"/>
            <w10:wrap type="tight"/>
          </v:shape>
        </w:pic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(1)图中B代表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，C代表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 xml:space="preserve">           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，D代表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；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①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表示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③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表示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④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、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⑤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表示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⑥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表示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(2)碳元素在无机环境与生物之间以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的形式进行循环；碳元素可通过[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②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]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由生物体进入无机环境。</w:t>
      </w:r>
    </w:p>
    <w:p>
      <w:pPr>
        <w:spacing w:line="240" w:lineRule="auto"/>
        <w:jc w:val="left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(3)动物可以促进生态系统的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  <w:u w:val="single"/>
        </w:rPr>
        <w:t>　　　　　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。</w:t>
      </w:r>
    </w:p>
    <w:p>
      <w:pPr>
        <w:pStyle w:val="p0"/>
        <w:spacing w:line="420" w:lineRule="exact"/>
        <w:ind w:right="231" w:rightChars="110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spacing w:line="420" w:lineRule="exact"/>
        <w:ind w:right="231" w:firstLine="118" w:rightChars="110" w:firstLineChars="49"/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sectPr>
      <w:headerReference w:type="default" r:id="rId7"/>
      <w:footerReference w:type="default" r:id="rId8"/>
      <w:type w:val="nextPage"/>
      <w:pgSz w:w="11906" w:h="16838"/>
      <w:pgMar w:top="1440" w:right="1800" w:bottom="1440" w:left="1800" w:header="851" w:footer="992" w:gutter="0"/>
      <w:cols w:space="708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65D5"/>
    <w:multiLevelType w:val="singleLevel"/>
    <w:tmpl w:val="031265D5"/>
    <w:lvl w:ilvl="0">
      <w:start w:val="4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4151FC"/>
    <w:rsid w:val="00C02FC6"/>
    <w:rsid w:val="0A0A6044"/>
    <w:rsid w:val="0B151B22"/>
    <w:rsid w:val="0BC55410"/>
    <w:rsid w:val="0CAC13A1"/>
    <w:rsid w:val="0DE33E2A"/>
    <w:rsid w:val="1321437B"/>
    <w:rsid w:val="167D2A98"/>
    <w:rsid w:val="1FF300F8"/>
    <w:rsid w:val="200173EF"/>
    <w:rsid w:val="22503FFE"/>
    <w:rsid w:val="285648A2"/>
    <w:rsid w:val="28971B3C"/>
    <w:rsid w:val="36732F92"/>
    <w:rsid w:val="40A23FA9"/>
    <w:rsid w:val="48DB03C7"/>
    <w:rsid w:val="4E14322B"/>
    <w:rsid w:val="5DB574EA"/>
    <w:rsid w:val="60C7468E"/>
    <w:rsid w:val="62EE460B"/>
    <w:rsid w:val="64762DB7"/>
    <w:rsid w:val="6C612B0E"/>
    <w:rsid w:val="6E752E2F"/>
    <w:rsid w:val="76FF1071"/>
    <w:rsid w:val="782A37D8"/>
    <w:rsid w:val="78B40994"/>
    <w:rsid w:val="78F23A1A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 w:qFormat="1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qFormat/>
    <w:pPr>
      <w:spacing w:line="480" w:lineRule="exact"/>
      <w:ind w:firstLine="480" w:firstLineChars="200"/>
    </w:pPr>
    <w:rPr>
      <w:rFonts w:ascii="宋体" w:hAnsi="宋体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0">
    <w:name w:val="p0"/>
    <w:basedOn w:val="Normal"/>
    <w:qFormat/>
    <w:pPr>
      <w:widowControl/>
    </w:pPr>
    <w:rPr>
      <w:rFonts w:ascii="Times New Roman" w:hAnsi="Times New Roman"/>
      <w:kern w:val="0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hAnsi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hAnsi="Times New Roman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21cnjy.com" TargetMode="External" /><Relationship Id="rId6" Type="http://schemas.openxmlformats.org/officeDocument/2006/relationships/image" Target="media/image2.jpe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157260480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0</cp:revision>
  <dcterms:created xsi:type="dcterms:W3CDTF">2021-09-17T04:23:03Z</dcterms:created>
  <dcterms:modified xsi:type="dcterms:W3CDTF">2021-09-17T04:57:17Z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