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28"/>
          <w:szCs w:val="28"/>
        </w:rPr>
      </w:pPr>
      <w:r>
        <w:rPr>
          <w:rFonts w:hint="eastAsia" w:ascii="宋体" w:hAnsi="宋体"/>
          <w:b/>
          <w:sz w:val="28"/>
          <w:szCs w:val="28"/>
        </w:rPr>
        <w:t>专题五：做守法的公民（违法行为、犯罪、诉讼、维权）</w:t>
      </w:r>
    </w:p>
    <w:p>
      <w:pPr>
        <w:rPr>
          <w:rFonts w:hint="eastAsia" w:ascii="宋体" w:hAnsi="宋体"/>
        </w:rPr>
      </w:pPr>
      <w:r>
        <w:rPr>
          <w:rFonts w:hint="eastAsia" w:ascii="宋体" w:hAnsi="宋体"/>
        </w:rPr>
        <w:t>★1.</w:t>
      </w:r>
      <w:r>
        <w:rPr>
          <w:rFonts w:hint="eastAsia" w:ascii="宋体" w:hAnsi="宋体"/>
          <w:b/>
          <w:u w:val="single"/>
        </w:rPr>
        <w:t>最刚性的社会规则是</w:t>
      </w:r>
      <w:r>
        <w:rPr>
          <w:rFonts w:hint="eastAsia" w:ascii="宋体" w:hAnsi="宋体"/>
        </w:rPr>
        <w:t>：法律</w:t>
      </w:r>
    </w:p>
    <w:p>
      <w:pPr>
        <w:rPr>
          <w:rFonts w:hint="eastAsia" w:ascii="宋体" w:hAnsi="宋体"/>
        </w:rPr>
      </w:pPr>
      <w:r>
        <w:rPr>
          <w:rFonts w:hint="eastAsia" w:ascii="宋体" w:hAnsi="宋体"/>
        </w:rPr>
        <w:t>★</w:t>
      </w:r>
      <w:r>
        <w:rPr>
          <w:rFonts w:ascii="宋体" w:hAnsi="宋体"/>
        </w:rPr>
        <w:t>2.</w:t>
      </w:r>
      <w:r>
        <w:rPr>
          <w:rFonts w:hint="eastAsia" w:ascii="宋体" w:hAnsi="宋体"/>
          <w:b/>
          <w:u w:val="single"/>
        </w:rPr>
        <w:t>人们行为的底线是</w:t>
      </w:r>
      <w:r>
        <w:rPr>
          <w:rFonts w:hint="eastAsia" w:ascii="宋体" w:hAnsi="宋体"/>
        </w:rPr>
        <w:t>：不违法</w:t>
      </w:r>
      <w:bookmarkStart w:id="0" w:name="_GoBack"/>
      <w:bookmarkEnd w:id="0"/>
    </w:p>
    <w:p>
      <w:pPr>
        <w:rPr>
          <w:rFonts w:hint="eastAsia" w:ascii="宋体" w:hAnsi="宋体"/>
        </w:rPr>
      </w:pPr>
      <w:r>
        <w:rPr>
          <w:rFonts w:hint="eastAsia" w:ascii="宋体" w:hAnsi="宋体"/>
        </w:rPr>
        <w:t>★3.</w:t>
      </w:r>
      <w:r>
        <w:rPr>
          <w:rFonts w:hint="eastAsia" w:ascii="宋体" w:hAnsi="宋体"/>
          <w:b/>
          <w:u w:val="single"/>
        </w:rPr>
        <w:t>法律的规范作用</w:t>
      </w:r>
      <w:r>
        <w:rPr>
          <w:rFonts w:hint="eastAsia" w:ascii="宋体" w:hAnsi="宋体"/>
        </w:rPr>
        <w:t>：</w:t>
      </w:r>
    </w:p>
    <w:p>
      <w:pPr>
        <w:ind w:left="420" w:hanging="420" w:hangingChars="200"/>
        <w:rPr>
          <w:rFonts w:ascii="宋体" w:hAnsi="宋体"/>
        </w:rPr>
      </w:pPr>
      <w:r>
        <w:rPr>
          <w:rFonts w:hint="eastAsia" w:ascii="宋体" w:hAnsi="宋体"/>
        </w:rPr>
        <w:t>（1）法律明确告知人们可以做什么，必须做什么，应当做什么、不应当做什么，为人们的行为提供一个模式、标准和方向。</w:t>
      </w:r>
    </w:p>
    <w:p>
      <w:pPr>
        <w:rPr>
          <w:rFonts w:hint="eastAsia" w:ascii="宋体" w:hAnsi="宋体"/>
        </w:rPr>
      </w:pPr>
      <w:r>
        <w:rPr>
          <w:rFonts w:hint="eastAsia" w:ascii="宋体" w:hAnsi="宋体"/>
        </w:rPr>
        <w:t>（2）法律还告知人们，哪些行为是合法的，哪些行为是非法的，它是评价人们行为是否有效的准绳。</w:t>
      </w:r>
    </w:p>
    <w:p>
      <w:pPr>
        <w:rPr>
          <w:rFonts w:hint="eastAsia" w:ascii="宋体" w:hAnsi="宋体"/>
        </w:rPr>
      </w:pPr>
      <w:r>
        <w:rPr>
          <w:rFonts w:hint="eastAsia" w:ascii="宋体" w:hAnsi="宋体"/>
        </w:rPr>
        <w:t>4、</w:t>
      </w:r>
      <w:r>
        <w:rPr>
          <w:rFonts w:hint="eastAsia" w:ascii="宋体" w:hAnsi="宋体"/>
          <w:b/>
          <w:u w:val="single"/>
        </w:rPr>
        <w:t>违法行为的含义、种类</w:t>
      </w:r>
      <w:r>
        <w:rPr>
          <w:rFonts w:hint="eastAsia" w:ascii="宋体" w:hAnsi="宋体"/>
        </w:rPr>
        <w:t>：</w:t>
      </w:r>
    </w:p>
    <w:p>
      <w:pPr>
        <w:rPr>
          <w:rFonts w:hint="eastAsia" w:ascii="宋体" w:hAnsi="宋体"/>
        </w:rPr>
      </w:pPr>
      <w:r>
        <w:rPr>
          <w:rFonts w:hint="eastAsia" w:ascii="宋体" w:hAnsi="宋体"/>
        </w:rPr>
        <w:t>★（1）</w:t>
      </w:r>
      <w:r>
        <w:rPr>
          <w:rFonts w:hint="eastAsia" w:ascii="宋体" w:hAnsi="宋体"/>
          <w:b/>
        </w:rPr>
        <w:t>含义：</w:t>
      </w:r>
      <w:r>
        <w:rPr>
          <w:rFonts w:hint="eastAsia" w:ascii="宋体" w:hAnsi="宋体"/>
        </w:rPr>
        <w:t>违法行为是指出于过错违反法律、法规的规定，危害社会的行为。</w:t>
      </w:r>
    </w:p>
    <w:p>
      <w:pPr>
        <w:rPr>
          <w:rFonts w:ascii="宋体" w:hAnsi="宋体"/>
        </w:rPr>
      </w:pPr>
      <w:r>
        <w:rPr>
          <w:rFonts w:hint="eastAsia" w:ascii="宋体" w:hAnsi="宋体"/>
        </w:rPr>
        <w:t>★★★（2）</w:t>
      </w:r>
      <w:r>
        <w:rPr>
          <w:rFonts w:hint="eastAsia" w:ascii="宋体" w:hAnsi="宋体"/>
          <w:b/>
        </w:rPr>
        <w:t>种类：</w:t>
      </w:r>
      <w:r>
        <w:rPr>
          <w:rFonts w:hint="eastAsia" w:ascii="宋体" w:hAnsi="宋体"/>
        </w:rPr>
        <w:t>民事违法行为、行政违法行为、刑事违法行为。</w:t>
      </w:r>
    </w:p>
    <w:p>
      <w:pPr>
        <w:rPr>
          <w:rFonts w:hint="eastAsia" w:ascii="宋体" w:hAnsi="宋体"/>
          <w:b/>
        </w:rPr>
      </w:pPr>
      <w:r>
        <w:rPr>
          <w:rFonts w:hint="eastAsia" w:ascii="宋体" w:hAnsi="宋体"/>
          <w:b/>
        </w:rPr>
        <w:t>备注：民事违法行为和行政违法行为的情节比较轻微，对社会的危害性不大，没有触犯刑法，只是违反了刑法以外的法律，因此把这种违法行为叫做一般违法行为。</w:t>
      </w:r>
    </w:p>
    <w:tbl>
      <w:tblPr>
        <w:tblStyle w:val="3"/>
        <w:tblW w:w="89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4"/>
        <w:gridCol w:w="1157"/>
        <w:gridCol w:w="1294"/>
        <w:gridCol w:w="2233"/>
        <w:gridCol w:w="1701"/>
        <w:gridCol w:w="1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gridSpan w:val="2"/>
            <w:noWrap w:val="0"/>
            <w:vAlign w:val="top"/>
          </w:tcPr>
          <w:p>
            <w:pPr>
              <w:adjustRightInd w:val="0"/>
              <w:spacing w:line="312" w:lineRule="atLeast"/>
              <w:jc w:val="center"/>
              <w:textAlignment w:val="baseline"/>
              <w:rPr>
                <w:rFonts w:ascii="宋体" w:hAnsi="宋体" w:cs="黑体"/>
                <w:b/>
                <w:bCs/>
                <w:color w:val="000000"/>
                <w:kern w:val="0"/>
                <w:szCs w:val="21"/>
              </w:rPr>
            </w:pPr>
            <w:r>
              <w:rPr>
                <w:rFonts w:ascii="宋体" w:hAnsi="宋体"/>
                <w:kern w:val="0"/>
                <w:szCs w:val="22"/>
              </w:rPr>
              <mc:AlternateContent>
                <mc:Choice Requires="wps">
                  <w:drawing>
                    <wp:anchor distT="0" distB="0" distL="114300" distR="114300" simplePos="0" relativeHeight="251659264" behindDoc="0" locked="0" layoutInCell="1" allowOverlap="1">
                      <wp:simplePos x="0" y="0"/>
                      <wp:positionH relativeFrom="column">
                        <wp:posOffset>-66675</wp:posOffset>
                      </wp:positionH>
                      <wp:positionV relativeFrom="paragraph">
                        <wp:posOffset>-5080</wp:posOffset>
                      </wp:positionV>
                      <wp:extent cx="1463675" cy="407035"/>
                      <wp:effectExtent l="1905" t="7620" r="20320" b="23495"/>
                      <wp:wrapNone/>
                      <wp:docPr id="1" name="直接连接符 1"/>
                      <wp:cNvGraphicFramePr/>
                      <a:graphic xmlns:a="http://schemas.openxmlformats.org/drawingml/2006/main">
                        <a:graphicData uri="http://schemas.microsoft.com/office/word/2010/wordprocessingShape">
                          <wps:wsp>
                            <wps:cNvSpPr/>
                            <wps:spPr>
                              <a:xfrm>
                                <a:off x="0" y="0"/>
                                <a:ext cx="1463675" cy="407035"/>
                              </a:xfrm>
                              <a:prstGeom prst="line">
                                <a:avLst/>
                              </a:prstGeom>
                              <a:ln w="1587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25pt;margin-top:-0.4pt;height:32.05pt;width:115.25pt;z-index:251659264;mso-width-relative:page;mso-height-relative:page;" filled="f" stroked="t" coordsize="21600,21600" o:gfxdata="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XtWlXXAAAACAEAAA8AAAAAAAAAAQAgAAAAIgAAAGRycy9kb3ducmV2LnhtbFBL&#10;AQIUABQAAAAIAIdO4kAoEmn59wEAAOoDAAAOAAAAAAAAAAEAIAAAACYBAABkcnMvZTJvRG9jLnht&#10;bFBLBQYAAAAABgAGAFkBAACPBQAAAAA=&#10;">
                      <v:fill on="f" focussize="0,0"/>
                      <v:stroke weight="1.25pt" color="#000000" joinstyle="round"/>
                      <v:imagedata o:title=""/>
                      <o:lock v:ext="edit" aspectratio="f"/>
                    </v:line>
                  </w:pict>
                </mc:Fallback>
              </mc:AlternateContent>
            </w:r>
          </w:p>
          <w:p>
            <w:pPr>
              <w:adjustRightInd w:val="0"/>
              <w:spacing w:line="312" w:lineRule="atLeast"/>
              <w:jc w:val="left"/>
              <w:textAlignment w:val="baseline"/>
              <w:rPr>
                <w:rFonts w:ascii="宋体" w:hAnsi="宋体" w:cs="黑体"/>
                <w:b/>
                <w:bCs/>
                <w:color w:val="000000"/>
                <w:kern w:val="0"/>
                <w:szCs w:val="21"/>
              </w:rPr>
            </w:pPr>
            <w:r>
              <w:rPr>
                <w:rFonts w:hint="eastAsia" w:ascii="宋体" w:hAnsi="宋体" w:cs="黑体"/>
                <w:b/>
                <w:bCs/>
                <w:color w:val="000000"/>
                <w:kern w:val="0"/>
                <w:szCs w:val="21"/>
              </w:rPr>
              <w:t>违法行为</w:t>
            </w:r>
          </w:p>
        </w:tc>
        <w:tc>
          <w:tcPr>
            <w:tcW w:w="1294" w:type="dxa"/>
            <w:noWrap w:val="0"/>
            <w:vAlign w:val="top"/>
          </w:tcPr>
          <w:p>
            <w:pPr>
              <w:adjustRightInd w:val="0"/>
              <w:spacing w:line="312" w:lineRule="atLeast"/>
              <w:jc w:val="center"/>
              <w:textAlignment w:val="baseline"/>
              <w:rPr>
                <w:rFonts w:ascii="宋体" w:hAnsi="宋体" w:cs="黑体"/>
                <w:b/>
                <w:bCs/>
                <w:color w:val="000000"/>
                <w:kern w:val="0"/>
                <w:szCs w:val="21"/>
              </w:rPr>
            </w:pPr>
            <w:r>
              <w:rPr>
                <w:rFonts w:hint="eastAsia" w:ascii="宋体" w:hAnsi="宋体" w:cs="黑体"/>
                <w:b/>
                <w:bCs/>
                <w:color w:val="000000"/>
                <w:kern w:val="0"/>
                <w:szCs w:val="21"/>
              </w:rPr>
              <w:t>违反的法律</w:t>
            </w:r>
          </w:p>
        </w:tc>
        <w:tc>
          <w:tcPr>
            <w:tcW w:w="2233" w:type="dxa"/>
            <w:noWrap w:val="0"/>
            <w:vAlign w:val="top"/>
          </w:tcPr>
          <w:p>
            <w:pPr>
              <w:adjustRightInd w:val="0"/>
              <w:spacing w:line="312" w:lineRule="atLeast"/>
              <w:jc w:val="center"/>
              <w:textAlignment w:val="baseline"/>
              <w:rPr>
                <w:rFonts w:ascii="宋体" w:hAnsi="宋体" w:cs="黑体"/>
                <w:b/>
                <w:bCs/>
                <w:color w:val="000000"/>
                <w:kern w:val="0"/>
                <w:szCs w:val="21"/>
              </w:rPr>
            </w:pPr>
            <w:r>
              <w:rPr>
                <w:rFonts w:hint="eastAsia" w:ascii="宋体" w:hAnsi="宋体" w:cs="黑体"/>
                <w:b/>
                <w:bCs/>
                <w:color w:val="000000"/>
                <w:kern w:val="0"/>
                <w:szCs w:val="21"/>
              </w:rPr>
              <w:t>承担的法律</w:t>
            </w:r>
          </w:p>
          <w:p>
            <w:pPr>
              <w:adjustRightInd w:val="0"/>
              <w:spacing w:line="312" w:lineRule="atLeast"/>
              <w:jc w:val="center"/>
              <w:textAlignment w:val="baseline"/>
              <w:rPr>
                <w:rFonts w:ascii="宋体" w:hAnsi="宋体" w:cs="黑体"/>
                <w:b/>
                <w:bCs/>
                <w:color w:val="000000"/>
                <w:kern w:val="0"/>
                <w:szCs w:val="21"/>
              </w:rPr>
            </w:pPr>
            <w:r>
              <w:rPr>
                <w:rFonts w:hint="eastAsia" w:ascii="宋体" w:hAnsi="宋体" w:cs="黑体"/>
                <w:b/>
                <w:bCs/>
                <w:color w:val="000000"/>
                <w:kern w:val="0"/>
                <w:szCs w:val="21"/>
              </w:rPr>
              <w:t>责任</w:t>
            </w:r>
          </w:p>
        </w:tc>
        <w:tc>
          <w:tcPr>
            <w:tcW w:w="1701" w:type="dxa"/>
            <w:noWrap w:val="0"/>
            <w:vAlign w:val="top"/>
          </w:tcPr>
          <w:p>
            <w:pPr>
              <w:adjustRightInd w:val="0"/>
              <w:spacing w:line="312" w:lineRule="atLeast"/>
              <w:jc w:val="center"/>
              <w:textAlignment w:val="baseline"/>
              <w:rPr>
                <w:rFonts w:ascii="宋体" w:hAnsi="宋体" w:cs="黑体"/>
                <w:b/>
                <w:bCs/>
                <w:color w:val="000000"/>
                <w:kern w:val="0"/>
                <w:szCs w:val="21"/>
              </w:rPr>
            </w:pPr>
            <w:r>
              <w:rPr>
                <w:rFonts w:hint="eastAsia" w:ascii="宋体" w:hAnsi="宋体"/>
                <w:b/>
                <w:bCs/>
                <w:kern w:val="0"/>
                <w:szCs w:val="20"/>
              </w:rPr>
              <w:t>对社会的危害程度</w:t>
            </w:r>
          </w:p>
        </w:tc>
        <w:tc>
          <w:tcPr>
            <w:tcW w:w="1488" w:type="dxa"/>
            <w:noWrap w:val="0"/>
            <w:vAlign w:val="top"/>
          </w:tcPr>
          <w:p>
            <w:pPr>
              <w:adjustRightInd w:val="0"/>
              <w:spacing w:line="312" w:lineRule="atLeast"/>
              <w:jc w:val="center"/>
              <w:textAlignment w:val="baseline"/>
              <w:rPr>
                <w:rFonts w:ascii="宋体" w:hAnsi="宋体"/>
                <w:b/>
                <w:bCs/>
                <w:kern w:val="0"/>
                <w:szCs w:val="20"/>
              </w:rPr>
            </w:pPr>
            <w:r>
              <w:rPr>
                <w:rFonts w:hint="eastAsia" w:ascii="宋体" w:hAnsi="宋体"/>
                <w:b/>
                <w:bCs/>
                <w:kern w:val="0"/>
                <w:szCs w:val="20"/>
              </w:rPr>
              <w:t>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vMerge w:val="restart"/>
            <w:noWrap w:val="0"/>
            <w:vAlign w:val="top"/>
          </w:tcPr>
          <w:p>
            <w:pPr>
              <w:adjustRightInd w:val="0"/>
              <w:spacing w:line="312" w:lineRule="atLeast"/>
              <w:jc w:val="center"/>
              <w:textAlignment w:val="baseline"/>
              <w:rPr>
                <w:rFonts w:ascii="宋体" w:hAnsi="宋体" w:cs="黑体"/>
                <w:b/>
                <w:bCs/>
                <w:color w:val="000000"/>
                <w:kern w:val="0"/>
                <w:szCs w:val="21"/>
              </w:rPr>
            </w:pPr>
          </w:p>
          <w:p>
            <w:pPr>
              <w:adjustRightInd w:val="0"/>
              <w:spacing w:line="312" w:lineRule="atLeast"/>
              <w:jc w:val="center"/>
              <w:textAlignment w:val="baseline"/>
              <w:rPr>
                <w:rFonts w:ascii="宋体" w:hAnsi="宋体" w:cs="黑体"/>
                <w:b/>
                <w:bCs/>
                <w:color w:val="000000"/>
                <w:kern w:val="0"/>
                <w:szCs w:val="21"/>
              </w:rPr>
            </w:pPr>
            <w:r>
              <w:rPr>
                <w:rFonts w:hint="eastAsia" w:ascii="宋体" w:hAnsi="宋体" w:cs="黑体"/>
                <w:b/>
                <w:bCs/>
                <w:color w:val="000000"/>
                <w:kern w:val="0"/>
                <w:szCs w:val="21"/>
              </w:rPr>
              <w:t>一般违法行为</w:t>
            </w:r>
          </w:p>
        </w:tc>
        <w:tc>
          <w:tcPr>
            <w:tcW w:w="1157" w:type="dxa"/>
            <w:noWrap w:val="0"/>
            <w:vAlign w:val="top"/>
          </w:tcPr>
          <w:p>
            <w:pPr>
              <w:adjustRightInd w:val="0"/>
              <w:spacing w:line="312" w:lineRule="atLeast"/>
              <w:jc w:val="center"/>
              <w:textAlignment w:val="baseline"/>
              <w:rPr>
                <w:rFonts w:ascii="宋体" w:hAnsi="宋体" w:cs="黑体"/>
                <w:b/>
                <w:bCs/>
                <w:color w:val="000000"/>
                <w:kern w:val="0"/>
                <w:szCs w:val="21"/>
              </w:rPr>
            </w:pPr>
            <w:r>
              <w:rPr>
                <w:rFonts w:hint="eastAsia" w:ascii="宋体" w:hAnsi="宋体" w:cs="黑体"/>
                <w:b/>
                <w:bCs/>
                <w:color w:val="000000"/>
                <w:kern w:val="0"/>
                <w:szCs w:val="21"/>
              </w:rPr>
              <w:t>民事违法行为</w:t>
            </w:r>
          </w:p>
        </w:tc>
        <w:tc>
          <w:tcPr>
            <w:tcW w:w="1294" w:type="dxa"/>
            <w:noWrap w:val="0"/>
            <w:vAlign w:val="top"/>
          </w:tcPr>
          <w:p>
            <w:pPr>
              <w:adjustRightInd w:val="0"/>
              <w:spacing w:line="312" w:lineRule="atLeast"/>
              <w:jc w:val="center"/>
              <w:textAlignment w:val="baseline"/>
              <w:rPr>
                <w:rFonts w:ascii="宋体" w:hAnsi="宋体" w:cs="黑体"/>
                <w:b/>
                <w:bCs/>
                <w:color w:val="000000"/>
                <w:kern w:val="0"/>
                <w:szCs w:val="21"/>
              </w:rPr>
            </w:pPr>
            <w:r>
              <w:rPr>
                <w:rFonts w:hint="eastAsia" w:ascii="宋体" w:hAnsi="宋体" w:cs="黑体"/>
                <w:b/>
                <w:bCs/>
                <w:color w:val="000000"/>
                <w:kern w:val="0"/>
                <w:szCs w:val="21"/>
                <w:u w:val="single"/>
              </w:rPr>
              <w:t>民</w:t>
            </w:r>
            <w:r>
              <w:rPr>
                <w:rFonts w:ascii="宋体" w:hAnsi="宋体" w:cs="黑体"/>
                <w:b/>
                <w:bCs/>
                <w:color w:val="000000"/>
                <w:kern w:val="0"/>
                <w:szCs w:val="21"/>
                <w:u w:val="single"/>
              </w:rPr>
              <w:t xml:space="preserve"> </w:t>
            </w:r>
            <w:r>
              <w:rPr>
                <w:rFonts w:hint="eastAsia" w:ascii="宋体" w:hAnsi="宋体" w:cs="黑体"/>
                <w:b/>
                <w:bCs/>
                <w:color w:val="000000"/>
                <w:kern w:val="0"/>
                <w:szCs w:val="21"/>
                <w:u w:val="single"/>
              </w:rPr>
              <w:t>法</w:t>
            </w:r>
          </w:p>
        </w:tc>
        <w:tc>
          <w:tcPr>
            <w:tcW w:w="2233" w:type="dxa"/>
            <w:noWrap w:val="0"/>
            <w:vAlign w:val="top"/>
          </w:tcPr>
          <w:p>
            <w:pPr>
              <w:adjustRightInd w:val="0"/>
              <w:spacing w:line="312" w:lineRule="atLeast"/>
              <w:jc w:val="center"/>
              <w:textAlignment w:val="baseline"/>
              <w:rPr>
                <w:rFonts w:ascii="宋体" w:hAnsi="宋体" w:cs="黑体"/>
                <w:b/>
                <w:bCs/>
                <w:color w:val="000000"/>
                <w:kern w:val="0"/>
                <w:szCs w:val="21"/>
              </w:rPr>
            </w:pPr>
            <w:r>
              <w:rPr>
                <w:rFonts w:hint="eastAsia" w:ascii="宋体" w:hAnsi="宋体" w:cs="黑体"/>
                <w:b/>
                <w:bCs/>
                <w:color w:val="000000"/>
                <w:kern w:val="0"/>
                <w:szCs w:val="21"/>
              </w:rPr>
              <w:t>民事责任</w:t>
            </w:r>
            <w:r>
              <w:rPr>
                <w:rFonts w:hint="eastAsia" w:ascii="宋体" w:hAnsi="宋体" w:cs="黑体"/>
                <w:bCs/>
                <w:color w:val="000000"/>
                <w:kern w:val="0"/>
                <w:szCs w:val="21"/>
              </w:rPr>
              <w:t>（停止侵害、排除妨害、返还财产、恢复原状、赔偿损失、消除影响、恢复名誉、赔礼道歉等）</w:t>
            </w:r>
          </w:p>
        </w:tc>
        <w:tc>
          <w:tcPr>
            <w:tcW w:w="1701" w:type="dxa"/>
            <w:noWrap w:val="0"/>
            <w:vAlign w:val="top"/>
          </w:tcPr>
          <w:p>
            <w:pPr>
              <w:adjustRightInd w:val="0"/>
              <w:spacing w:line="312" w:lineRule="atLeast"/>
              <w:jc w:val="center"/>
              <w:textAlignment w:val="baseline"/>
              <w:rPr>
                <w:rFonts w:ascii="宋体" w:hAnsi="宋体" w:cs="黑体"/>
                <w:b/>
                <w:bCs/>
                <w:color w:val="000000"/>
                <w:kern w:val="0"/>
                <w:szCs w:val="21"/>
              </w:rPr>
            </w:pPr>
            <w:r>
              <w:rPr>
                <w:rFonts w:hint="eastAsia" w:ascii="宋体" w:hAnsi="宋体" w:cs="黑体"/>
                <w:b/>
                <w:bCs/>
                <w:color w:val="000000"/>
                <w:kern w:val="0"/>
                <w:szCs w:val="21"/>
              </w:rPr>
              <w:t>轻微</w:t>
            </w:r>
          </w:p>
        </w:tc>
        <w:tc>
          <w:tcPr>
            <w:tcW w:w="1488" w:type="dxa"/>
            <w:noWrap w:val="0"/>
            <w:vAlign w:val="top"/>
          </w:tcPr>
          <w:p>
            <w:pPr>
              <w:adjustRightInd w:val="0"/>
              <w:spacing w:line="312" w:lineRule="atLeast"/>
              <w:jc w:val="center"/>
              <w:textAlignment w:val="baseline"/>
              <w:rPr>
                <w:rFonts w:ascii="宋体" w:hAnsi="宋体" w:cs="黑体"/>
                <w:b/>
                <w:bCs/>
                <w:color w:val="000000"/>
                <w:kern w:val="0"/>
                <w:szCs w:val="21"/>
              </w:rPr>
            </w:pPr>
            <w:r>
              <w:rPr>
                <w:rFonts w:hint="eastAsia" w:ascii="宋体" w:hAnsi="宋体" w:cs="黑体"/>
                <w:b/>
                <w:bCs/>
                <w:color w:val="000000"/>
                <w:kern w:val="0"/>
                <w:szCs w:val="21"/>
              </w:rPr>
              <w:t>欠债不还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vMerge w:val="continue"/>
            <w:noWrap w:val="0"/>
            <w:vAlign w:val="top"/>
          </w:tcPr>
          <w:p>
            <w:pPr>
              <w:adjustRightInd w:val="0"/>
              <w:spacing w:line="312" w:lineRule="atLeast"/>
              <w:jc w:val="center"/>
              <w:textAlignment w:val="baseline"/>
              <w:rPr>
                <w:rFonts w:ascii="宋体" w:hAnsi="宋体" w:cs="黑体"/>
                <w:b/>
                <w:bCs/>
                <w:color w:val="000000"/>
                <w:kern w:val="0"/>
                <w:szCs w:val="21"/>
              </w:rPr>
            </w:pPr>
          </w:p>
        </w:tc>
        <w:tc>
          <w:tcPr>
            <w:tcW w:w="1157" w:type="dxa"/>
            <w:noWrap w:val="0"/>
            <w:vAlign w:val="top"/>
          </w:tcPr>
          <w:p>
            <w:pPr>
              <w:adjustRightInd w:val="0"/>
              <w:spacing w:line="312" w:lineRule="atLeast"/>
              <w:jc w:val="center"/>
              <w:textAlignment w:val="baseline"/>
              <w:rPr>
                <w:rFonts w:ascii="宋体" w:hAnsi="宋体" w:cs="黑体"/>
                <w:b/>
                <w:bCs/>
                <w:color w:val="000000"/>
                <w:kern w:val="0"/>
                <w:szCs w:val="21"/>
              </w:rPr>
            </w:pPr>
            <w:r>
              <w:rPr>
                <w:rFonts w:hint="eastAsia" w:ascii="宋体" w:hAnsi="宋体" w:cs="黑体"/>
                <w:b/>
                <w:bCs/>
                <w:color w:val="000000"/>
                <w:kern w:val="0"/>
                <w:szCs w:val="21"/>
              </w:rPr>
              <w:t>行政违法行为</w:t>
            </w:r>
          </w:p>
        </w:tc>
        <w:tc>
          <w:tcPr>
            <w:tcW w:w="1294" w:type="dxa"/>
            <w:noWrap w:val="0"/>
            <w:vAlign w:val="top"/>
          </w:tcPr>
          <w:p>
            <w:pPr>
              <w:adjustRightInd w:val="0"/>
              <w:spacing w:line="312" w:lineRule="atLeast"/>
              <w:jc w:val="center"/>
              <w:textAlignment w:val="baseline"/>
              <w:rPr>
                <w:rFonts w:ascii="宋体" w:hAnsi="宋体" w:cs="黑体"/>
                <w:b/>
                <w:bCs/>
                <w:color w:val="000000"/>
                <w:kern w:val="0"/>
                <w:szCs w:val="21"/>
              </w:rPr>
            </w:pPr>
            <w:r>
              <w:rPr>
                <w:rFonts w:hint="eastAsia" w:ascii="宋体" w:hAnsi="宋体" w:cs="黑体"/>
                <w:b/>
                <w:bCs/>
                <w:kern w:val="0"/>
                <w:szCs w:val="21"/>
              </w:rPr>
              <w:t>行政法</w:t>
            </w:r>
          </w:p>
        </w:tc>
        <w:tc>
          <w:tcPr>
            <w:tcW w:w="2233" w:type="dxa"/>
            <w:noWrap w:val="0"/>
            <w:vAlign w:val="top"/>
          </w:tcPr>
          <w:p>
            <w:pPr>
              <w:adjustRightInd w:val="0"/>
              <w:spacing w:line="312" w:lineRule="atLeast"/>
              <w:textAlignment w:val="baseline"/>
              <w:rPr>
                <w:rFonts w:ascii="宋体" w:hAnsi="宋体" w:cs="黑体"/>
                <w:b/>
                <w:bCs/>
                <w:color w:val="000000"/>
                <w:kern w:val="0"/>
                <w:szCs w:val="21"/>
              </w:rPr>
            </w:pPr>
            <w:r>
              <w:rPr>
                <w:rFonts w:hint="eastAsia" w:ascii="宋体" w:hAnsi="宋体" w:cs="黑体"/>
                <w:b/>
                <w:bCs/>
                <w:color w:val="000000"/>
                <w:kern w:val="0"/>
                <w:szCs w:val="21"/>
              </w:rPr>
              <w:t>行政处分或行政处罚</w:t>
            </w:r>
            <w:r>
              <w:rPr>
                <w:rFonts w:hint="eastAsia" w:ascii="宋体" w:hAnsi="宋体" w:cs="黑体"/>
                <w:bCs/>
                <w:color w:val="000000"/>
                <w:kern w:val="0"/>
                <w:szCs w:val="21"/>
              </w:rPr>
              <w:t>（警告、记过、记大过、降级、撤职、开除、拘留、罚款等）</w:t>
            </w:r>
          </w:p>
        </w:tc>
        <w:tc>
          <w:tcPr>
            <w:tcW w:w="1701" w:type="dxa"/>
            <w:noWrap w:val="0"/>
            <w:vAlign w:val="top"/>
          </w:tcPr>
          <w:p>
            <w:pPr>
              <w:adjustRightInd w:val="0"/>
              <w:spacing w:line="312" w:lineRule="atLeast"/>
              <w:jc w:val="center"/>
              <w:textAlignment w:val="baseline"/>
              <w:rPr>
                <w:rFonts w:ascii="宋体" w:hAnsi="宋体" w:cs="黑体"/>
                <w:b/>
                <w:bCs/>
                <w:color w:val="000000"/>
                <w:kern w:val="0"/>
                <w:szCs w:val="21"/>
              </w:rPr>
            </w:pPr>
            <w:r>
              <w:rPr>
                <w:rFonts w:hint="eastAsia" w:ascii="宋体" w:hAnsi="宋体" w:cs="黑体"/>
                <w:b/>
                <w:bCs/>
                <w:color w:val="000000"/>
                <w:kern w:val="0"/>
                <w:szCs w:val="21"/>
              </w:rPr>
              <w:t>轻微</w:t>
            </w:r>
          </w:p>
        </w:tc>
        <w:tc>
          <w:tcPr>
            <w:tcW w:w="1488" w:type="dxa"/>
            <w:noWrap w:val="0"/>
            <w:vAlign w:val="top"/>
          </w:tcPr>
          <w:p>
            <w:pPr>
              <w:adjustRightInd w:val="0"/>
              <w:spacing w:line="312" w:lineRule="atLeast"/>
              <w:jc w:val="center"/>
              <w:textAlignment w:val="baseline"/>
              <w:rPr>
                <w:rFonts w:ascii="宋体" w:hAnsi="宋体" w:cs="黑体"/>
                <w:b/>
                <w:bCs/>
                <w:color w:val="000000"/>
                <w:kern w:val="0"/>
                <w:szCs w:val="21"/>
              </w:rPr>
            </w:pPr>
            <w:r>
              <w:rPr>
                <w:rFonts w:hint="eastAsia" w:ascii="宋体" w:hAnsi="宋体" w:cs="黑体"/>
                <w:b/>
                <w:bCs/>
                <w:color w:val="000000"/>
                <w:kern w:val="0"/>
                <w:szCs w:val="21"/>
              </w:rPr>
              <w:t>扰乱社会治安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2251" w:type="dxa"/>
            <w:gridSpan w:val="2"/>
            <w:noWrap w:val="0"/>
            <w:vAlign w:val="top"/>
          </w:tcPr>
          <w:p>
            <w:pPr>
              <w:adjustRightInd w:val="0"/>
              <w:spacing w:line="312" w:lineRule="atLeast"/>
              <w:ind w:firstLine="632" w:firstLineChars="300"/>
              <w:textAlignment w:val="baseline"/>
              <w:rPr>
                <w:rFonts w:ascii="宋体" w:hAnsi="宋体" w:cs="黑体"/>
                <w:b/>
                <w:bCs/>
                <w:color w:val="000000"/>
                <w:kern w:val="0"/>
                <w:szCs w:val="21"/>
              </w:rPr>
            </w:pPr>
            <w:r>
              <w:rPr>
                <w:rFonts w:hint="eastAsia" w:ascii="宋体" w:hAnsi="宋体" w:cs="黑体"/>
                <w:b/>
                <w:bCs/>
                <w:color w:val="000000"/>
                <w:kern w:val="0"/>
                <w:szCs w:val="21"/>
              </w:rPr>
              <w:t>刑事违法行为</w:t>
            </w:r>
          </w:p>
          <w:p>
            <w:pPr>
              <w:adjustRightInd w:val="0"/>
              <w:spacing w:line="312" w:lineRule="atLeast"/>
              <w:ind w:firstLine="422" w:firstLineChars="200"/>
              <w:textAlignment w:val="baseline"/>
              <w:rPr>
                <w:rFonts w:hint="eastAsia" w:ascii="宋体" w:hAnsi="宋体" w:cs="黑体"/>
                <w:b/>
                <w:bCs/>
                <w:color w:val="000000"/>
                <w:kern w:val="0"/>
                <w:szCs w:val="21"/>
              </w:rPr>
            </w:pPr>
            <w:r>
              <w:rPr>
                <w:rFonts w:hint="eastAsia" w:ascii="宋体" w:hAnsi="宋体" w:cs="黑体"/>
                <w:b/>
                <w:bCs/>
                <w:color w:val="000000"/>
                <w:kern w:val="0"/>
                <w:szCs w:val="21"/>
              </w:rPr>
              <w:t>（严重违法行为）</w:t>
            </w:r>
          </w:p>
        </w:tc>
        <w:tc>
          <w:tcPr>
            <w:tcW w:w="1294" w:type="dxa"/>
            <w:noWrap w:val="0"/>
            <w:vAlign w:val="top"/>
          </w:tcPr>
          <w:p>
            <w:pPr>
              <w:adjustRightInd w:val="0"/>
              <w:spacing w:line="312" w:lineRule="atLeast"/>
              <w:jc w:val="center"/>
              <w:textAlignment w:val="baseline"/>
              <w:rPr>
                <w:rFonts w:ascii="宋体" w:hAnsi="宋体" w:cs="黑体"/>
                <w:b/>
                <w:bCs/>
                <w:color w:val="000000"/>
                <w:kern w:val="0"/>
                <w:szCs w:val="21"/>
              </w:rPr>
            </w:pPr>
            <w:r>
              <w:rPr>
                <w:rFonts w:hint="eastAsia" w:ascii="宋体" w:hAnsi="宋体" w:cs="黑体"/>
                <w:b/>
                <w:bCs/>
                <w:kern w:val="0"/>
                <w:szCs w:val="21"/>
                <w:u w:val="single"/>
              </w:rPr>
              <w:t>刑法</w:t>
            </w:r>
          </w:p>
        </w:tc>
        <w:tc>
          <w:tcPr>
            <w:tcW w:w="2233" w:type="dxa"/>
            <w:noWrap w:val="0"/>
            <w:vAlign w:val="top"/>
          </w:tcPr>
          <w:p>
            <w:pPr>
              <w:adjustRightInd w:val="0"/>
              <w:spacing w:line="312" w:lineRule="atLeast"/>
              <w:textAlignment w:val="baseline"/>
              <w:rPr>
                <w:rFonts w:ascii="宋体" w:hAnsi="宋体" w:cs="黑体"/>
                <w:b/>
                <w:bCs/>
                <w:color w:val="000000"/>
                <w:kern w:val="0"/>
                <w:szCs w:val="21"/>
              </w:rPr>
            </w:pPr>
            <w:r>
              <w:rPr>
                <w:rFonts w:hint="eastAsia" w:ascii="宋体" w:hAnsi="宋体" w:cs="黑体"/>
                <w:b/>
                <w:bCs/>
                <w:color w:val="000000"/>
                <w:kern w:val="0"/>
                <w:szCs w:val="21"/>
              </w:rPr>
              <w:t>刑罚处罚</w:t>
            </w:r>
          </w:p>
          <w:p>
            <w:pPr>
              <w:adjustRightInd w:val="0"/>
              <w:spacing w:line="312" w:lineRule="atLeast"/>
              <w:textAlignment w:val="baseline"/>
              <w:rPr>
                <w:rFonts w:ascii="宋体" w:hAnsi="宋体" w:cs="黑体"/>
                <w:b/>
                <w:bCs/>
                <w:color w:val="000000"/>
                <w:kern w:val="0"/>
                <w:szCs w:val="21"/>
              </w:rPr>
            </w:pPr>
            <w:r>
              <w:rPr>
                <w:rFonts w:hint="eastAsia" w:ascii="宋体" w:hAnsi="宋体" w:cs="黑体"/>
                <w:bCs/>
                <w:color w:val="000000"/>
                <w:kern w:val="0"/>
                <w:szCs w:val="21"/>
              </w:rPr>
              <w:t>（主刑和附加刑）</w:t>
            </w:r>
          </w:p>
        </w:tc>
        <w:tc>
          <w:tcPr>
            <w:tcW w:w="1701" w:type="dxa"/>
            <w:noWrap w:val="0"/>
            <w:vAlign w:val="top"/>
          </w:tcPr>
          <w:p>
            <w:pPr>
              <w:adjustRightInd w:val="0"/>
              <w:spacing w:line="312" w:lineRule="atLeast"/>
              <w:jc w:val="center"/>
              <w:textAlignment w:val="baseline"/>
              <w:rPr>
                <w:rFonts w:ascii="宋体" w:hAnsi="宋体" w:cs="黑体"/>
                <w:b/>
                <w:bCs/>
                <w:color w:val="000000"/>
                <w:kern w:val="0"/>
                <w:szCs w:val="21"/>
              </w:rPr>
            </w:pPr>
            <w:r>
              <w:rPr>
                <w:rFonts w:hint="eastAsia" w:ascii="宋体" w:hAnsi="宋体" w:cs="黑体"/>
                <w:b/>
                <w:bCs/>
                <w:color w:val="000000"/>
                <w:kern w:val="0"/>
                <w:szCs w:val="21"/>
              </w:rPr>
              <w:t>最严重</w:t>
            </w:r>
          </w:p>
        </w:tc>
        <w:tc>
          <w:tcPr>
            <w:tcW w:w="1488" w:type="dxa"/>
            <w:noWrap w:val="0"/>
            <w:vAlign w:val="top"/>
          </w:tcPr>
          <w:p>
            <w:pPr>
              <w:adjustRightInd w:val="0"/>
              <w:spacing w:line="312" w:lineRule="atLeast"/>
              <w:jc w:val="center"/>
              <w:textAlignment w:val="baseline"/>
              <w:rPr>
                <w:rFonts w:ascii="宋体" w:hAnsi="宋体" w:cs="黑体"/>
                <w:b/>
                <w:bCs/>
                <w:color w:val="000000"/>
                <w:kern w:val="0"/>
                <w:szCs w:val="21"/>
              </w:rPr>
            </w:pPr>
            <w:r>
              <w:rPr>
                <w:rFonts w:hint="eastAsia" w:ascii="宋体" w:hAnsi="宋体" w:cs="黑体"/>
                <w:b/>
                <w:bCs/>
                <w:color w:val="000000"/>
                <w:kern w:val="0"/>
                <w:szCs w:val="21"/>
              </w:rPr>
              <w:t>故意杀人</w:t>
            </w:r>
          </w:p>
        </w:tc>
      </w:tr>
    </w:tbl>
    <w:p>
      <w:pPr>
        <w:rPr>
          <w:rFonts w:hint="eastAsia" w:ascii="宋体" w:hAnsi="宋体"/>
          <w:b/>
          <w:bCs/>
        </w:rPr>
      </w:pPr>
      <w:r>
        <w:rPr>
          <w:rFonts w:hint="eastAsia" w:ascii="宋体" w:hAnsi="宋体"/>
          <w:b/>
          <w:szCs w:val="21"/>
        </w:rPr>
        <w:t>注意：</w:t>
      </w:r>
      <w:r>
        <w:rPr>
          <w:rFonts w:hint="eastAsia" w:ascii="宋体" w:hAnsi="宋体"/>
          <w:b/>
          <w:bCs/>
        </w:rPr>
        <w:t>违法不一定犯罪，犯罪必定违法。</w:t>
      </w:r>
    </w:p>
    <w:p>
      <w:pPr>
        <w:rPr>
          <w:rFonts w:hint="eastAsia" w:ascii="宋体" w:hAnsi="宋体"/>
        </w:rPr>
      </w:pPr>
      <w:r>
        <w:rPr>
          <w:rFonts w:hint="eastAsia" w:ascii="宋体" w:hAnsi="宋体"/>
        </w:rPr>
        <w:t>★</w:t>
      </w:r>
      <w:r>
        <w:rPr>
          <w:rFonts w:ascii="宋体" w:hAnsi="宋体"/>
        </w:rPr>
        <w:t>5</w:t>
      </w:r>
      <w:r>
        <w:rPr>
          <w:rFonts w:hint="eastAsia" w:ascii="宋体" w:hAnsi="宋体"/>
        </w:rPr>
        <w:t>.</w:t>
      </w:r>
      <w:r>
        <w:rPr>
          <w:rFonts w:hint="eastAsia" w:ascii="宋体" w:hAnsi="宋体"/>
          <w:b/>
          <w:u w:val="single"/>
        </w:rPr>
        <w:t>典型的行政违法行为</w:t>
      </w:r>
      <w:r>
        <w:rPr>
          <w:rFonts w:hint="eastAsia" w:ascii="宋体" w:hAnsi="宋体"/>
        </w:rPr>
        <w:t>：谎报险情，破坏铁路封闭线、殴打他人、闯红灯等。</w:t>
      </w:r>
    </w:p>
    <w:p>
      <w:pPr>
        <w:rPr>
          <w:rFonts w:hint="eastAsia" w:ascii="宋体" w:hAnsi="宋体"/>
        </w:rPr>
      </w:pPr>
      <w:r>
        <w:rPr>
          <w:rFonts w:hint="eastAsia" w:ascii="宋体" w:hAnsi="宋体"/>
        </w:rPr>
        <w:t>★</w:t>
      </w:r>
      <w:r>
        <w:rPr>
          <w:rFonts w:ascii="宋体" w:hAnsi="宋体"/>
        </w:rPr>
        <w:t>6</w:t>
      </w:r>
      <w:r>
        <w:rPr>
          <w:rFonts w:hint="eastAsia" w:ascii="宋体" w:hAnsi="宋体"/>
        </w:rPr>
        <w:t>.</w:t>
      </w:r>
      <w:r>
        <w:rPr>
          <w:rFonts w:hint="eastAsia" w:ascii="宋体" w:hAnsi="宋体"/>
          <w:b/>
          <w:u w:val="single"/>
        </w:rPr>
        <w:t>两种典型的民事违法行为</w:t>
      </w:r>
      <w:r>
        <w:rPr>
          <w:rFonts w:hint="eastAsia" w:ascii="宋体" w:hAnsi="宋体"/>
        </w:rPr>
        <w:t>：侵犯他人民事权利和没有依法履行合同义务。</w:t>
      </w:r>
    </w:p>
    <w:p>
      <w:pPr>
        <w:rPr>
          <w:rFonts w:ascii="宋体" w:hAnsi="宋体"/>
        </w:rPr>
      </w:pPr>
      <w:r>
        <w:rPr>
          <w:rFonts w:hint="eastAsia" w:ascii="宋体" w:hAnsi="宋体"/>
        </w:rPr>
        <w:t>★</w:t>
      </w:r>
      <w:r>
        <w:rPr>
          <w:rFonts w:ascii="宋体" w:hAnsi="宋体"/>
        </w:rPr>
        <w:t>7</w:t>
      </w:r>
      <w:r>
        <w:rPr>
          <w:rFonts w:hint="eastAsia" w:ascii="宋体" w:hAnsi="宋体"/>
        </w:rPr>
        <w:t>.</w:t>
      </w:r>
      <w:r>
        <w:rPr>
          <w:rFonts w:hint="eastAsia" w:ascii="宋体" w:hAnsi="宋体"/>
          <w:b/>
          <w:u w:val="single"/>
        </w:rPr>
        <w:t>民事活动包括哪些</w:t>
      </w:r>
      <w:r>
        <w:rPr>
          <w:rFonts w:hint="eastAsia" w:ascii="宋体" w:hAnsi="宋体"/>
        </w:rPr>
        <w:t>：购置财产、签订合同、劳动就业、经营创业、结婚等。</w:t>
      </w:r>
    </w:p>
    <w:p>
      <w:pPr>
        <w:rPr>
          <w:rFonts w:hint="eastAsia" w:ascii="宋体" w:hAnsi="宋体"/>
        </w:rPr>
      </w:pPr>
      <w:r>
        <w:rPr>
          <w:rFonts w:hint="eastAsia" w:ascii="宋体" w:hAnsi="宋体"/>
        </w:rPr>
        <w:t>★8.</w:t>
      </w:r>
      <w:r>
        <w:rPr>
          <w:rFonts w:hint="eastAsia" w:ascii="宋体" w:hAnsi="宋体"/>
          <w:b/>
          <w:u w:val="single"/>
        </w:rPr>
        <w:t>遵章守法的原因、要求</w:t>
      </w:r>
      <w:r>
        <w:rPr>
          <w:rFonts w:hint="eastAsia" w:ascii="宋体" w:hAnsi="宋体"/>
        </w:rPr>
        <w:t>：</w:t>
      </w:r>
    </w:p>
    <w:p>
      <w:pPr>
        <w:rPr>
          <w:rFonts w:hint="eastAsia" w:ascii="宋体" w:hAnsi="宋体"/>
        </w:rPr>
      </w:pPr>
      <w:r>
        <w:rPr>
          <w:rFonts w:hint="eastAsia" w:ascii="宋体" w:hAnsi="宋体"/>
        </w:rPr>
        <w:t>（1）</w:t>
      </w:r>
      <w:r>
        <w:rPr>
          <w:rFonts w:hint="eastAsia" w:ascii="宋体" w:hAnsi="宋体"/>
          <w:b/>
        </w:rPr>
        <w:t>原因</w:t>
      </w:r>
      <w:r>
        <w:rPr>
          <w:rFonts w:hint="eastAsia" w:ascii="宋体" w:hAnsi="宋体"/>
        </w:rPr>
        <w:t>：遵章守法是社会和谐的保证。</w:t>
      </w:r>
    </w:p>
    <w:p>
      <w:pPr>
        <w:rPr>
          <w:rFonts w:hint="eastAsia" w:ascii="宋体" w:hAnsi="宋体"/>
        </w:rPr>
      </w:pPr>
      <w:r>
        <w:rPr>
          <w:rFonts w:hint="eastAsia" w:ascii="宋体" w:hAnsi="宋体"/>
        </w:rPr>
        <w:t>（2）</w:t>
      </w:r>
      <w:r>
        <w:rPr>
          <w:rFonts w:hint="eastAsia" w:ascii="宋体" w:hAnsi="宋体"/>
          <w:b/>
        </w:rPr>
        <w:t>要求</w:t>
      </w:r>
      <w:r>
        <w:rPr>
          <w:rFonts w:hint="eastAsia" w:ascii="宋体" w:hAnsi="宋体"/>
        </w:rPr>
        <w:t>： ①我们要认识一般违法行为的危害，自觉依法规范自己的行为；</w:t>
      </w:r>
    </w:p>
    <w:p>
      <w:pPr>
        <w:rPr>
          <w:rFonts w:hint="eastAsia" w:ascii="宋体" w:hAnsi="宋体"/>
        </w:rPr>
      </w:pPr>
      <w:r>
        <w:rPr>
          <w:rFonts w:hint="eastAsia" w:ascii="宋体" w:hAnsi="宋体"/>
        </w:rPr>
        <w:t>②在社会生活中，要分清是非，增强守法观念，严格遵守治安管理的法律规定；</w:t>
      </w:r>
    </w:p>
    <w:p>
      <w:pPr>
        <w:rPr>
          <w:rFonts w:ascii="宋体" w:hAnsi="宋体"/>
        </w:rPr>
      </w:pPr>
      <w:r>
        <w:rPr>
          <w:rFonts w:hint="eastAsia" w:ascii="宋体" w:hAnsi="宋体"/>
        </w:rPr>
        <w:t>③在社会交往中，要依法从事民事活动，积极防范民生侵权行为和合同违法行为；</w:t>
      </w:r>
    </w:p>
    <w:p>
      <w:pPr>
        <w:rPr>
          <w:rFonts w:hint="eastAsia" w:ascii="宋体" w:hAnsi="宋体"/>
        </w:rPr>
      </w:pPr>
      <w:r>
        <w:rPr>
          <w:rFonts w:hint="eastAsia" w:ascii="宋体" w:hAnsi="宋体"/>
        </w:rPr>
        <w:t>★9</w:t>
      </w:r>
      <w:r>
        <w:rPr>
          <w:rFonts w:ascii="宋体" w:hAnsi="宋体"/>
        </w:rPr>
        <w:t>.</w:t>
      </w:r>
      <w:r>
        <w:rPr>
          <w:rFonts w:hint="eastAsia" w:ascii="宋体" w:hAnsi="宋体"/>
          <w:b/>
          <w:u w:val="single"/>
        </w:rPr>
        <w:t>刑法的内容、作用</w:t>
      </w:r>
      <w:r>
        <w:rPr>
          <w:rFonts w:hint="eastAsia" w:ascii="宋体" w:hAnsi="宋体"/>
        </w:rPr>
        <w:t>：</w:t>
      </w:r>
    </w:p>
    <w:p>
      <w:pPr>
        <w:rPr>
          <w:rFonts w:hint="eastAsia" w:ascii="宋体" w:hAnsi="宋体"/>
        </w:rPr>
      </w:pPr>
      <w:r>
        <w:rPr>
          <w:rFonts w:hint="eastAsia" w:ascii="宋体" w:hAnsi="宋体"/>
        </w:rPr>
        <w:t>（1）</w:t>
      </w:r>
      <w:r>
        <w:rPr>
          <w:rFonts w:hint="eastAsia" w:ascii="宋体" w:hAnsi="宋体"/>
          <w:b/>
        </w:rPr>
        <w:t>内容</w:t>
      </w:r>
      <w:r>
        <w:rPr>
          <w:rFonts w:hint="eastAsia" w:ascii="宋体" w:hAnsi="宋体"/>
        </w:rPr>
        <w:t>：它明确规定了什么行为是犯罪，以及对犯罪应当判处什么样的刑罚。</w:t>
      </w:r>
    </w:p>
    <w:p>
      <w:pPr>
        <w:rPr>
          <w:rFonts w:ascii="宋体" w:hAnsi="宋体"/>
        </w:rPr>
      </w:pPr>
      <w:r>
        <w:rPr>
          <w:rFonts w:hint="eastAsia" w:ascii="宋体" w:hAnsi="宋体"/>
        </w:rPr>
        <w:t>（2）</w:t>
      </w:r>
      <w:r>
        <w:rPr>
          <w:rFonts w:hint="eastAsia" w:ascii="宋体" w:hAnsi="宋体"/>
          <w:b/>
        </w:rPr>
        <w:t>作用</w:t>
      </w:r>
      <w:r>
        <w:rPr>
          <w:rFonts w:hint="eastAsia" w:ascii="宋体" w:hAnsi="宋体"/>
        </w:rPr>
        <w:t>：惩治犯罪、保护国家和人民利益的有力武器。</w:t>
      </w:r>
    </w:p>
    <w:p>
      <w:pPr>
        <w:rPr>
          <w:rFonts w:hint="eastAsia" w:ascii="宋体" w:hAnsi="宋体"/>
        </w:rPr>
      </w:pPr>
      <w:r>
        <w:rPr>
          <w:rFonts w:hint="eastAsia" w:ascii="宋体" w:hAnsi="宋体"/>
        </w:rPr>
        <w:t>★10</w:t>
      </w:r>
      <w:r>
        <w:rPr>
          <w:rFonts w:hint="eastAsia" w:ascii="宋体" w:hAnsi="宋体"/>
          <w:b/>
          <w:u w:val="single"/>
        </w:rPr>
        <w:t>.什么是犯罪行为？</w:t>
      </w:r>
      <w:r>
        <w:rPr>
          <w:rFonts w:hint="eastAsia" w:ascii="宋体" w:hAnsi="宋体"/>
        </w:rPr>
        <w:t>所谓犯罪，是指具有严重社会危害性、触犯刑法并依法应受刑罚处罚的行为。</w:t>
      </w:r>
    </w:p>
    <w:p>
      <w:pPr>
        <w:rPr>
          <w:rFonts w:hint="eastAsia" w:ascii="宋体" w:hAnsi="宋体"/>
          <w:b/>
          <w:u w:val="single"/>
        </w:rPr>
      </w:pPr>
      <w:r>
        <w:rPr>
          <w:rFonts w:hint="eastAsia" w:ascii="宋体" w:hAnsi="宋体"/>
        </w:rPr>
        <w:t>★★★11.</w:t>
      </w:r>
      <w:r>
        <w:rPr>
          <w:rFonts w:hint="eastAsia" w:ascii="宋体" w:hAnsi="宋体"/>
          <w:b/>
          <w:u w:val="single"/>
        </w:rPr>
        <w:t>犯罪具有哪三个基本特征？</w:t>
      </w:r>
    </w:p>
    <w:p>
      <w:pPr>
        <w:rPr>
          <w:rFonts w:hint="eastAsia" w:ascii="宋体" w:hAnsi="宋体"/>
        </w:rPr>
      </w:pPr>
      <w:r>
        <w:rPr>
          <w:rFonts w:hint="eastAsia" w:ascii="宋体" w:hAnsi="宋体"/>
        </w:rPr>
        <w:t>（1）犯罪具有严重的社会危害性；（最本质的特征）</w:t>
      </w:r>
    </w:p>
    <w:p>
      <w:pPr>
        <w:rPr>
          <w:rFonts w:hint="eastAsia" w:ascii="宋体" w:hAnsi="宋体"/>
        </w:rPr>
      </w:pPr>
      <w:r>
        <w:rPr>
          <w:rFonts w:hint="eastAsia" w:ascii="宋体" w:hAnsi="宋体"/>
        </w:rPr>
        <w:t>（2）犯罪触犯了刑法；（犯罪的法律标志）</w:t>
      </w:r>
    </w:p>
    <w:p>
      <w:pPr>
        <w:rPr>
          <w:rFonts w:hint="eastAsia" w:ascii="宋体" w:hAnsi="宋体"/>
        </w:rPr>
      </w:pPr>
      <w:r>
        <w:rPr>
          <w:rFonts w:hint="eastAsia" w:ascii="宋体" w:hAnsi="宋体"/>
        </w:rPr>
        <w:t>（3）犯罪应受刑罚处罚；（犯罪的必然后果）</w:t>
      </w:r>
    </w:p>
    <w:p>
      <w:pPr>
        <w:rPr>
          <w:rFonts w:hint="eastAsia" w:ascii="宋体" w:hAnsi="宋体"/>
          <w:b/>
          <w:u w:val="single"/>
        </w:rPr>
      </w:pPr>
      <w:r>
        <w:rPr>
          <w:rFonts w:hint="eastAsia" w:ascii="宋体" w:hAnsi="宋体"/>
        </w:rPr>
        <w:t>★12.</w:t>
      </w:r>
      <w:r>
        <w:rPr>
          <w:rFonts w:hint="eastAsia" w:ascii="宋体" w:hAnsi="宋体"/>
          <w:b/>
          <w:u w:val="single"/>
        </w:rPr>
        <w:t>什么是刑罚？</w:t>
      </w:r>
    </w:p>
    <w:p>
      <w:pPr>
        <w:rPr>
          <w:rFonts w:hint="eastAsia" w:ascii="宋体" w:hAnsi="宋体"/>
        </w:rPr>
      </w:pPr>
      <w:r>
        <w:rPr>
          <w:rFonts w:hint="eastAsia" w:ascii="宋体" w:hAnsi="宋体"/>
        </w:rPr>
        <w:t>刑罚，又叫刑事处罚、刑事处分，是指</w:t>
      </w:r>
      <w:r>
        <w:rPr>
          <w:rFonts w:hint="eastAsia" w:ascii="宋体" w:hAnsi="宋体"/>
          <w:b/>
          <w:u w:val="single"/>
        </w:rPr>
        <w:t>人民法院</w:t>
      </w:r>
      <w:r>
        <w:rPr>
          <w:rFonts w:hint="eastAsia" w:ascii="宋体" w:hAnsi="宋体"/>
        </w:rPr>
        <w:t>对</w:t>
      </w:r>
      <w:r>
        <w:rPr>
          <w:rFonts w:hint="eastAsia" w:ascii="宋体" w:hAnsi="宋体"/>
          <w:b/>
          <w:u w:val="single"/>
        </w:rPr>
        <w:t>犯罪分子</w:t>
      </w:r>
      <w:r>
        <w:rPr>
          <w:rFonts w:hint="eastAsia" w:ascii="宋体" w:hAnsi="宋体"/>
        </w:rPr>
        <w:t>实行惩罚的一种强制方法。</w:t>
      </w:r>
    </w:p>
    <w:p>
      <w:pPr>
        <w:rPr>
          <w:rFonts w:hint="eastAsia" w:ascii="宋体" w:hAnsi="宋体"/>
          <w:b/>
          <w:u w:val="single"/>
        </w:rPr>
      </w:pPr>
      <w:r>
        <w:rPr>
          <w:rFonts w:hint="eastAsia" w:ascii="宋体" w:hAnsi="宋体"/>
        </w:rPr>
        <w:t>★★13</w:t>
      </w:r>
      <w:r>
        <w:rPr>
          <w:rFonts w:hint="eastAsia" w:ascii="宋体" w:hAnsi="宋体"/>
          <w:b/>
          <w:u w:val="single"/>
        </w:rPr>
        <w:t>.我国的刑罚分为哪些种类？</w:t>
      </w:r>
    </w:p>
    <w:p>
      <w:pPr>
        <w:rPr>
          <w:rFonts w:hint="eastAsia" w:ascii="宋体" w:hAnsi="宋体"/>
        </w:rPr>
      </w:pPr>
      <w:r>
        <w:rPr>
          <w:rFonts w:hint="eastAsia" w:ascii="宋体" w:hAnsi="宋体"/>
        </w:rPr>
        <w:t>我国刑罚分为</w:t>
      </w:r>
      <w:r>
        <w:rPr>
          <w:rFonts w:hint="eastAsia" w:ascii="宋体" w:hAnsi="宋体"/>
          <w:b/>
          <w:u w:val="single"/>
        </w:rPr>
        <w:t>主刑</w:t>
      </w:r>
      <w:r>
        <w:rPr>
          <w:rFonts w:hint="eastAsia" w:ascii="宋体" w:hAnsi="宋体"/>
        </w:rPr>
        <w:t>和</w:t>
      </w:r>
      <w:r>
        <w:rPr>
          <w:rFonts w:hint="eastAsia" w:ascii="宋体" w:hAnsi="宋体"/>
          <w:b/>
          <w:u w:val="single"/>
        </w:rPr>
        <w:t>附加刑</w:t>
      </w:r>
      <w:r>
        <w:rPr>
          <w:rFonts w:hint="eastAsia" w:ascii="宋体" w:hAnsi="宋体"/>
        </w:rPr>
        <w:t>两大类。</w:t>
      </w:r>
    </w:p>
    <w:p>
      <w:pPr>
        <w:rPr>
          <w:rFonts w:hint="eastAsia" w:ascii="宋体" w:hAnsi="宋体"/>
        </w:rPr>
      </w:pPr>
      <w:r>
        <w:rPr>
          <w:rFonts w:hint="eastAsia" w:ascii="宋体" w:hAnsi="宋体"/>
          <w:b/>
        </w:rPr>
        <w:t>主刑包括</w:t>
      </w:r>
      <w:r>
        <w:rPr>
          <w:rFonts w:hint="eastAsia" w:ascii="宋体" w:hAnsi="宋体"/>
        </w:rPr>
        <w:t>：管制、拘役、有期徒刑、无期徒刑、死刑 （五种）</w:t>
      </w:r>
    </w:p>
    <w:p>
      <w:pPr>
        <w:rPr>
          <w:rFonts w:ascii="宋体" w:hAnsi="宋体"/>
        </w:rPr>
      </w:pPr>
      <w:r>
        <w:rPr>
          <w:rFonts w:hint="eastAsia" w:ascii="宋体" w:hAnsi="宋体"/>
          <w:b/>
        </w:rPr>
        <w:t>附加刑包括</w:t>
      </w:r>
      <w:r>
        <w:rPr>
          <w:rFonts w:hint="eastAsia" w:ascii="宋体" w:hAnsi="宋体"/>
        </w:rPr>
        <w:t>：罚金、剥夺政治权利、没收财产、驱逐出境（四种）</w:t>
      </w:r>
    </w:p>
    <w:p>
      <w:pPr>
        <w:rPr>
          <w:rFonts w:hint="eastAsia" w:ascii="宋体" w:hAnsi="宋体"/>
        </w:rPr>
      </w:pPr>
      <w:r>
        <w:rPr>
          <w:rFonts w:hint="eastAsia" w:ascii="宋体" w:hAnsi="宋体"/>
        </w:rPr>
        <w:t>★14.</w:t>
      </w:r>
      <w:r>
        <w:rPr>
          <w:rFonts w:hint="eastAsia" w:ascii="宋体" w:hAnsi="宋体"/>
          <w:b/>
          <w:u w:val="single"/>
        </w:rPr>
        <w:t>犯罪行为与一般违法有何异同点？</w:t>
      </w:r>
    </w:p>
    <w:p>
      <w:pPr>
        <w:rPr>
          <w:rFonts w:hint="eastAsia" w:ascii="宋体" w:hAnsi="宋体"/>
        </w:rPr>
      </w:pPr>
      <w:r>
        <w:rPr>
          <w:rFonts w:hint="eastAsia" w:ascii="宋体" w:hAnsi="宋体"/>
          <w:b/>
        </w:rPr>
        <w:t>异：</w:t>
      </w:r>
      <w:r>
        <w:rPr>
          <w:rFonts w:hint="eastAsia" w:ascii="宋体" w:hAnsi="宋体"/>
        </w:rPr>
        <w:t>（1）犯罪行为具有严重的危害性，而一般违法的社会危害性小；</w:t>
      </w:r>
    </w:p>
    <w:p>
      <w:pPr>
        <w:rPr>
          <w:rFonts w:hint="eastAsia" w:ascii="宋体" w:hAnsi="宋体"/>
        </w:rPr>
      </w:pPr>
      <w:r>
        <w:rPr>
          <w:rFonts w:hint="eastAsia" w:ascii="宋体" w:hAnsi="宋体"/>
        </w:rPr>
        <w:t>（2）犯罪行为触犯的是刑法，而一般违法触犯的是刑法以外的法律；</w:t>
      </w:r>
    </w:p>
    <w:p>
      <w:pPr>
        <w:rPr>
          <w:rFonts w:hint="eastAsia" w:ascii="宋体" w:hAnsi="宋体"/>
        </w:rPr>
      </w:pPr>
      <w:r>
        <w:rPr>
          <w:rFonts w:hint="eastAsia" w:ascii="宋体" w:hAnsi="宋体"/>
        </w:rPr>
        <w:t>（3）犯罪行为应受刑罚处罚；而一般违法不会受到刑罚处罚。</w:t>
      </w:r>
    </w:p>
    <w:p>
      <w:pPr>
        <w:rPr>
          <w:rFonts w:ascii="宋体" w:hAnsi="宋体"/>
        </w:rPr>
      </w:pPr>
      <w:r>
        <w:rPr>
          <w:rFonts w:hint="eastAsia" w:ascii="宋体" w:hAnsi="宋体"/>
          <w:b/>
        </w:rPr>
        <w:t>同：</w:t>
      </w:r>
      <w:r>
        <w:rPr>
          <w:rFonts w:hint="eastAsia" w:ascii="宋体" w:hAnsi="宋体"/>
        </w:rPr>
        <w:t>（1）二者都具有社会危害性；（2）二者都违反了法律；（3）二者都应承担法律责任。</w:t>
      </w:r>
    </w:p>
    <w:p>
      <w:pPr>
        <w:rPr>
          <w:rFonts w:hint="eastAsia" w:ascii="宋体" w:hAnsi="宋体"/>
        </w:rPr>
      </w:pPr>
      <w:r>
        <w:rPr>
          <w:rFonts w:hint="eastAsia" w:ascii="宋体" w:hAnsi="宋体"/>
        </w:rPr>
        <w:t>★★</w:t>
      </w:r>
      <w:r>
        <w:rPr>
          <w:rFonts w:ascii="宋体" w:hAnsi="宋体"/>
        </w:rPr>
        <w:t>15.</w:t>
      </w:r>
      <w:r>
        <w:rPr>
          <w:rFonts w:hint="eastAsia" w:ascii="宋体" w:hAnsi="宋体"/>
          <w:b/>
          <w:u w:val="single"/>
        </w:rPr>
        <w:t>一般违法与犯罪之间有什么关系？我们应该怎么办？</w:t>
      </w:r>
    </w:p>
    <w:p>
      <w:pPr>
        <w:ind w:left="420" w:hanging="420" w:hangingChars="200"/>
        <w:rPr>
          <w:rFonts w:hint="eastAsia" w:ascii="宋体" w:hAnsi="宋体"/>
        </w:rPr>
      </w:pPr>
      <w:r>
        <w:rPr>
          <w:rFonts w:hint="eastAsia" w:ascii="宋体" w:hAnsi="宋体"/>
        </w:rPr>
        <w:t>（1）一般违法和犯罪之间有着密切的联系，二者之间没有不可逾越的鸿沟。有一般违法行为的人，若不及时改正，发展下去，就可能导致犯罪。</w:t>
      </w:r>
    </w:p>
    <w:p>
      <w:pPr>
        <w:ind w:left="420" w:hanging="420" w:hangingChars="200"/>
        <w:rPr>
          <w:rFonts w:ascii="宋体" w:hAnsi="宋体"/>
        </w:rPr>
      </w:pPr>
      <w:r>
        <w:rPr>
          <w:rFonts w:hint="eastAsia" w:ascii="宋体" w:hAnsi="宋体"/>
        </w:rPr>
        <w:t xml:space="preserve"> （2）我们一定要重视道德修养，“勿以恶小而为之，勿以善小而不为”，自觉遵纪守法，谨慎交友，防微杜渐，避免沾染不良习气，防患于未然。</w:t>
      </w:r>
    </w:p>
    <w:p>
      <w:pPr>
        <w:rPr>
          <w:rFonts w:hint="eastAsia" w:ascii="宋体" w:hAnsi="宋体"/>
          <w:b/>
          <w:u w:val="single"/>
        </w:rPr>
      </w:pPr>
      <w:r>
        <w:rPr>
          <w:rFonts w:hint="eastAsia" w:ascii="宋体" w:hAnsi="宋体"/>
        </w:rPr>
        <w:t>★★16.</w:t>
      </w:r>
      <w:r>
        <w:rPr>
          <w:rFonts w:hint="eastAsia" w:ascii="宋体" w:hAnsi="宋体"/>
          <w:b/>
          <w:u w:val="single"/>
        </w:rPr>
        <w:t>导致未成年人违法犯罪的原因有哪些？</w:t>
      </w:r>
    </w:p>
    <w:p>
      <w:pPr>
        <w:rPr>
          <w:rFonts w:ascii="宋体" w:hAnsi="宋体"/>
        </w:rPr>
      </w:pPr>
      <w:r>
        <w:rPr>
          <w:rFonts w:hint="eastAsia" w:ascii="宋体" w:hAnsi="宋体"/>
        </w:rPr>
        <w:t>（1）自身：法治观念淡薄，道德素质不高，辨别能力较差，缺乏自律能力，不能抵制不良诱惑；</w:t>
      </w:r>
    </w:p>
    <w:p>
      <w:pPr>
        <w:ind w:left="1050" w:hanging="1050" w:hangingChars="500"/>
        <w:rPr>
          <w:rFonts w:ascii="宋体" w:hAnsi="宋体"/>
        </w:rPr>
      </w:pPr>
      <w:r>
        <w:rPr>
          <w:rFonts w:hint="eastAsia" w:ascii="宋体" w:hAnsi="宋体"/>
        </w:rPr>
        <w:t>（</w:t>
      </w:r>
      <w:r>
        <w:rPr>
          <w:rFonts w:ascii="宋体" w:hAnsi="宋体"/>
        </w:rPr>
        <w:t>2</w:t>
      </w:r>
      <w:r>
        <w:rPr>
          <w:rFonts w:hint="eastAsia" w:ascii="宋体" w:hAnsi="宋体"/>
        </w:rPr>
        <w:t>）家庭：家庭保护不到位。家长忽视对子女的道德教育，没有以健康的思想品行和正确的方法教育引导孩子，家庭关系不和谐。</w:t>
      </w:r>
    </w:p>
    <w:p>
      <w:pPr>
        <w:rPr>
          <w:rFonts w:ascii="宋体" w:hAnsi="宋体"/>
        </w:rPr>
      </w:pPr>
      <w:r>
        <w:rPr>
          <w:rFonts w:hint="eastAsia" w:ascii="宋体" w:hAnsi="宋体"/>
        </w:rPr>
        <w:t>（3）学校：学校保护不到位。有的学校重智育轻德育，管理不到位，教育方法不当；</w:t>
      </w:r>
    </w:p>
    <w:p>
      <w:pPr>
        <w:ind w:left="1050" w:hanging="1050" w:hangingChars="500"/>
        <w:rPr>
          <w:rFonts w:hint="eastAsia" w:ascii="宋体" w:hAnsi="宋体"/>
        </w:rPr>
      </w:pPr>
      <w:r>
        <w:rPr>
          <w:rFonts w:hint="eastAsia" w:ascii="宋体" w:hAnsi="宋体"/>
        </w:rPr>
        <w:t>（</w:t>
      </w:r>
      <w:r>
        <w:rPr>
          <w:rFonts w:ascii="宋体" w:hAnsi="宋体"/>
        </w:rPr>
        <w:t>4</w:t>
      </w:r>
      <w:r>
        <w:rPr>
          <w:rFonts w:hint="eastAsia" w:ascii="宋体" w:hAnsi="宋体"/>
        </w:rPr>
        <w:t>）社会：社会保护缺失，普法力度不够，侵害未成年人合法权益的事情时有发生，影响未成年人健康成长的因素依然存在。</w:t>
      </w:r>
    </w:p>
    <w:p>
      <w:pPr>
        <w:rPr>
          <w:rFonts w:ascii="宋体" w:hAnsi="宋体"/>
          <w:b/>
          <w:u w:val="single"/>
        </w:rPr>
      </w:pPr>
      <w:r>
        <w:rPr>
          <w:rFonts w:hint="eastAsia" w:ascii="宋体" w:hAnsi="宋体"/>
        </w:rPr>
        <w:t>★★★17.青少年</w:t>
      </w:r>
      <w:r>
        <w:rPr>
          <w:rFonts w:hint="eastAsia" w:ascii="宋体" w:hAnsi="宋体"/>
          <w:b/>
          <w:u w:val="single"/>
        </w:rPr>
        <w:t>如何加强自我防范，预防违法犯罪？</w:t>
      </w:r>
    </w:p>
    <w:p>
      <w:pPr>
        <w:rPr>
          <w:rFonts w:ascii="宋体" w:hAnsi="宋体"/>
        </w:rPr>
      </w:pPr>
      <w:r>
        <w:rPr>
          <w:rFonts w:hint="eastAsia" w:ascii="宋体" w:hAnsi="宋体"/>
        </w:rPr>
        <w:t>（1）增强法制观念、依法自律，自觉遵纪守法；（2）从小事做起，避免沾染不良习气，防患于未然；（3）要加强道德修养，树立正确的是非观念，做一个有道德的人；</w:t>
      </w:r>
    </w:p>
    <w:p>
      <w:pPr>
        <w:rPr>
          <w:rFonts w:ascii="宋体" w:hAnsi="宋体"/>
        </w:rPr>
      </w:pPr>
      <w:r>
        <w:rPr>
          <w:rFonts w:hint="eastAsia" w:ascii="宋体" w:hAnsi="宋体"/>
        </w:rPr>
        <w:t>（4）珍惜美好生活，认清犯罪危害、远离犯罪；（5）预防犯罪，需要我们杜绝不良行为。</w:t>
      </w:r>
    </w:p>
    <w:p>
      <w:pPr>
        <w:rPr>
          <w:rFonts w:ascii="宋体" w:hAnsi="宋体"/>
          <w:b/>
          <w:u w:val="single"/>
        </w:rPr>
      </w:pPr>
      <w:r>
        <w:rPr>
          <w:rFonts w:hint="eastAsia" w:ascii="宋体" w:hAnsi="宋体"/>
        </w:rPr>
        <w:t>★★18.请你就</w:t>
      </w:r>
      <w:r>
        <w:rPr>
          <w:rFonts w:hint="eastAsia" w:ascii="宋体" w:hAnsi="宋体"/>
          <w:b/>
          <w:u w:val="single"/>
        </w:rPr>
        <w:t>避免青少年走向违法犯罪，提出合理化建议。</w:t>
      </w:r>
    </w:p>
    <w:p>
      <w:pPr>
        <w:rPr>
          <w:rFonts w:ascii="宋体" w:hAnsi="宋体"/>
        </w:rPr>
      </w:pPr>
      <w:r>
        <w:rPr>
          <w:rFonts w:hint="eastAsia" w:ascii="宋体" w:hAnsi="宋体"/>
        </w:rPr>
        <w:t>（1）国家：建立健全预防未成年人违法犯罪的法律法规，做到有法可依；</w:t>
      </w:r>
    </w:p>
    <w:p>
      <w:pPr>
        <w:rPr>
          <w:rFonts w:ascii="宋体" w:hAnsi="宋体"/>
        </w:rPr>
      </w:pPr>
      <w:r>
        <w:rPr>
          <w:rFonts w:hint="eastAsia" w:ascii="宋体" w:hAnsi="宋体"/>
        </w:rPr>
        <w:t>（2）有关部门：严格执法，依法处理未成年人违法案件；</w:t>
      </w:r>
    </w:p>
    <w:p>
      <w:pPr>
        <w:rPr>
          <w:rFonts w:ascii="宋体" w:hAnsi="宋体"/>
        </w:rPr>
      </w:pPr>
      <w:r>
        <w:rPr>
          <w:rFonts w:hint="eastAsia" w:ascii="宋体" w:hAnsi="宋体"/>
        </w:rPr>
        <w:t>（3）社会：加强宣传，为未成年人的健康成长营造良好的社会环境；</w:t>
      </w:r>
    </w:p>
    <w:p>
      <w:pPr>
        <w:rPr>
          <w:rFonts w:ascii="宋体" w:hAnsi="宋体"/>
        </w:rPr>
      </w:pPr>
      <w:r>
        <w:rPr>
          <w:rFonts w:hint="eastAsia" w:ascii="宋体" w:hAnsi="宋体"/>
        </w:rPr>
        <w:t>（4）学校：加强法治教育，增强未成年人的法治观念；</w:t>
      </w:r>
    </w:p>
    <w:p>
      <w:pPr>
        <w:rPr>
          <w:rFonts w:hint="eastAsia" w:ascii="宋体" w:hAnsi="宋体"/>
        </w:rPr>
      </w:pPr>
      <w:r>
        <w:rPr>
          <w:rFonts w:hint="eastAsia" w:ascii="宋体" w:hAnsi="宋体"/>
        </w:rPr>
        <w:t>（5）青少年：依法自律，认清犯罪的危害，自觉学法用法守法护法爱法。</w:t>
      </w:r>
    </w:p>
    <w:p>
      <w:pPr>
        <w:rPr>
          <w:rFonts w:hint="eastAsia" w:ascii="宋体" w:hAnsi="宋体"/>
          <w:b/>
          <w:u w:val="single"/>
        </w:rPr>
      </w:pPr>
      <w:r>
        <w:rPr>
          <w:rFonts w:hint="eastAsia" w:ascii="宋体" w:hAnsi="宋体"/>
        </w:rPr>
        <w:t>★★1</w:t>
      </w:r>
      <w:r>
        <w:rPr>
          <w:rFonts w:ascii="宋体" w:hAnsi="宋体"/>
        </w:rPr>
        <w:t>9.</w:t>
      </w:r>
      <w:r>
        <w:rPr>
          <w:rFonts w:hint="eastAsia"/>
        </w:rPr>
        <w:t xml:space="preserve"> </w:t>
      </w:r>
      <w:r>
        <w:rPr>
          <w:rFonts w:hint="eastAsia" w:ascii="宋体" w:hAnsi="宋体"/>
          <w:b/>
          <w:u w:val="single"/>
        </w:rPr>
        <w:t>当我们的合法权益受到侵害时，应怎么做？</w:t>
      </w:r>
    </w:p>
    <w:p>
      <w:pPr>
        <w:rPr>
          <w:rFonts w:hint="eastAsia" w:ascii="宋体" w:hAnsi="宋体"/>
        </w:rPr>
      </w:pPr>
      <w:r>
        <w:rPr>
          <w:rFonts w:hint="eastAsia" w:ascii="宋体" w:hAnsi="宋体"/>
        </w:rPr>
        <w:t>（1）要及时寻求法律援助，依靠法律维护自己的合法权益。</w:t>
      </w:r>
    </w:p>
    <w:p>
      <w:pPr>
        <w:rPr>
          <w:rFonts w:hint="eastAsia" w:ascii="宋体" w:hAnsi="宋体"/>
        </w:rPr>
      </w:pPr>
      <w:r>
        <w:rPr>
          <w:rFonts w:hint="eastAsia" w:ascii="宋体" w:hAnsi="宋体"/>
        </w:rPr>
        <w:t>（2）我们可以通过法律服务机构来维护合法权益。</w:t>
      </w:r>
    </w:p>
    <w:p>
      <w:pPr>
        <w:rPr>
          <w:rFonts w:ascii="宋体" w:hAnsi="宋体"/>
        </w:rPr>
      </w:pPr>
      <w:r>
        <w:rPr>
          <w:rFonts w:hint="eastAsia" w:ascii="宋体" w:hAnsi="宋体"/>
        </w:rPr>
        <w:t>（3）受到非法侵害，可以寻求国家的法律救济。</w:t>
      </w:r>
    </w:p>
    <w:p>
      <w:pPr>
        <w:rPr>
          <w:rFonts w:hint="eastAsia" w:ascii="宋体" w:hAnsi="宋体"/>
          <w:b/>
          <w:u w:val="single"/>
        </w:rPr>
      </w:pPr>
      <w:r>
        <w:rPr>
          <w:rFonts w:hint="eastAsia" w:ascii="宋体" w:hAnsi="宋体"/>
        </w:rPr>
        <w:t>★20.</w:t>
      </w:r>
      <w:r>
        <w:rPr>
          <w:rFonts w:hint="eastAsia" w:ascii="宋体" w:hAnsi="宋体"/>
          <w:b/>
          <w:u w:val="single"/>
        </w:rPr>
        <w:t>提供法律服务和救助的机构:</w:t>
      </w:r>
    </w:p>
    <w:p>
      <w:pPr>
        <w:rPr>
          <w:rFonts w:ascii="宋体" w:hAnsi="宋体"/>
        </w:rPr>
      </w:pPr>
      <w:r>
        <w:rPr>
          <w:rFonts w:hint="eastAsia" w:ascii="宋体" w:hAnsi="宋体"/>
        </w:rPr>
        <w:t>（1）法律服务所  （2）律师事务所  （3）公证处  （4）法律援助中心。</w:t>
      </w:r>
    </w:p>
    <w:p>
      <w:pPr>
        <w:rPr>
          <w:rFonts w:hint="eastAsia" w:ascii="宋体" w:hAnsi="宋体"/>
          <w:b/>
          <w:u w:val="single"/>
        </w:rPr>
      </w:pPr>
      <w:r>
        <w:rPr>
          <w:rFonts w:hint="eastAsia" w:ascii="宋体" w:hAnsi="宋体"/>
        </w:rPr>
        <w:t>★21.</w:t>
      </w:r>
      <w:r>
        <w:rPr>
          <w:rFonts w:hint="eastAsia" w:ascii="宋体" w:hAnsi="宋体"/>
          <w:b/>
          <w:u w:val="single"/>
        </w:rPr>
        <w:t>寻求法律的救济途径;</w:t>
      </w:r>
    </w:p>
    <w:p>
      <w:pPr>
        <w:rPr>
          <w:rFonts w:ascii="宋体" w:hAnsi="宋体"/>
        </w:rPr>
      </w:pPr>
      <w:r>
        <w:rPr>
          <w:rFonts w:hint="eastAsia" w:ascii="宋体" w:hAnsi="宋体"/>
        </w:rPr>
        <w:t>受到非法侵害，可以寻求国家的法律救济。我们可以依法到公安机关、人民法院或人民检察院中的任何一个机关控告、举报，必要时可以直接向人民法院起诉。</w:t>
      </w:r>
    </w:p>
    <w:p>
      <w:pPr>
        <w:rPr>
          <w:rFonts w:hint="eastAsia" w:ascii="宋体" w:hAnsi="宋体"/>
          <w:b/>
          <w:u w:val="single"/>
        </w:rPr>
      </w:pPr>
      <w:r>
        <w:rPr>
          <w:rFonts w:hint="eastAsia" w:ascii="宋体" w:hAnsi="宋体"/>
        </w:rPr>
        <w:t>★22.</w:t>
      </w:r>
      <w:r>
        <w:rPr>
          <w:rFonts w:hint="eastAsia" w:ascii="宋体" w:hAnsi="宋体"/>
          <w:b/>
          <w:u w:val="single"/>
        </w:rPr>
        <w:t>诉讼的含义、地位、类型：</w:t>
      </w:r>
    </w:p>
    <w:p>
      <w:pPr>
        <w:rPr>
          <w:rFonts w:hint="eastAsia" w:ascii="宋体" w:hAnsi="宋体"/>
        </w:rPr>
      </w:pPr>
      <w:r>
        <w:rPr>
          <w:rFonts w:hint="eastAsia" w:ascii="宋体" w:hAnsi="宋体"/>
        </w:rPr>
        <w:t>（1）</w:t>
      </w:r>
      <w:r>
        <w:rPr>
          <w:rFonts w:hint="eastAsia" w:ascii="宋体" w:hAnsi="宋体"/>
          <w:b/>
        </w:rPr>
        <w:t>含义：</w:t>
      </w:r>
      <w:r>
        <w:rPr>
          <w:rFonts w:hint="eastAsia" w:ascii="宋体" w:hAnsi="宋体"/>
        </w:rPr>
        <w:t>诉讼是</w:t>
      </w:r>
      <w:r>
        <w:rPr>
          <w:rFonts w:hint="eastAsia" w:ascii="宋体" w:hAnsi="宋体"/>
          <w:b/>
          <w:u w:val="single"/>
        </w:rPr>
        <w:t>人民法院</w:t>
      </w:r>
      <w:r>
        <w:rPr>
          <w:rFonts w:hint="eastAsia" w:ascii="宋体" w:hAnsi="宋体"/>
        </w:rPr>
        <w:t>在诉讼当事人参与下，依照法定程序解决纠纷和冲突的活动。</w:t>
      </w:r>
    </w:p>
    <w:p>
      <w:pPr>
        <w:rPr>
          <w:rFonts w:hint="eastAsia" w:ascii="宋体" w:hAnsi="宋体"/>
        </w:rPr>
      </w:pPr>
      <w:r>
        <w:rPr>
          <w:rFonts w:hint="eastAsia" w:ascii="宋体" w:hAnsi="宋体"/>
        </w:rPr>
        <w:t>（2）</w:t>
      </w:r>
      <w:r>
        <w:rPr>
          <w:rFonts w:hint="eastAsia" w:ascii="宋体" w:hAnsi="宋体"/>
          <w:b/>
        </w:rPr>
        <w:t>地位</w:t>
      </w:r>
      <w:r>
        <w:rPr>
          <w:rFonts w:hint="eastAsia" w:ascii="宋体" w:hAnsi="宋体"/>
        </w:rPr>
        <w:t>：诉讼是处理纠纷、应对侵害</w:t>
      </w:r>
      <w:r>
        <w:rPr>
          <w:rFonts w:hint="eastAsia" w:ascii="宋体" w:hAnsi="宋体"/>
          <w:b/>
          <w:u w:val="single"/>
        </w:rPr>
        <w:t>最正规</w:t>
      </w:r>
      <w:r>
        <w:rPr>
          <w:rFonts w:hint="eastAsia" w:ascii="宋体" w:hAnsi="宋体"/>
        </w:rPr>
        <w:t>、</w:t>
      </w:r>
      <w:r>
        <w:rPr>
          <w:rFonts w:hint="eastAsia" w:ascii="宋体" w:hAnsi="宋体"/>
          <w:b/>
          <w:u w:val="single"/>
        </w:rPr>
        <w:t>最权威</w:t>
      </w:r>
      <w:r>
        <w:rPr>
          <w:rFonts w:hint="eastAsia" w:ascii="宋体" w:hAnsi="宋体"/>
        </w:rPr>
        <w:t>的手段，是维护合法权益的</w:t>
      </w:r>
      <w:r>
        <w:rPr>
          <w:rFonts w:hint="eastAsia" w:ascii="宋体" w:hAnsi="宋体"/>
          <w:b/>
          <w:u w:val="single"/>
        </w:rPr>
        <w:t>最后屏障</w:t>
      </w:r>
      <w:r>
        <w:rPr>
          <w:rFonts w:hint="eastAsia" w:ascii="宋体" w:hAnsi="宋体"/>
        </w:rPr>
        <w:t>。</w:t>
      </w:r>
    </w:p>
    <w:p>
      <w:pPr>
        <w:rPr>
          <w:rFonts w:ascii="宋体" w:hAnsi="宋体"/>
        </w:rPr>
      </w:pPr>
      <w:r>
        <w:rPr>
          <w:rFonts w:hint="eastAsia" w:ascii="宋体" w:hAnsi="宋体"/>
        </w:rPr>
        <w:t>（3）</w:t>
      </w:r>
      <w:r>
        <w:rPr>
          <w:rFonts w:hint="eastAsia" w:ascii="宋体" w:hAnsi="宋体"/>
          <w:b/>
        </w:rPr>
        <w:t>类型：</w:t>
      </w:r>
      <w:r>
        <w:rPr>
          <w:rFonts w:hint="eastAsia" w:ascii="宋体" w:hAnsi="宋体"/>
        </w:rPr>
        <w:t>民事诉讼、行政诉讼（俗称“民告官”）、行使诉讼。</w:t>
      </w:r>
    </w:p>
    <w:p>
      <w:pPr>
        <w:rPr>
          <w:rFonts w:hint="eastAsia" w:ascii="宋体" w:hAnsi="宋体"/>
          <w:b/>
          <w:u w:val="single"/>
        </w:rPr>
      </w:pPr>
      <w:r>
        <w:rPr>
          <w:rFonts w:hint="eastAsia" w:ascii="宋体" w:hAnsi="宋体"/>
        </w:rPr>
        <w:t>★★23.</w:t>
      </w:r>
      <w:r>
        <w:rPr>
          <w:rFonts w:hint="eastAsia" w:ascii="宋体" w:hAnsi="宋体"/>
          <w:b/>
          <w:u w:val="single"/>
        </w:rPr>
        <w:t>怎样应对违法犯罪？</w:t>
      </w:r>
    </w:p>
    <w:p>
      <w:pPr>
        <w:rPr>
          <w:rFonts w:hint="eastAsia" w:ascii="宋体" w:hAnsi="宋体"/>
        </w:rPr>
      </w:pPr>
      <w:r>
        <w:rPr>
          <w:rFonts w:hint="eastAsia" w:ascii="宋体" w:hAnsi="宋体"/>
        </w:rPr>
        <w:t xml:space="preserve">（1）当国家、公共利益、本人或他人的权益受到不法侵害时，我们要敢于并善于依法维护正当权益。    </w:t>
      </w:r>
    </w:p>
    <w:p>
      <w:pPr>
        <w:ind w:left="420" w:hanging="420" w:hangingChars="200"/>
        <w:rPr>
          <w:rFonts w:hint="eastAsia" w:ascii="宋体" w:hAnsi="宋体"/>
        </w:rPr>
      </w:pPr>
      <w:r>
        <w:rPr>
          <w:rFonts w:hint="eastAsia" w:ascii="宋体" w:hAnsi="宋体"/>
        </w:rPr>
        <w:t>（2）在面对违法犯罪时，我们要善于斗争，在保全自己、减少伤害的前提下，巧妙地借助他人或社会的力量，采取机智灵活的方式，同违法犯罪作斗争。</w:t>
      </w:r>
    </w:p>
    <w:p>
      <w:pPr>
        <w:ind w:left="420" w:hanging="420" w:hangingChars="200"/>
        <w:rPr>
          <w:rFonts w:ascii="宋体" w:hAnsi="宋体"/>
        </w:rPr>
      </w:pPr>
      <w:r>
        <w:rPr>
          <w:rFonts w:hint="eastAsia" w:ascii="宋体" w:hAnsi="宋体"/>
        </w:rPr>
        <w:t>（3）积极弘扬社会主义法治精神，形成守法光荣、违法可耻的观念，做到自觉守法、遇事找找法、解决问题靠法，做法治的忠实崇尚者、自觉遵守者和坚定捍卫者。</w:t>
      </w:r>
    </w:p>
    <w:p>
      <w:pPr>
        <w:rPr>
          <w:rFonts w:ascii="宋体" w:hAnsi="宋体"/>
          <w:b/>
          <w:u w:val="single"/>
        </w:rPr>
      </w:pPr>
      <w:r>
        <w:rPr>
          <w:rFonts w:hint="eastAsia" w:ascii="宋体" w:hAnsi="宋体"/>
        </w:rPr>
        <w:t>★24.</w:t>
      </w:r>
      <w:r>
        <w:rPr>
          <w:rFonts w:hint="eastAsia" w:ascii="宋体" w:hAnsi="宋体"/>
          <w:b/>
          <w:u w:val="single"/>
        </w:rPr>
        <w:t>青少年同违法犯罪行为作斗争时，为什么要做到见义智为？</w:t>
      </w:r>
    </w:p>
    <w:p>
      <w:pPr>
        <w:rPr>
          <w:rFonts w:hint="eastAsia" w:ascii="宋体" w:hAnsi="宋体"/>
        </w:rPr>
      </w:pPr>
      <w:r>
        <w:rPr>
          <w:rFonts w:hint="eastAsia" w:ascii="宋体" w:hAnsi="宋体"/>
        </w:rPr>
        <w:t>未成年人体力不具优势，心智尚未成熟，如果鲁莽行事，自己极易受到伤害，也不利于制止违法犯罪。因此，在面对违法犯罪时，我们要善于斗争，在保全自己、减少伤害的前提下，巧妙地借助他人或社会的力量，采取机智灵活的方式，同违法犯罪作斗争。</w:t>
      </w:r>
    </w:p>
    <w:p>
      <w:pPr>
        <w:rPr>
          <w:rFonts w:ascii="宋体" w:hAnsi="宋体"/>
          <w:b/>
          <w:u w:val="single"/>
        </w:rPr>
      </w:pPr>
      <w:r>
        <w:rPr>
          <w:rFonts w:hint="eastAsia" w:ascii="宋体" w:hAnsi="宋体"/>
        </w:rPr>
        <w:t>★25.</w:t>
      </w:r>
      <w:r>
        <w:rPr>
          <w:rFonts w:hint="eastAsia" w:ascii="宋体" w:hAnsi="宋体"/>
          <w:b/>
          <w:u w:val="single"/>
        </w:rPr>
        <w:t>同违法犯罪作斗争的常见方法：</w:t>
      </w:r>
    </w:p>
    <w:p>
      <w:pPr>
        <w:rPr>
          <w:rFonts w:ascii="宋体" w:hAnsi="宋体"/>
        </w:rPr>
      </w:pPr>
      <w:r>
        <w:rPr>
          <w:rFonts w:hint="eastAsia" w:ascii="宋体" w:hAnsi="宋体"/>
        </w:rPr>
        <w:t>（1）及时拨打110报警电话或争取其他成人的帮助。（2）虚张声势，与违法犯罪分子巧妙周旋。</w:t>
      </w:r>
    </w:p>
    <w:p>
      <w:pPr>
        <w:rPr>
          <w:rFonts w:hint="eastAsia" w:ascii="宋体" w:hAnsi="宋体"/>
        </w:rPr>
      </w:pPr>
      <w:r>
        <w:rPr>
          <w:rFonts w:hint="eastAsia" w:ascii="宋体" w:hAnsi="宋体"/>
        </w:rPr>
        <w:t>（3）记住犯罪分子的体貌特征。（4）了解犯罪分子的去向。（5）保护好作案现场</w:t>
      </w:r>
    </w:p>
    <w:p>
      <w:pPr>
        <w:pStyle w:val="2"/>
        <w:widowControl/>
        <w:adjustRightInd w:val="0"/>
        <w:snapToGrid w:val="0"/>
        <w:spacing w:beforeAutospacing="0" w:afterAutospacing="0" w:line="360" w:lineRule="auto"/>
        <w:textAlignment w:val="baseline"/>
        <w:rPr>
          <w:rFonts w:hint="eastAsia" w:asciiTheme="minorEastAsia" w:hAnsiTheme="minorEastAsia" w:cstheme="minorEastAsia"/>
          <w:b/>
          <w:bCs/>
          <w:color w:val="333333"/>
          <w:sz w:val="21"/>
          <w:szCs w:val="21"/>
        </w:rPr>
      </w:pPr>
    </w:p>
    <w:p>
      <w:pPr>
        <w:pStyle w:val="2"/>
        <w:widowControl/>
        <w:adjustRightInd w:val="0"/>
        <w:snapToGrid w:val="0"/>
        <w:spacing w:beforeAutospacing="0" w:afterAutospacing="0" w:line="360" w:lineRule="auto"/>
        <w:textAlignment w:val="baseline"/>
        <w:rPr>
          <w:rFonts w:hint="eastAsia" w:asciiTheme="minorEastAsia" w:hAnsiTheme="minorEastAsia" w:cstheme="minorEastAsia"/>
          <w:b/>
          <w:bCs/>
          <w:color w:val="333333"/>
          <w:sz w:val="21"/>
          <w:szCs w:val="21"/>
        </w:rPr>
      </w:pPr>
    </w:p>
    <w:p>
      <w:pPr>
        <w:pStyle w:val="2"/>
        <w:widowControl/>
        <w:adjustRightInd w:val="0"/>
        <w:snapToGrid w:val="0"/>
        <w:spacing w:beforeAutospacing="0" w:afterAutospacing="0" w:line="360" w:lineRule="auto"/>
        <w:textAlignment w:val="baseline"/>
        <w:rPr>
          <w:rFonts w:hint="eastAsia" w:asciiTheme="minorEastAsia" w:hAnsiTheme="minorEastAsia" w:cstheme="minorEastAsia"/>
          <w:b/>
          <w:bCs/>
          <w:color w:val="333333"/>
          <w:sz w:val="21"/>
          <w:szCs w:val="21"/>
        </w:rPr>
      </w:pPr>
    </w:p>
    <w:p>
      <w:pPr>
        <w:pStyle w:val="2"/>
        <w:widowControl/>
        <w:adjustRightInd w:val="0"/>
        <w:snapToGrid w:val="0"/>
        <w:spacing w:beforeAutospacing="0" w:afterAutospacing="0" w:line="360" w:lineRule="auto"/>
        <w:textAlignment w:val="baseline"/>
        <w:rPr>
          <w:rFonts w:hint="eastAsia" w:asciiTheme="minorEastAsia" w:hAnsiTheme="minorEastAsia" w:cstheme="minorEastAsia"/>
          <w:b/>
          <w:bCs/>
          <w:color w:val="333333"/>
          <w:sz w:val="21"/>
          <w:szCs w:val="21"/>
        </w:rPr>
      </w:pPr>
    </w:p>
    <w:p>
      <w:pPr>
        <w:pStyle w:val="2"/>
        <w:widowControl/>
        <w:adjustRightInd w:val="0"/>
        <w:snapToGrid w:val="0"/>
        <w:spacing w:beforeAutospacing="0" w:afterAutospacing="0" w:line="360" w:lineRule="auto"/>
        <w:textAlignment w:val="baseline"/>
        <w:rPr>
          <w:rFonts w:hint="eastAsia" w:asciiTheme="minorEastAsia" w:hAnsiTheme="minorEastAsia" w:cstheme="minorEastAsia"/>
          <w:b/>
          <w:bCs/>
          <w:color w:val="333333"/>
          <w:sz w:val="21"/>
          <w:szCs w:val="21"/>
        </w:rPr>
      </w:pPr>
    </w:p>
    <w:p>
      <w:pPr>
        <w:pStyle w:val="2"/>
        <w:widowControl/>
        <w:adjustRightInd w:val="0"/>
        <w:snapToGrid w:val="0"/>
        <w:spacing w:beforeAutospacing="0" w:afterAutospacing="0" w:line="360" w:lineRule="auto"/>
        <w:textAlignment w:val="baseline"/>
        <w:rPr>
          <w:rFonts w:hint="eastAsia" w:asciiTheme="minorEastAsia" w:hAnsiTheme="minorEastAsia" w:cstheme="minorEastAsia"/>
          <w:b/>
          <w:bCs/>
          <w:color w:val="333333"/>
          <w:sz w:val="21"/>
          <w:szCs w:val="21"/>
        </w:rPr>
      </w:pPr>
    </w:p>
    <w:p>
      <w:pPr>
        <w:pStyle w:val="2"/>
        <w:widowControl/>
        <w:adjustRightInd w:val="0"/>
        <w:snapToGrid w:val="0"/>
        <w:spacing w:beforeAutospacing="0" w:afterAutospacing="0" w:line="360" w:lineRule="auto"/>
        <w:textAlignment w:val="baseline"/>
        <w:rPr>
          <w:rFonts w:hint="eastAsia" w:asciiTheme="minorEastAsia" w:hAnsiTheme="minorEastAsia" w:cstheme="minorEastAsia"/>
          <w:b/>
          <w:bCs/>
          <w:color w:val="333333"/>
          <w:sz w:val="21"/>
          <w:szCs w:val="21"/>
        </w:rPr>
      </w:pPr>
    </w:p>
    <w:p>
      <w:pPr>
        <w:pStyle w:val="2"/>
        <w:widowControl/>
        <w:adjustRightInd w:val="0"/>
        <w:snapToGrid w:val="0"/>
        <w:spacing w:beforeAutospacing="0" w:afterAutospacing="0" w:line="360" w:lineRule="auto"/>
        <w:textAlignment w:val="baseline"/>
        <w:rPr>
          <w:rFonts w:hint="eastAsia" w:asciiTheme="minorEastAsia" w:hAnsiTheme="minorEastAsia" w:cstheme="minorEastAsia"/>
          <w:b/>
          <w:bCs/>
          <w:color w:val="333333"/>
          <w:sz w:val="21"/>
          <w:szCs w:val="21"/>
        </w:rPr>
      </w:pPr>
    </w:p>
    <w:p>
      <w:pPr>
        <w:pStyle w:val="2"/>
        <w:widowControl/>
        <w:adjustRightInd w:val="0"/>
        <w:snapToGrid w:val="0"/>
        <w:spacing w:beforeAutospacing="0" w:afterAutospacing="0" w:line="360" w:lineRule="auto"/>
        <w:textAlignment w:val="baseline"/>
        <w:rPr>
          <w:rFonts w:hint="eastAsia" w:asciiTheme="minorEastAsia" w:hAnsiTheme="minorEastAsia" w:cstheme="minorEastAsia"/>
          <w:b/>
          <w:bCs/>
          <w:color w:val="333333"/>
          <w:sz w:val="21"/>
          <w:szCs w:val="21"/>
        </w:rPr>
      </w:pPr>
    </w:p>
    <w:p>
      <w:pPr>
        <w:pStyle w:val="2"/>
        <w:widowControl/>
        <w:adjustRightInd w:val="0"/>
        <w:snapToGrid w:val="0"/>
        <w:spacing w:beforeAutospacing="0" w:afterAutospacing="0" w:line="360" w:lineRule="auto"/>
        <w:textAlignment w:val="baseline"/>
        <w:rPr>
          <w:rFonts w:hint="eastAsia" w:asciiTheme="minorEastAsia" w:hAnsiTheme="minorEastAsia" w:cstheme="minorEastAsia"/>
          <w:b/>
          <w:bCs/>
          <w:color w:val="333333"/>
          <w:sz w:val="21"/>
          <w:szCs w:val="21"/>
        </w:rPr>
      </w:pPr>
    </w:p>
    <w:p>
      <w:pPr>
        <w:pStyle w:val="2"/>
        <w:widowControl/>
        <w:adjustRightInd w:val="0"/>
        <w:snapToGrid w:val="0"/>
        <w:spacing w:beforeAutospacing="0" w:afterAutospacing="0" w:line="360" w:lineRule="auto"/>
        <w:textAlignment w:val="baseline"/>
        <w:rPr>
          <w:rFonts w:hint="eastAsia" w:asciiTheme="minorEastAsia" w:hAnsiTheme="minorEastAsia" w:cstheme="minorEastAsia"/>
          <w:b/>
          <w:bCs/>
          <w:color w:val="333333"/>
          <w:sz w:val="21"/>
          <w:szCs w:val="21"/>
        </w:rPr>
      </w:pPr>
    </w:p>
    <w:p>
      <w:pPr>
        <w:pStyle w:val="2"/>
        <w:widowControl/>
        <w:adjustRightInd w:val="0"/>
        <w:snapToGrid w:val="0"/>
        <w:spacing w:beforeAutospacing="0" w:afterAutospacing="0" w:line="360" w:lineRule="auto"/>
        <w:textAlignment w:val="baseline"/>
        <w:rPr>
          <w:rFonts w:hint="eastAsia" w:asciiTheme="minorEastAsia" w:hAnsiTheme="minorEastAsia" w:cstheme="minorEastAsia"/>
          <w:b/>
          <w:bCs/>
          <w:color w:val="333333"/>
          <w:sz w:val="21"/>
          <w:szCs w:val="21"/>
        </w:rPr>
      </w:pPr>
    </w:p>
    <w:p>
      <w:pPr>
        <w:pStyle w:val="2"/>
        <w:widowControl/>
        <w:adjustRightInd w:val="0"/>
        <w:snapToGrid w:val="0"/>
        <w:spacing w:beforeAutospacing="0" w:afterAutospacing="0" w:line="360" w:lineRule="auto"/>
        <w:textAlignment w:val="baseline"/>
        <w:rPr>
          <w:rFonts w:hint="eastAsia" w:asciiTheme="minorEastAsia" w:hAnsiTheme="minorEastAsia" w:cstheme="minorEastAsia"/>
          <w:b/>
          <w:bCs/>
          <w:color w:val="333333"/>
          <w:sz w:val="21"/>
          <w:szCs w:val="21"/>
        </w:rPr>
      </w:pPr>
    </w:p>
    <w:p>
      <w:pPr>
        <w:pStyle w:val="2"/>
        <w:widowControl/>
        <w:adjustRightInd w:val="0"/>
        <w:snapToGrid w:val="0"/>
        <w:spacing w:beforeAutospacing="0" w:afterAutospacing="0" w:line="360" w:lineRule="auto"/>
        <w:textAlignment w:val="baseline"/>
        <w:rPr>
          <w:rFonts w:hint="eastAsia" w:asciiTheme="minorEastAsia" w:hAnsiTheme="minorEastAsia" w:cstheme="minorEastAsia"/>
          <w:b/>
          <w:bCs/>
          <w:color w:val="333333"/>
          <w:sz w:val="21"/>
          <w:szCs w:val="21"/>
        </w:rPr>
      </w:pPr>
    </w:p>
    <w:p>
      <w:pPr>
        <w:pStyle w:val="2"/>
        <w:widowControl/>
        <w:adjustRightInd w:val="0"/>
        <w:snapToGrid w:val="0"/>
        <w:spacing w:beforeAutospacing="0" w:afterAutospacing="0" w:line="360" w:lineRule="auto"/>
        <w:textAlignment w:val="baseline"/>
        <w:rPr>
          <w:rFonts w:hint="eastAsia" w:asciiTheme="minorEastAsia" w:hAnsiTheme="minorEastAsia" w:cstheme="minorEastAsia"/>
          <w:b/>
          <w:bCs/>
          <w:color w:val="333333"/>
          <w:sz w:val="21"/>
          <w:szCs w:val="21"/>
        </w:rPr>
      </w:pPr>
    </w:p>
    <w:p>
      <w:pPr>
        <w:pStyle w:val="2"/>
        <w:widowControl/>
        <w:adjustRightInd w:val="0"/>
        <w:snapToGrid w:val="0"/>
        <w:spacing w:beforeAutospacing="0" w:afterAutospacing="0" w:line="360" w:lineRule="auto"/>
        <w:textAlignment w:val="baseline"/>
        <w:rPr>
          <w:rFonts w:hint="eastAsia" w:asciiTheme="minorEastAsia" w:hAnsiTheme="minorEastAsia" w:cstheme="minorEastAsia"/>
          <w:b/>
          <w:bCs/>
          <w:color w:val="333333"/>
          <w:sz w:val="21"/>
          <w:szCs w:val="21"/>
        </w:rPr>
      </w:pPr>
    </w:p>
    <w:p>
      <w:pPr>
        <w:pStyle w:val="2"/>
        <w:widowControl/>
        <w:adjustRightInd w:val="0"/>
        <w:snapToGrid w:val="0"/>
        <w:spacing w:beforeAutospacing="0" w:afterAutospacing="0" w:line="360" w:lineRule="auto"/>
        <w:textAlignment w:val="baseline"/>
        <w:rPr>
          <w:rFonts w:hint="eastAsia" w:asciiTheme="minorEastAsia" w:hAnsiTheme="minorEastAsia" w:cstheme="minorEastAsia"/>
          <w:b/>
          <w:bCs/>
          <w:color w:val="333333"/>
          <w:sz w:val="21"/>
          <w:szCs w:val="21"/>
        </w:rPr>
      </w:pPr>
    </w:p>
    <w:p>
      <w:pPr>
        <w:pStyle w:val="2"/>
        <w:widowControl/>
        <w:adjustRightInd w:val="0"/>
        <w:snapToGrid w:val="0"/>
        <w:spacing w:beforeAutospacing="0" w:afterAutospacing="0" w:line="360" w:lineRule="auto"/>
        <w:textAlignment w:val="baseline"/>
        <w:rPr>
          <w:rFonts w:hint="eastAsia" w:asciiTheme="minorEastAsia" w:hAnsiTheme="minorEastAsia" w:cstheme="minorEastAsia"/>
          <w:b/>
          <w:bCs/>
          <w:color w:val="333333"/>
          <w:sz w:val="21"/>
          <w:szCs w:val="21"/>
        </w:rPr>
      </w:pPr>
    </w:p>
    <w:p>
      <w:pPr>
        <w:pStyle w:val="2"/>
        <w:widowControl/>
        <w:adjustRightInd w:val="0"/>
        <w:snapToGrid w:val="0"/>
        <w:spacing w:beforeAutospacing="0" w:afterAutospacing="0" w:line="360" w:lineRule="auto"/>
        <w:textAlignment w:val="baseline"/>
        <w:rPr>
          <w:rFonts w:hint="eastAsia" w:asciiTheme="minorEastAsia" w:hAnsiTheme="minorEastAsia" w:cstheme="minorEastAsia"/>
          <w:b/>
          <w:bCs/>
          <w:color w:val="333333"/>
          <w:sz w:val="21"/>
          <w:szCs w:val="21"/>
        </w:rPr>
      </w:pPr>
    </w:p>
    <w:p>
      <w:pPr>
        <w:pStyle w:val="2"/>
        <w:widowControl/>
        <w:adjustRightInd w:val="0"/>
        <w:snapToGrid w:val="0"/>
        <w:spacing w:beforeAutospacing="0" w:afterAutospacing="0" w:line="360" w:lineRule="auto"/>
        <w:textAlignment w:val="baseline"/>
        <w:rPr>
          <w:rFonts w:hint="default" w:eastAsia="宋体" w:asciiTheme="minorEastAsia" w:hAnsiTheme="minorEastAsia" w:cstheme="minorEastAsia"/>
          <w:b/>
          <w:bCs/>
          <w:color w:val="333333"/>
          <w:sz w:val="21"/>
          <w:szCs w:val="21"/>
          <w:lang w:val="en-US" w:eastAsia="zh-CN"/>
        </w:rPr>
      </w:pPr>
      <w:r>
        <w:rPr>
          <w:rFonts w:hint="eastAsia" w:asciiTheme="minorEastAsia" w:hAnsiTheme="minorEastAsia" w:cstheme="minorEastAsia"/>
          <w:b/>
          <w:bCs/>
          <w:color w:val="333333"/>
          <w:sz w:val="21"/>
          <w:szCs w:val="21"/>
          <w:lang w:val="en-US" w:eastAsia="zh-CN"/>
        </w:rPr>
        <w:t>划书：</w:t>
      </w:r>
    </w:p>
    <w:p>
      <w:pPr>
        <w:pStyle w:val="2"/>
        <w:widowControl/>
        <w:adjustRightInd w:val="0"/>
        <w:snapToGrid w:val="0"/>
        <w:spacing w:beforeAutospacing="0" w:afterAutospacing="0" w:line="360" w:lineRule="auto"/>
        <w:textAlignment w:val="baseline"/>
        <w:rPr>
          <w:rFonts w:hint="eastAsia" w:asciiTheme="minorEastAsia" w:hAnsiTheme="minorEastAsia" w:cstheme="minorEastAsia"/>
          <w:color w:val="333333"/>
          <w:sz w:val="21"/>
          <w:szCs w:val="21"/>
        </w:rPr>
      </w:pPr>
      <w:r>
        <w:rPr>
          <w:rFonts w:hint="eastAsia" w:asciiTheme="minorEastAsia" w:hAnsiTheme="minorEastAsia" w:cstheme="minorEastAsia"/>
          <w:b/>
          <w:bCs/>
          <w:color w:val="333333"/>
          <w:sz w:val="21"/>
          <w:szCs w:val="21"/>
        </w:rPr>
        <w:t>第五课</w:t>
      </w:r>
      <w:r>
        <w:rPr>
          <w:rFonts w:hint="eastAsia" w:asciiTheme="minorEastAsia" w:hAnsiTheme="minorEastAsia" w:cstheme="minorEastAsia"/>
          <w:color w:val="333333"/>
          <w:sz w:val="21"/>
          <w:szCs w:val="21"/>
        </w:rPr>
        <w:t xml:space="preserve"> 做守法的公民</w:t>
      </w:r>
    </w:p>
    <w:p>
      <w:pPr>
        <w:pStyle w:val="2"/>
        <w:widowControl/>
        <w:adjustRightInd w:val="0"/>
        <w:snapToGrid w:val="0"/>
        <w:spacing w:beforeAutospacing="0" w:afterAutospacing="0" w:line="360" w:lineRule="auto"/>
        <w:textAlignment w:val="baseline"/>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rPr>
        <w:t>1.法律在社会生活中起到什么作用？</w:t>
      </w:r>
    </w:p>
    <w:p>
      <w:pPr>
        <w:pStyle w:val="2"/>
        <w:widowControl/>
        <w:adjustRightInd w:val="0"/>
        <w:snapToGrid w:val="0"/>
        <w:spacing w:beforeAutospacing="0" w:afterAutospacing="0" w:line="360" w:lineRule="auto"/>
        <w:textAlignment w:val="baseline"/>
        <w:rPr>
          <w:rFonts w:asciiTheme="minorEastAsia" w:hAnsiTheme="minorEastAsia" w:cstheme="minorEastAsia"/>
          <w:b/>
          <w:bCs/>
          <w:color w:val="333333"/>
          <w:sz w:val="21"/>
          <w:szCs w:val="21"/>
        </w:rPr>
      </w:pPr>
      <w:r>
        <w:rPr>
          <w:rFonts w:hint="eastAsia" w:asciiTheme="minorEastAsia" w:hAnsiTheme="minorEastAsia" w:cstheme="minorEastAsia"/>
          <w:color w:val="333333"/>
          <w:sz w:val="21"/>
          <w:szCs w:val="21"/>
        </w:rPr>
        <w:t>答：</w:t>
      </w:r>
      <w:r>
        <w:rPr>
          <w:rFonts w:hint="eastAsia" w:asciiTheme="minorEastAsia" w:hAnsiTheme="minorEastAsia" w:cstheme="minorEastAsia"/>
          <w:b/>
          <w:bCs/>
          <w:color w:val="333333"/>
          <w:sz w:val="21"/>
          <w:szCs w:val="21"/>
        </w:rPr>
        <w:t>法律是最刚性的社会规则，不违法是人们行为的底线。</w:t>
      </w:r>
    </w:p>
    <w:p>
      <w:pPr>
        <w:pStyle w:val="2"/>
        <w:widowControl/>
        <w:adjustRightInd w:val="0"/>
        <w:snapToGrid w:val="0"/>
        <w:spacing w:beforeAutospacing="0" w:afterAutospacing="0" w:line="360" w:lineRule="auto"/>
        <w:textAlignment w:val="baseline"/>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rPr>
        <w:t>2.违法行为分为哪些类型？</w:t>
      </w:r>
    </w:p>
    <w:p>
      <w:pPr>
        <w:pStyle w:val="2"/>
        <w:widowControl/>
        <w:adjustRightInd w:val="0"/>
        <w:snapToGrid w:val="0"/>
        <w:spacing w:beforeAutospacing="0" w:afterAutospacing="0" w:line="360" w:lineRule="auto"/>
        <w:textAlignment w:val="baseline"/>
        <w:rPr>
          <w:rFonts w:hint="eastAsia" w:asciiTheme="minorEastAsia" w:hAnsiTheme="minorEastAsia" w:cstheme="minorEastAsia"/>
          <w:b/>
          <w:bCs/>
          <w:color w:val="333333"/>
          <w:sz w:val="21"/>
          <w:szCs w:val="21"/>
        </w:rPr>
      </w:pPr>
      <w:r>
        <w:rPr>
          <w:rFonts w:hint="eastAsia" w:asciiTheme="minorEastAsia" w:hAnsiTheme="minorEastAsia" w:cstheme="minorEastAsia"/>
          <w:color w:val="333333"/>
          <w:sz w:val="21"/>
          <w:szCs w:val="21"/>
        </w:rPr>
        <w:t>3.答：根据违反法律的类别，</w:t>
      </w:r>
      <w:r>
        <w:rPr>
          <w:rFonts w:hint="eastAsia" w:asciiTheme="minorEastAsia" w:hAnsiTheme="minorEastAsia" w:cstheme="minorEastAsia"/>
          <w:b/>
          <w:bCs/>
          <w:color w:val="333333"/>
          <w:sz w:val="21"/>
          <w:szCs w:val="21"/>
        </w:rPr>
        <w:t>违法行为分为民事违法行为，行政违法行为，刑事违法行为。</w:t>
      </w:r>
    </w:p>
    <w:p>
      <w:pPr>
        <w:pStyle w:val="2"/>
        <w:widowControl/>
        <w:adjustRightInd w:val="0"/>
        <w:snapToGrid w:val="0"/>
        <w:spacing w:beforeAutospacing="0" w:afterAutospacing="0" w:line="360" w:lineRule="auto"/>
        <w:textAlignment w:val="baseline"/>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rPr>
        <w:t>4．如何区分一般违法行为和犯罪？</w:t>
      </w:r>
    </w:p>
    <w:p>
      <w:pPr>
        <w:pStyle w:val="2"/>
        <w:widowControl/>
        <w:adjustRightInd w:val="0"/>
        <w:snapToGrid w:val="0"/>
        <w:spacing w:beforeAutospacing="0" w:afterAutospacing="0" w:line="360" w:lineRule="auto"/>
        <w:textAlignment w:val="baseline"/>
        <w:rPr>
          <w:rFonts w:asciiTheme="minorEastAsia" w:hAnsiTheme="minorEastAsia" w:cstheme="minorEastAsia"/>
          <w:b/>
          <w:bCs/>
          <w:color w:val="333333"/>
          <w:sz w:val="21"/>
          <w:szCs w:val="21"/>
        </w:rPr>
      </w:pPr>
      <w:r>
        <w:rPr>
          <w:rFonts w:hint="eastAsia" w:asciiTheme="minorEastAsia" w:hAnsiTheme="minorEastAsia" w:cstheme="minorEastAsia"/>
          <w:color w:val="333333"/>
          <w:sz w:val="21"/>
          <w:szCs w:val="21"/>
        </w:rPr>
        <w:t>答：民事违法行为和行政违法行为对社会的危害相对轻微，称为一般违法行为。刑事违法行为是违法行为中最严重的一种，就是我们说的犯罪。区分一般违法行为和犯罪的关键在于判断社会危害性是轻微还是严重。</w:t>
      </w:r>
      <w:r>
        <w:rPr>
          <w:rFonts w:hint="eastAsia" w:asciiTheme="minorEastAsia" w:hAnsiTheme="minorEastAsia" w:cstheme="minorEastAsia"/>
          <w:b/>
          <w:bCs/>
          <w:color w:val="333333"/>
          <w:sz w:val="21"/>
          <w:szCs w:val="21"/>
        </w:rPr>
        <w:t>无论社会一般违法还是犯罪，都要承担法律责任。</w:t>
      </w:r>
    </w:p>
    <w:p>
      <w:pPr>
        <w:pStyle w:val="2"/>
        <w:widowControl/>
        <w:adjustRightInd w:val="0"/>
        <w:snapToGrid w:val="0"/>
        <w:spacing w:beforeAutospacing="0" w:afterAutospacing="0" w:line="360" w:lineRule="auto"/>
        <w:textAlignment w:val="baseline"/>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rPr>
        <w:t>5.举例说明违反治安管理处罚法的行为有哪些，并说说违反治安管理处罚法的行为属于哪种违法行为。</w:t>
      </w:r>
    </w:p>
    <w:p>
      <w:pPr>
        <w:pStyle w:val="2"/>
        <w:widowControl/>
        <w:adjustRightInd w:val="0"/>
        <w:snapToGrid w:val="0"/>
        <w:spacing w:beforeAutospacing="0" w:afterAutospacing="0" w:line="360" w:lineRule="auto"/>
        <w:textAlignment w:val="baseline"/>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rPr>
        <w:t>答：对于治安管理处罚法，例如，谎报险情，破坏铁路封闭网、殴打他人等行为都是违反治安管理处罚法的行为，属于行政违法行为。</w:t>
      </w:r>
    </w:p>
    <w:p>
      <w:pPr>
        <w:pStyle w:val="2"/>
        <w:widowControl/>
        <w:adjustRightInd w:val="0"/>
        <w:snapToGrid w:val="0"/>
        <w:spacing w:beforeAutospacing="0" w:afterAutospacing="0" w:line="360" w:lineRule="auto"/>
        <w:textAlignment w:val="baseline"/>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rPr>
        <w:t>6.社会生活中的民事活动有哪些？请举例。</w:t>
      </w:r>
    </w:p>
    <w:p>
      <w:pPr>
        <w:pStyle w:val="2"/>
        <w:widowControl/>
        <w:adjustRightInd w:val="0"/>
        <w:snapToGrid w:val="0"/>
        <w:spacing w:beforeAutospacing="0" w:afterAutospacing="0" w:line="360" w:lineRule="auto"/>
        <w:textAlignment w:val="baseline"/>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rPr>
        <w:t>答：购置财产、签订合同、劳动就业、经营创业、结婚等都是人们经常从事的民事活动。</w:t>
      </w:r>
    </w:p>
    <w:p>
      <w:pPr>
        <w:pStyle w:val="2"/>
        <w:widowControl/>
        <w:adjustRightInd w:val="0"/>
        <w:snapToGrid w:val="0"/>
        <w:spacing w:beforeAutospacing="0" w:afterAutospacing="0" w:line="360" w:lineRule="auto"/>
        <w:textAlignment w:val="baseline"/>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rPr>
        <w:t>7.</w:t>
      </w:r>
      <w:r>
        <w:rPr>
          <w:rFonts w:hint="eastAsia" w:asciiTheme="minorEastAsia" w:hAnsiTheme="minorEastAsia" w:cstheme="minorEastAsia"/>
          <w:color w:val="333333"/>
          <w:sz w:val="21"/>
          <w:szCs w:val="21"/>
          <w:u w:val="single"/>
        </w:rPr>
        <w:t>在社会生活中，我们如何做到依法规范自身的行为？</w:t>
      </w:r>
    </w:p>
    <w:p>
      <w:pPr>
        <w:pStyle w:val="2"/>
        <w:widowControl/>
        <w:adjustRightInd w:val="0"/>
        <w:snapToGrid w:val="0"/>
        <w:spacing w:beforeAutospacing="0" w:afterAutospacing="0" w:line="360" w:lineRule="auto"/>
        <w:textAlignment w:val="baseline"/>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rPr>
        <w:t>答：从个人角度来看，要分清是非，增强守法观念，遵守法律、规避侵害；从社会的角度看，要促进社会健康和谐发展。</w:t>
      </w:r>
    </w:p>
    <w:p>
      <w:pPr>
        <w:pStyle w:val="2"/>
        <w:widowControl/>
        <w:adjustRightInd w:val="0"/>
        <w:snapToGrid w:val="0"/>
        <w:spacing w:beforeAutospacing="0" w:afterAutospacing="0" w:line="360" w:lineRule="auto"/>
        <w:textAlignment w:val="baseline"/>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rPr>
        <w:t>8．请说出刑法的作用和内容。</w:t>
      </w:r>
    </w:p>
    <w:p>
      <w:pPr>
        <w:pStyle w:val="2"/>
        <w:widowControl/>
        <w:adjustRightInd w:val="0"/>
        <w:snapToGrid w:val="0"/>
        <w:spacing w:beforeAutospacing="0" w:afterAutospacing="0" w:line="360" w:lineRule="auto"/>
        <w:textAlignment w:val="baseline"/>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rPr>
        <w:t>答：刑法是惩治犯罪、保护国家和人民利益的有力武器。它明确规定了什么行为是犯罪，以及对犯罪应当判处什么9.犯罪的含义和基本特征分别是什么？(任何人的犯罪行为都要承担法律责任）</w:t>
      </w:r>
    </w:p>
    <w:p>
      <w:pPr>
        <w:pStyle w:val="2"/>
        <w:widowControl/>
        <w:adjustRightInd w:val="0"/>
        <w:snapToGrid w:val="0"/>
        <w:spacing w:beforeAutospacing="0" w:afterAutospacing="0" w:line="360" w:lineRule="auto"/>
        <w:textAlignment w:val="baseline"/>
        <w:rPr>
          <w:rFonts w:asciiTheme="minorEastAsia" w:hAnsiTheme="minorEastAsia" w:cstheme="minorEastAsia"/>
          <w:b/>
          <w:bCs/>
          <w:color w:val="333333"/>
          <w:sz w:val="21"/>
          <w:szCs w:val="21"/>
        </w:rPr>
      </w:pPr>
      <w:r>
        <w:rPr>
          <w:rFonts w:hint="eastAsia" w:asciiTheme="minorEastAsia" w:hAnsiTheme="minorEastAsia" w:cstheme="minorEastAsia"/>
          <w:color w:val="333333"/>
          <w:sz w:val="21"/>
          <w:szCs w:val="21"/>
        </w:rPr>
        <w:t>答：1）</w:t>
      </w:r>
      <w:r>
        <w:rPr>
          <w:rFonts w:hint="eastAsia" w:asciiTheme="minorEastAsia" w:hAnsiTheme="minorEastAsia" w:cstheme="minorEastAsia"/>
          <w:b/>
          <w:bCs/>
          <w:color w:val="333333"/>
          <w:sz w:val="21"/>
          <w:szCs w:val="21"/>
        </w:rPr>
        <w:t>犯罪是具有严重的社会危害性、触犯了刑法、应当受到刑罚处罚的行为。2）严重社会危害性、刑事违法性和应受刑罚处罚性是犯罪的三个基本特征。</w:t>
      </w:r>
    </w:p>
    <w:p>
      <w:pPr>
        <w:pStyle w:val="2"/>
        <w:widowControl/>
        <w:adjustRightInd w:val="0"/>
        <w:snapToGrid w:val="0"/>
        <w:spacing w:beforeAutospacing="0" w:afterAutospacing="0" w:line="360" w:lineRule="auto"/>
        <w:textAlignment w:val="baseline"/>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rPr>
        <w:t>10.刑罚的含义、主要内容、种类、</w:t>
      </w:r>
    </w:p>
    <w:p>
      <w:pPr>
        <w:pStyle w:val="2"/>
        <w:widowControl/>
        <w:adjustRightInd w:val="0"/>
        <w:snapToGrid w:val="0"/>
        <w:spacing w:beforeAutospacing="0" w:afterAutospacing="0" w:line="360" w:lineRule="auto"/>
        <w:textAlignment w:val="baseline"/>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rPr>
        <w:t>答：1）含义：刑罚又称刑事处罚、刑事处分，是指审判机关依法对犯罪分子适用的最严厉的强制性法律制裁方法。2）主要内容：限制或剥夺犯罪人的权益。3）种类：</w:t>
      </w:r>
      <w:r>
        <w:rPr>
          <w:rFonts w:hint="eastAsia" w:asciiTheme="minorEastAsia" w:hAnsiTheme="minorEastAsia" w:cstheme="minorEastAsia"/>
          <w:b/>
          <w:bCs/>
          <w:color w:val="333333"/>
          <w:sz w:val="21"/>
          <w:szCs w:val="21"/>
        </w:rPr>
        <w:t>主刑和附加性。</w:t>
      </w:r>
      <w:r>
        <w:rPr>
          <w:rFonts w:hint="eastAsia" w:asciiTheme="minorEastAsia" w:hAnsiTheme="minorEastAsia" w:cstheme="minorEastAsia"/>
          <w:color w:val="333333"/>
          <w:sz w:val="21"/>
          <w:szCs w:val="21"/>
        </w:rPr>
        <w:t>主刑有管制、拘役、有期徒刑、无期徒刑、死刑；附加刑有罚金、剥夺政治权利、没收财产、驱逐出境。</w:t>
      </w:r>
    </w:p>
    <w:p>
      <w:pPr>
        <w:pStyle w:val="2"/>
        <w:widowControl/>
        <w:adjustRightInd w:val="0"/>
        <w:snapToGrid w:val="0"/>
        <w:spacing w:beforeAutospacing="0" w:afterAutospacing="0" w:line="360" w:lineRule="auto"/>
        <w:textAlignment w:val="baseline"/>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rPr>
        <w:t>11.我们为什么要预防犯罪？</w:t>
      </w:r>
      <w:r>
        <w:rPr>
          <w:rFonts w:hint="eastAsia" w:asciiTheme="minorEastAsia" w:hAnsiTheme="minorEastAsia" w:cstheme="minorEastAsia"/>
          <w:color w:val="333333"/>
          <w:sz w:val="21"/>
          <w:szCs w:val="21"/>
          <w:u w:val="single"/>
        </w:rPr>
        <w:t>怎样预防犯罪</w:t>
      </w:r>
      <w:r>
        <w:rPr>
          <w:rFonts w:hint="eastAsia" w:asciiTheme="minorEastAsia" w:hAnsiTheme="minorEastAsia" w:cstheme="minorEastAsia"/>
          <w:color w:val="333333"/>
          <w:sz w:val="21"/>
          <w:szCs w:val="21"/>
        </w:rPr>
        <w:t>？</w:t>
      </w:r>
    </w:p>
    <w:p>
      <w:pPr>
        <w:pStyle w:val="2"/>
        <w:widowControl/>
        <w:adjustRightInd w:val="0"/>
        <w:snapToGrid w:val="0"/>
        <w:spacing w:beforeAutospacing="0" w:afterAutospacing="0" w:line="360" w:lineRule="auto"/>
        <w:textAlignment w:val="baseline"/>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rPr>
        <w:t>答：犯罪是我们成长道路上最凶险的陷阱.我们</w:t>
      </w:r>
      <w:r>
        <w:rPr>
          <w:rFonts w:hint="eastAsia" w:asciiTheme="minorEastAsia" w:hAnsiTheme="minorEastAsia" w:cstheme="minorEastAsia"/>
          <w:b/>
          <w:bCs/>
          <w:color w:val="333333"/>
          <w:sz w:val="21"/>
          <w:szCs w:val="21"/>
        </w:rPr>
        <w:t>要珍惜美好生活，认清犯罪危害，远离犯罪。1）预防犯罪，需要我们杜绝不良行为。</w:t>
      </w:r>
      <w:r>
        <w:rPr>
          <w:rFonts w:hint="eastAsia" w:asciiTheme="minorEastAsia" w:hAnsiTheme="minorEastAsia" w:cstheme="minorEastAsia"/>
          <w:color w:val="333333"/>
          <w:sz w:val="21"/>
          <w:szCs w:val="21"/>
        </w:rPr>
        <w:t>2）</w:t>
      </w:r>
      <w:r>
        <w:rPr>
          <w:rFonts w:hint="eastAsia" w:asciiTheme="minorEastAsia" w:hAnsiTheme="minorEastAsia" w:cstheme="minorEastAsia"/>
          <w:b/>
          <w:bCs/>
          <w:color w:val="333333"/>
          <w:sz w:val="21"/>
          <w:szCs w:val="21"/>
        </w:rPr>
        <w:t>生活在法治社会，我们应增强法制观念，依法自律，做一个自觉守法的人。我们要从小事做起，避免沾染不良习气，自觉遵纪守法，防患于未然。</w:t>
      </w:r>
    </w:p>
    <w:p>
      <w:pPr>
        <w:pStyle w:val="2"/>
        <w:widowControl/>
        <w:adjustRightInd w:val="0"/>
        <w:snapToGrid w:val="0"/>
        <w:spacing w:beforeAutospacing="0" w:afterAutospacing="0" w:line="360" w:lineRule="auto"/>
        <w:textAlignment w:val="baseline"/>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rPr>
        <w:t>12.我国</w:t>
      </w:r>
      <w:r>
        <w:rPr>
          <w:rFonts w:hint="eastAsia" w:asciiTheme="minorEastAsia" w:hAnsiTheme="minorEastAsia" w:cstheme="minorEastAsia"/>
          <w:b/>
          <w:bCs/>
          <w:color w:val="333333"/>
          <w:sz w:val="21"/>
          <w:szCs w:val="21"/>
        </w:rPr>
        <w:t>预防未成人犯罪法</w:t>
      </w:r>
      <w:r>
        <w:rPr>
          <w:rFonts w:hint="eastAsia" w:asciiTheme="minorEastAsia" w:hAnsiTheme="minorEastAsia" w:cstheme="minorEastAsia"/>
          <w:color w:val="333333"/>
          <w:sz w:val="21"/>
          <w:szCs w:val="21"/>
        </w:rPr>
        <w:t>对未成年人不良行为的预防、严重不良行为的矫治作了明确的规定，给我们划清了是非的界限，标示了生活中的“雷区”</w:t>
      </w:r>
    </w:p>
    <w:p>
      <w:pPr>
        <w:pStyle w:val="2"/>
        <w:widowControl/>
        <w:adjustRightInd w:val="0"/>
        <w:snapToGrid w:val="0"/>
        <w:spacing w:beforeAutospacing="0" w:afterAutospacing="0" w:line="360" w:lineRule="auto"/>
        <w:textAlignment w:val="baseline"/>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rPr>
        <w:t>13.能够提供法律服务和帮助的机构有哪些？</w:t>
      </w:r>
    </w:p>
    <w:p>
      <w:pPr>
        <w:pStyle w:val="2"/>
        <w:widowControl/>
        <w:adjustRightInd w:val="0"/>
        <w:snapToGrid w:val="0"/>
        <w:spacing w:beforeAutospacing="0" w:afterAutospacing="0" w:line="360" w:lineRule="auto"/>
        <w:textAlignment w:val="baseline"/>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rPr>
        <w:t>答：法律服务所、律师事务所、公证处、法律援助中心等。</w:t>
      </w:r>
    </w:p>
    <w:p>
      <w:pPr>
        <w:pStyle w:val="2"/>
        <w:widowControl/>
        <w:adjustRightInd w:val="0"/>
        <w:snapToGrid w:val="0"/>
        <w:spacing w:beforeAutospacing="0" w:afterAutospacing="0" w:line="360" w:lineRule="auto"/>
        <w:textAlignment w:val="baseline"/>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rPr>
        <w:t>14.说出诉讼的含义、重要性、分类。</w:t>
      </w:r>
    </w:p>
    <w:p>
      <w:pPr>
        <w:pStyle w:val="2"/>
        <w:widowControl/>
        <w:adjustRightInd w:val="0"/>
        <w:snapToGrid w:val="0"/>
        <w:spacing w:beforeAutospacing="0" w:afterAutospacing="0" w:line="360" w:lineRule="auto"/>
        <w:textAlignment w:val="baseline"/>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rPr>
        <w:t>答：1）诉讼是人民法院在诉讼当事人参与下，依照法定程序解决纠纷和冲突的活动。</w:t>
      </w:r>
    </w:p>
    <w:p>
      <w:pPr>
        <w:pStyle w:val="2"/>
        <w:widowControl/>
        <w:adjustRightInd w:val="0"/>
        <w:snapToGrid w:val="0"/>
        <w:spacing w:beforeAutospacing="0" w:afterAutospacing="0" w:line="360" w:lineRule="auto"/>
        <w:textAlignment w:val="baseline"/>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rPr>
        <w:t>2）</w:t>
      </w:r>
      <w:r>
        <w:rPr>
          <w:rFonts w:hint="eastAsia" w:asciiTheme="minorEastAsia" w:hAnsiTheme="minorEastAsia" w:cstheme="minorEastAsia"/>
          <w:b/>
          <w:bCs/>
          <w:color w:val="333333"/>
          <w:sz w:val="21"/>
          <w:szCs w:val="21"/>
        </w:rPr>
        <w:t>诉讼是处理纠纷和应对侵害最正规、最权威的手段，是维护合法权益的最后屏障。</w:t>
      </w:r>
    </w:p>
    <w:p>
      <w:pPr>
        <w:pStyle w:val="2"/>
        <w:widowControl/>
        <w:adjustRightInd w:val="0"/>
        <w:snapToGrid w:val="0"/>
        <w:spacing w:beforeAutospacing="0" w:afterAutospacing="0" w:line="360" w:lineRule="auto"/>
        <w:textAlignment w:val="baseline"/>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rPr>
        <w:t>3）诉讼通常分为三种类型：民事诉讼、行政诉讼、刑事诉讼。</w:t>
      </w:r>
    </w:p>
    <w:p>
      <w:pPr>
        <w:pStyle w:val="2"/>
        <w:widowControl/>
        <w:adjustRightInd w:val="0"/>
        <w:snapToGrid w:val="0"/>
        <w:spacing w:beforeAutospacing="0" w:afterAutospacing="0" w:line="360" w:lineRule="auto"/>
        <w:textAlignment w:val="baseline"/>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rPr>
        <w:t>8.</w:t>
      </w:r>
      <w:r>
        <w:rPr>
          <w:rFonts w:hint="eastAsia" w:asciiTheme="minorEastAsia" w:hAnsiTheme="minorEastAsia" w:cstheme="minorEastAsia"/>
          <w:color w:val="333333"/>
          <w:sz w:val="21"/>
          <w:szCs w:val="21"/>
          <w:u w:val="single"/>
        </w:rPr>
        <w:t>当我们的权益受到侵害时，我们应该怎么办</w:t>
      </w:r>
      <w:r>
        <w:rPr>
          <w:rFonts w:hint="eastAsia" w:asciiTheme="minorEastAsia" w:hAnsiTheme="minorEastAsia" w:cstheme="minorEastAsia"/>
          <w:color w:val="333333"/>
          <w:sz w:val="21"/>
          <w:szCs w:val="21"/>
        </w:rPr>
        <w:t>？</w:t>
      </w:r>
    </w:p>
    <w:p>
      <w:pPr>
        <w:pStyle w:val="2"/>
        <w:widowControl/>
        <w:adjustRightInd w:val="0"/>
        <w:snapToGrid w:val="0"/>
        <w:spacing w:beforeAutospacing="0" w:afterAutospacing="0" w:line="360" w:lineRule="auto"/>
        <w:textAlignment w:val="baseline"/>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rPr>
        <w:t>答：要及时寻求法律救助，依靠法律维护自己的合法权益。</w:t>
      </w:r>
    </w:p>
    <w:p>
      <w:pPr>
        <w:pStyle w:val="2"/>
        <w:widowControl/>
        <w:adjustRightInd w:val="0"/>
        <w:snapToGrid w:val="0"/>
        <w:spacing w:beforeAutospacing="0" w:afterAutospacing="0" w:line="360" w:lineRule="auto"/>
        <w:textAlignment w:val="baseline"/>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rPr>
        <w:t>15.面对违法犯罪时，我们为什么要善于斗争？</w:t>
      </w:r>
    </w:p>
    <w:p>
      <w:pPr>
        <w:pStyle w:val="2"/>
        <w:widowControl/>
        <w:adjustRightInd w:val="0"/>
        <w:snapToGrid w:val="0"/>
        <w:spacing w:beforeAutospacing="0" w:afterAutospacing="0" w:line="360" w:lineRule="auto"/>
        <w:textAlignment w:val="baseline"/>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rPr>
        <w:t>答：1）</w:t>
      </w:r>
      <w:r>
        <w:rPr>
          <w:rFonts w:hint="eastAsia" w:asciiTheme="minorEastAsia" w:hAnsiTheme="minorEastAsia" w:cstheme="minorEastAsia"/>
          <w:b/>
          <w:bCs/>
          <w:color w:val="333333"/>
          <w:sz w:val="21"/>
          <w:szCs w:val="21"/>
        </w:rPr>
        <w:t>同违法犯罪作斗争，是包括我们青少年在内的全体公民义不容辞的责任</w:t>
      </w:r>
      <w:r>
        <w:rPr>
          <w:rFonts w:hint="eastAsia" w:asciiTheme="minorEastAsia" w:hAnsiTheme="minorEastAsia" w:cstheme="minorEastAsia"/>
          <w:color w:val="333333"/>
          <w:sz w:val="21"/>
          <w:szCs w:val="21"/>
        </w:rPr>
        <w:t>。当国家利益、公共利益、本人或他人的权益受到不法侵害时，</w:t>
      </w:r>
      <w:r>
        <w:rPr>
          <w:rFonts w:hint="eastAsia" w:asciiTheme="minorEastAsia" w:hAnsiTheme="minorEastAsia" w:cstheme="minorEastAsia"/>
          <w:b/>
          <w:bCs/>
          <w:color w:val="333333"/>
          <w:sz w:val="21"/>
          <w:szCs w:val="21"/>
        </w:rPr>
        <w:t>我们要敢于并善于依法维护正当权益</w:t>
      </w:r>
      <w:r>
        <w:rPr>
          <w:rFonts w:hint="eastAsia" w:asciiTheme="minorEastAsia" w:hAnsiTheme="minorEastAsia" w:cstheme="minorEastAsia"/>
          <w:color w:val="333333"/>
          <w:sz w:val="21"/>
          <w:szCs w:val="21"/>
        </w:rPr>
        <w:t>。</w:t>
      </w:r>
    </w:p>
    <w:p>
      <w:pPr>
        <w:pStyle w:val="2"/>
        <w:widowControl/>
        <w:adjustRightInd w:val="0"/>
        <w:snapToGrid w:val="0"/>
        <w:spacing w:beforeAutospacing="0" w:afterAutospacing="0" w:line="360" w:lineRule="auto"/>
        <w:textAlignment w:val="baseline"/>
        <w:rPr>
          <w:rFonts w:asciiTheme="minorEastAsia" w:hAnsiTheme="minorEastAsia" w:cstheme="minorEastAsia"/>
          <w:b/>
          <w:bCs/>
          <w:color w:val="333333"/>
          <w:sz w:val="21"/>
          <w:szCs w:val="21"/>
          <w:u w:val="single"/>
        </w:rPr>
      </w:pPr>
      <w:r>
        <w:rPr>
          <w:rFonts w:hint="eastAsia" w:asciiTheme="minorEastAsia" w:hAnsiTheme="minorEastAsia" w:cstheme="minorEastAsia"/>
          <w:color w:val="333333"/>
          <w:sz w:val="21"/>
          <w:szCs w:val="21"/>
        </w:rPr>
        <w:t>2）见义勇为作为高尚的品质，历来受到全社会的褒扬和敬佩。但是，我们身为未成年人，体力不具优势，心智尚未成熟，如果鲁莽行事，自己极易受到伤害，也不利于制止违法犯罪。因此</w:t>
      </w:r>
      <w:r>
        <w:rPr>
          <w:rFonts w:hint="eastAsia" w:asciiTheme="minorEastAsia" w:hAnsiTheme="minorEastAsia" w:cstheme="minorEastAsia"/>
          <w:b/>
          <w:bCs/>
          <w:color w:val="333333"/>
          <w:sz w:val="21"/>
          <w:szCs w:val="21"/>
          <w:u w:val="single"/>
        </w:rPr>
        <w:t>，在面对违法犯罪时，我们要善于斗争，在保全自己、减少伤害的前提下，巧妙地借助他人或社会的力量，采取机智灵活的方式，同违法犯罪作斗争。</w:t>
      </w:r>
    </w:p>
    <w:p>
      <w:pPr>
        <w:pStyle w:val="2"/>
        <w:widowControl/>
        <w:adjustRightInd w:val="0"/>
        <w:snapToGrid w:val="0"/>
        <w:spacing w:beforeAutospacing="0" w:afterAutospacing="0" w:line="360" w:lineRule="auto"/>
        <w:textAlignment w:val="baseline"/>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rPr>
        <w:t>16.生活在法治的国家里，我们应该怎么办？</w:t>
      </w:r>
    </w:p>
    <w:p>
      <w:pPr>
        <w:pStyle w:val="2"/>
        <w:widowControl/>
        <w:adjustRightInd w:val="0"/>
        <w:snapToGrid w:val="0"/>
        <w:spacing w:beforeAutospacing="0" w:afterAutospacing="0" w:line="360" w:lineRule="auto"/>
        <w:textAlignment w:val="baseline"/>
        <w:rPr>
          <w:rFonts w:asciiTheme="minorEastAsia" w:hAnsiTheme="minorEastAsia" w:cstheme="minorEastAsia"/>
          <w:color w:val="333333"/>
          <w:sz w:val="21"/>
          <w:szCs w:val="21"/>
        </w:rPr>
      </w:pPr>
      <w:r>
        <w:rPr>
          <w:rFonts w:hint="eastAsia" w:asciiTheme="minorEastAsia" w:hAnsiTheme="minorEastAsia" w:cstheme="minorEastAsia"/>
          <w:color w:val="333333"/>
          <w:sz w:val="21"/>
          <w:szCs w:val="21"/>
        </w:rPr>
        <w:t>答：我们要积极弘扬社会主义法治精神，形成守法光荣、违法可耻的观念，做到自觉守法、遇事找法、解决问题靠法，努力成为一名社会主义法治的忠实崇尚者、自觉遵守者和坚定捍卫者。</w:t>
      </w:r>
    </w:p>
    <w:p>
      <w:pPr>
        <w:pStyle w:val="2"/>
        <w:widowControl/>
        <w:adjustRightInd w:val="0"/>
        <w:snapToGrid w:val="0"/>
        <w:spacing w:beforeAutospacing="0" w:afterAutospacing="0" w:line="360" w:lineRule="auto"/>
        <w:textAlignment w:val="baseline"/>
        <w:rPr>
          <w:rFonts w:hint="eastAsia" w:asciiTheme="minorEastAsia" w:hAnsiTheme="minorEastAsia" w:cstheme="minorEastAsia"/>
          <w:color w:val="333333"/>
          <w:sz w:val="21"/>
          <w:szCs w:val="21"/>
          <w:lang w:val="en-US" w:eastAsia="zh-CN"/>
        </w:rPr>
      </w:pPr>
    </w:p>
    <w:p>
      <w:pPr>
        <w:pStyle w:val="2"/>
        <w:widowControl/>
        <w:adjustRightInd w:val="0"/>
        <w:snapToGrid w:val="0"/>
        <w:spacing w:beforeAutospacing="0" w:afterAutospacing="0" w:line="360" w:lineRule="auto"/>
        <w:textAlignment w:val="baseline"/>
        <w:rPr>
          <w:rFonts w:hint="eastAsia" w:asciiTheme="minorEastAsia" w:hAnsiTheme="minorEastAsia" w:cstheme="minorEastAsia"/>
          <w:color w:val="333333"/>
          <w:sz w:val="21"/>
          <w:szCs w:val="21"/>
          <w:lang w:val="en-US" w:eastAsia="zh-CN"/>
        </w:rPr>
      </w:pPr>
    </w:p>
    <w:p>
      <w:pPr>
        <w:pStyle w:val="2"/>
        <w:widowControl/>
        <w:adjustRightInd w:val="0"/>
        <w:snapToGrid w:val="0"/>
        <w:spacing w:beforeAutospacing="0" w:afterAutospacing="0" w:line="360" w:lineRule="auto"/>
        <w:textAlignment w:val="baseline"/>
        <w:rPr>
          <w:rFonts w:hint="default" w:asciiTheme="minorEastAsia" w:hAnsiTheme="minorEastAsia" w:cstheme="minorEastAsia"/>
          <w:b/>
          <w:bCs/>
          <w:color w:val="333333"/>
          <w:sz w:val="21"/>
          <w:szCs w:val="21"/>
          <w:lang w:val="en-US" w:eastAsia="zh-CN"/>
        </w:rPr>
      </w:pPr>
      <w:r>
        <w:rPr>
          <w:rFonts w:hint="eastAsia" w:asciiTheme="minorEastAsia" w:hAnsiTheme="minorEastAsia" w:cstheme="minorEastAsia"/>
          <w:color w:val="333333"/>
          <w:sz w:val="21"/>
          <w:szCs w:val="21"/>
          <w:lang w:val="en-US" w:eastAsia="zh-CN"/>
        </w:rPr>
        <w:t>补充1：</w:t>
      </w:r>
      <w:r>
        <w:rPr>
          <w:rFonts w:hint="eastAsia" w:asciiTheme="minorEastAsia" w:hAnsiTheme="minorEastAsia" w:cstheme="minorEastAsia"/>
          <w:b/>
          <w:bCs/>
          <w:color w:val="333333"/>
          <w:sz w:val="21"/>
          <w:szCs w:val="21"/>
          <w:lang w:val="en-US" w:eastAsia="zh-CN"/>
        </w:rPr>
        <w:t>为什么“法不可违”？</w:t>
      </w:r>
      <w:r>
        <w:rPr>
          <w:rFonts w:hint="eastAsia" w:asciiTheme="minorEastAsia" w:hAnsiTheme="minorEastAsia" w:cstheme="minorEastAsia"/>
          <w:b/>
          <w:bCs/>
          <w:color w:val="333333"/>
          <w:sz w:val="21"/>
          <w:szCs w:val="21"/>
          <w:lang w:val="en-US" w:eastAsia="zh-CN"/>
        </w:rPr>
        <w:tab/>
        <w:t>p46</w:t>
      </w:r>
    </w:p>
    <w:p>
      <w:pPr>
        <w:pStyle w:val="2"/>
        <w:widowControl/>
        <w:adjustRightInd w:val="0"/>
        <w:snapToGrid w:val="0"/>
        <w:spacing w:beforeAutospacing="0" w:afterAutospacing="0" w:line="360" w:lineRule="auto"/>
        <w:textAlignment w:val="baseline"/>
        <w:rPr>
          <w:rFonts w:hint="default" w:asciiTheme="minorEastAsia" w:hAnsiTheme="minorEastAsia" w:cstheme="minorEastAsia"/>
          <w:color w:val="333333"/>
          <w:sz w:val="21"/>
          <w:szCs w:val="21"/>
          <w:lang w:val="en-US" w:eastAsia="zh-CN"/>
        </w:rPr>
      </w:pPr>
      <w:r>
        <w:rPr>
          <w:rFonts w:hint="default" w:ascii="Calibri" w:hAnsi="Calibri" w:cs="Calibri"/>
          <w:color w:val="333333"/>
          <w:sz w:val="21"/>
          <w:szCs w:val="21"/>
          <w:lang w:val="en-US" w:eastAsia="zh-CN"/>
        </w:rPr>
        <w:t>①</w:t>
      </w:r>
      <w:r>
        <w:rPr>
          <w:rFonts w:hint="eastAsia" w:asciiTheme="minorEastAsia" w:hAnsiTheme="minorEastAsia" w:cstheme="minorEastAsia"/>
          <w:color w:val="333333"/>
          <w:sz w:val="21"/>
          <w:szCs w:val="21"/>
          <w:lang w:val="en-US" w:eastAsia="zh-CN"/>
        </w:rPr>
        <w:t>法律是最刚性的社会规则，不违法是人们行为的底线。P46</w:t>
      </w:r>
    </w:p>
    <w:p>
      <w:pPr>
        <w:pStyle w:val="2"/>
        <w:widowControl/>
        <w:adjustRightInd w:val="0"/>
        <w:snapToGrid w:val="0"/>
        <w:spacing w:beforeAutospacing="0" w:afterAutospacing="0" w:line="360" w:lineRule="auto"/>
        <w:textAlignment w:val="baseline"/>
        <w:rPr>
          <w:rFonts w:hint="default" w:asciiTheme="minorEastAsia" w:hAnsiTheme="minorEastAsia" w:cstheme="minorEastAsia"/>
          <w:color w:val="333333"/>
          <w:sz w:val="21"/>
          <w:szCs w:val="21"/>
          <w:lang w:val="en-US" w:eastAsia="zh-CN"/>
        </w:rPr>
      </w:pPr>
      <w:r>
        <w:rPr>
          <w:rFonts w:hint="default" w:ascii="Calibri" w:hAnsi="Calibri" w:cs="Calibri"/>
          <w:color w:val="333333"/>
          <w:sz w:val="21"/>
          <w:szCs w:val="21"/>
          <w:lang w:val="en-US" w:eastAsia="zh-CN"/>
        </w:rPr>
        <w:t>②</w:t>
      </w:r>
      <w:r>
        <w:rPr>
          <w:rFonts w:hint="eastAsia" w:asciiTheme="minorEastAsia" w:hAnsiTheme="minorEastAsia" w:cstheme="minorEastAsia"/>
          <w:color w:val="333333"/>
          <w:sz w:val="21"/>
          <w:szCs w:val="21"/>
          <w:lang w:val="en-US" w:eastAsia="zh-CN"/>
        </w:rPr>
        <w:t>无论是一般违法还是犯罪，都要承担法律责任。P48</w:t>
      </w:r>
    </w:p>
    <w:p>
      <w:pPr>
        <w:pStyle w:val="2"/>
        <w:widowControl/>
        <w:adjustRightInd w:val="0"/>
        <w:snapToGrid w:val="0"/>
        <w:spacing w:beforeAutospacing="0" w:afterAutospacing="0" w:line="360" w:lineRule="auto"/>
        <w:textAlignment w:val="baseline"/>
        <w:rPr>
          <w:rFonts w:hint="eastAsia" w:asciiTheme="minorEastAsia" w:hAnsiTheme="minorEastAsia" w:cstheme="minorEastAsia"/>
          <w:color w:val="333333"/>
          <w:sz w:val="21"/>
          <w:szCs w:val="21"/>
          <w:lang w:val="en-US" w:eastAsia="zh-CN"/>
        </w:rPr>
      </w:pPr>
      <w:r>
        <w:rPr>
          <w:rFonts w:hint="default" w:ascii="Calibri" w:hAnsi="Calibri" w:cs="Calibri"/>
          <w:color w:val="333333"/>
          <w:sz w:val="21"/>
          <w:szCs w:val="21"/>
          <w:lang w:val="en-US" w:eastAsia="zh-CN"/>
        </w:rPr>
        <w:t>③</w:t>
      </w:r>
      <w:r>
        <w:rPr>
          <w:rFonts w:hint="eastAsia" w:asciiTheme="minorEastAsia" w:hAnsiTheme="minorEastAsia" w:cstheme="minorEastAsia"/>
          <w:color w:val="333333"/>
          <w:sz w:val="21"/>
          <w:szCs w:val="21"/>
          <w:lang w:val="en-US" w:eastAsia="zh-CN"/>
        </w:rPr>
        <w:t>遵章守法是社会和谐的保证。P51</w:t>
      </w:r>
    </w:p>
    <w:p>
      <w:pPr>
        <w:pStyle w:val="2"/>
        <w:widowControl/>
        <w:adjustRightInd w:val="0"/>
        <w:snapToGrid w:val="0"/>
        <w:spacing w:beforeAutospacing="0" w:afterAutospacing="0" w:line="360" w:lineRule="auto"/>
        <w:textAlignment w:val="baseline"/>
        <w:rPr>
          <w:rFonts w:hint="default" w:asciiTheme="minorEastAsia" w:hAnsiTheme="minorEastAsia" w:cstheme="minorEastAsia"/>
          <w:color w:val="333333"/>
          <w:sz w:val="21"/>
          <w:szCs w:val="21"/>
          <w:lang w:val="en-US" w:eastAsia="zh-CN"/>
        </w:rPr>
      </w:pPr>
      <w:r>
        <w:rPr>
          <w:rFonts w:hint="eastAsia" w:asciiTheme="minorEastAsia" w:hAnsiTheme="minorEastAsia" w:cstheme="minorEastAsia"/>
          <w:color w:val="333333"/>
          <w:sz w:val="21"/>
          <w:szCs w:val="21"/>
          <w:lang w:val="en-US" w:eastAsia="zh-CN"/>
        </w:rPr>
        <w:t>补充2：</w:t>
      </w:r>
      <w:r>
        <w:rPr>
          <w:rFonts w:hint="eastAsia" w:asciiTheme="minorEastAsia" w:hAnsiTheme="minorEastAsia" w:cstheme="minorEastAsia"/>
          <w:b/>
          <w:bCs/>
          <w:color w:val="333333"/>
          <w:sz w:val="21"/>
          <w:szCs w:val="21"/>
          <w:lang w:val="en-US" w:eastAsia="zh-CN"/>
        </w:rPr>
        <w:t>如何警惕身边的违法行为？P51</w:t>
      </w:r>
    </w:p>
    <w:p>
      <w:pPr>
        <w:pStyle w:val="2"/>
        <w:widowControl/>
        <w:adjustRightInd w:val="0"/>
        <w:snapToGrid w:val="0"/>
        <w:spacing w:beforeAutospacing="0" w:afterAutospacing="0" w:line="360" w:lineRule="auto"/>
        <w:textAlignment w:val="baseline"/>
        <w:rPr>
          <w:rFonts w:hint="eastAsia" w:asciiTheme="minorEastAsia" w:hAnsiTheme="minorEastAsia" w:cstheme="minorEastAsia"/>
          <w:color w:val="333333"/>
          <w:sz w:val="21"/>
          <w:szCs w:val="21"/>
          <w:lang w:val="en-US" w:eastAsia="zh-CN"/>
        </w:rPr>
      </w:pPr>
      <w:r>
        <w:rPr>
          <w:rFonts w:hint="default" w:ascii="Calibri" w:hAnsi="Calibri" w:cs="Calibri"/>
          <w:color w:val="333333"/>
          <w:sz w:val="21"/>
          <w:szCs w:val="21"/>
          <w:lang w:val="en-US" w:eastAsia="zh-CN"/>
        </w:rPr>
        <w:t>①</w:t>
      </w:r>
      <w:r>
        <w:rPr>
          <w:rFonts w:hint="eastAsia" w:asciiTheme="minorEastAsia" w:hAnsiTheme="minorEastAsia" w:cstheme="minorEastAsia"/>
          <w:color w:val="333333"/>
          <w:sz w:val="21"/>
          <w:szCs w:val="21"/>
          <w:lang w:val="en-US" w:eastAsia="zh-CN"/>
        </w:rPr>
        <w:t>我们要认识一般违法行为的危害，自觉依法规范自己的行为。</w:t>
      </w:r>
    </w:p>
    <w:p>
      <w:pPr>
        <w:pStyle w:val="2"/>
        <w:widowControl/>
        <w:adjustRightInd w:val="0"/>
        <w:snapToGrid w:val="0"/>
        <w:spacing w:beforeAutospacing="0" w:afterAutospacing="0" w:line="360" w:lineRule="auto"/>
        <w:textAlignment w:val="baseline"/>
        <w:rPr>
          <w:rFonts w:hint="eastAsia" w:asciiTheme="minorEastAsia" w:hAnsiTheme="minorEastAsia" w:cstheme="minorEastAsia"/>
          <w:color w:val="333333"/>
          <w:sz w:val="21"/>
          <w:szCs w:val="21"/>
          <w:lang w:val="en-US" w:eastAsia="zh-CN"/>
        </w:rPr>
      </w:pPr>
      <w:r>
        <w:rPr>
          <w:rFonts w:hint="default" w:ascii="Calibri" w:hAnsi="Calibri" w:cs="Calibri"/>
          <w:color w:val="333333"/>
          <w:sz w:val="21"/>
          <w:szCs w:val="21"/>
          <w:lang w:val="en-US" w:eastAsia="zh-CN"/>
        </w:rPr>
        <w:t>②</w:t>
      </w:r>
      <w:r>
        <w:rPr>
          <w:rFonts w:hint="eastAsia" w:asciiTheme="minorEastAsia" w:hAnsiTheme="minorEastAsia" w:cstheme="minorEastAsia"/>
          <w:color w:val="333333"/>
          <w:sz w:val="21"/>
          <w:szCs w:val="21"/>
          <w:lang w:val="en-US" w:eastAsia="zh-CN"/>
        </w:rPr>
        <w:t>在社会生活中，我们要分清是非，增强守法观念，严格遵守治安管理的法律规定。</w:t>
      </w:r>
    </w:p>
    <w:p>
      <w:pPr>
        <w:pStyle w:val="2"/>
        <w:widowControl/>
        <w:adjustRightInd w:val="0"/>
        <w:snapToGrid w:val="0"/>
        <w:spacing w:beforeAutospacing="0" w:afterAutospacing="0" w:line="360" w:lineRule="auto"/>
        <w:textAlignment w:val="baseline"/>
        <w:rPr>
          <w:rFonts w:hint="default" w:asciiTheme="minorEastAsia" w:hAnsiTheme="minorEastAsia" w:cstheme="minorEastAsia"/>
          <w:color w:val="333333"/>
          <w:sz w:val="21"/>
          <w:szCs w:val="21"/>
          <w:lang w:val="en-US" w:eastAsia="zh-CN"/>
        </w:rPr>
      </w:pPr>
      <w:r>
        <w:rPr>
          <w:rFonts w:hint="default" w:ascii="Calibri" w:hAnsi="Calibri" w:cs="Calibri"/>
          <w:color w:val="333333"/>
          <w:sz w:val="21"/>
          <w:szCs w:val="21"/>
          <w:lang w:val="en-US" w:eastAsia="zh-CN"/>
        </w:rPr>
        <w:t>③</w:t>
      </w:r>
      <w:r>
        <w:rPr>
          <w:rFonts w:hint="eastAsia" w:asciiTheme="minorEastAsia" w:hAnsiTheme="minorEastAsia" w:cstheme="minorEastAsia"/>
          <w:color w:val="333333"/>
          <w:sz w:val="21"/>
          <w:szCs w:val="21"/>
          <w:lang w:val="en-US" w:eastAsia="zh-CN"/>
        </w:rPr>
        <w:t>在社会交往中，我们要依法从事民事活动，积极防范侵权行为和违约行为，既要维护自己的权益，又要尊重他人的权益，促进社会健康和谐发展。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UwMzA3MzQ5Nzc2MzYzZWRjNjQ1MDVkMDYxNGJiZmIifQ=="/>
  </w:docVars>
  <w:rsids>
    <w:rsidRoot w:val="00000000"/>
    <w:rsid w:val="3CE03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Autospacing="1" w:afterAutospacing="1"/>
      <w:jc w:val="left"/>
    </w:pPr>
    <w:rPr>
      <w:rFonts w:cs="Times New Roman"/>
      <w:kern w:val="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2015-07-27T20:49:47Z</dcterms:created>
  <dc:creator>dell</dc:creator>
  <cp:lastModifiedBy>无言</cp:lastModifiedBy>
  <dcterms:modified xsi:type="dcterms:W3CDTF">2015-07-27T20:59:58Z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AD4834BF8C29420DB1AC44336B93D72C_12</vt:lpwstr>
  </property>
</Properties>
</file>