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F78" w:rsidRPr="008A585C" w:rsidRDefault="00CE1F78" w:rsidP="00CE1F78">
      <w:pPr>
        <w:pStyle w:val="paragraph"/>
        <w:shd w:val="clear" w:color="auto" w:fill="FFFFFF"/>
        <w:spacing w:before="0" w:beforeAutospacing="0" w:after="240" w:afterAutospacing="0" w:line="360" w:lineRule="auto"/>
        <w:ind w:left="1470" w:right="1470"/>
        <w:jc w:val="center"/>
        <w:rPr>
          <w:rFonts w:ascii="Times New Roman" w:eastAsia="黑体" w:hAnsi="Times New Roman"/>
          <w:color w:val="000000"/>
          <w:sz w:val="36"/>
          <w:szCs w:val="36"/>
        </w:rPr>
      </w:pPr>
      <w:r w:rsidRPr="008A585C">
        <w:rPr>
          <w:rFonts w:ascii="Times New Roman" w:hAnsi="Times New Roman"/>
          <w:noProof/>
          <w:color w:val="000000"/>
          <w:sz w:val="36"/>
          <w:szCs w:val="36"/>
        </w:rPr>
        <w:drawing>
          <wp:anchor distT="0" distB="0" distL="114300" distR="114300" simplePos="0" relativeHeight="251662336" behindDoc="0" locked="0" layoutInCell="1" allowOverlap="1">
            <wp:simplePos x="0" y="0"/>
            <wp:positionH relativeFrom="page">
              <wp:posOffset>10680700</wp:posOffset>
            </wp:positionH>
            <wp:positionV relativeFrom="topMargin">
              <wp:posOffset>11099800</wp:posOffset>
            </wp:positionV>
            <wp:extent cx="457200" cy="381000"/>
            <wp:effectExtent l="0" t="0" r="0" b="0"/>
            <wp:wrapNone/>
            <wp:docPr id="100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6"/>
                    <a:stretch>
                      <a:fillRect/>
                    </a:stretch>
                  </pic:blipFill>
                  <pic:spPr>
                    <a:xfrm>
                      <a:off x="0" y="0"/>
                      <a:ext cx="457200" cy="381000"/>
                    </a:xfrm>
                    <a:prstGeom prst="rect">
                      <a:avLst/>
                    </a:prstGeom>
                  </pic:spPr>
                </pic:pic>
              </a:graphicData>
            </a:graphic>
          </wp:anchor>
        </w:drawing>
      </w:r>
      <w:r w:rsidRPr="008A585C">
        <w:rPr>
          <w:rFonts w:ascii="Times New Roman" w:eastAsia="黑体" w:hAnsi="Times New Roman"/>
          <w:color w:val="000000"/>
          <w:sz w:val="36"/>
          <w:szCs w:val="36"/>
        </w:rPr>
        <w:t>八年级上学期期末模拟</w:t>
      </w:r>
      <w:r w:rsidR="00A91C30">
        <w:rPr>
          <w:rFonts w:ascii="Times New Roman" w:eastAsia="黑体" w:hAnsi="Times New Roman" w:hint="eastAsia"/>
          <w:color w:val="000000"/>
          <w:sz w:val="36"/>
          <w:szCs w:val="36"/>
        </w:rPr>
        <w:t>练习</w:t>
      </w:r>
      <w:r w:rsidR="002D1EFA">
        <w:rPr>
          <w:rFonts w:ascii="Times New Roman" w:eastAsia="黑体" w:hAnsi="Times New Roman" w:hint="eastAsia"/>
          <w:color w:val="000000"/>
          <w:sz w:val="36"/>
          <w:szCs w:val="36"/>
        </w:rPr>
        <w:t>(1</w:t>
      </w:r>
      <w:r>
        <w:rPr>
          <w:rFonts w:ascii="Times New Roman" w:eastAsia="黑体" w:hAnsi="Times New Roman" w:hint="eastAsia"/>
          <w:color w:val="000000"/>
          <w:sz w:val="36"/>
          <w:szCs w:val="36"/>
        </w:rPr>
        <w:t>)</w:t>
      </w:r>
    </w:p>
    <w:p w:rsidR="00CE1F78" w:rsidRPr="008A585C" w:rsidRDefault="00CE1F78" w:rsidP="00CE1F78">
      <w:pPr>
        <w:pStyle w:val="paragraph"/>
        <w:shd w:val="clear" w:color="auto" w:fill="FFFFFF"/>
        <w:spacing w:before="0" w:beforeAutospacing="0" w:after="240" w:afterAutospacing="0" w:line="360" w:lineRule="auto"/>
        <w:ind w:left="1470" w:right="1470"/>
        <w:jc w:val="center"/>
        <w:rPr>
          <w:rFonts w:ascii="Times New Roman" w:eastAsia="黑体" w:hAnsi="Times New Roman"/>
          <w:color w:val="000000"/>
          <w:sz w:val="36"/>
          <w:szCs w:val="36"/>
        </w:rPr>
      </w:pPr>
      <w:r w:rsidRPr="008A585C">
        <w:rPr>
          <w:rFonts w:ascii="Times New Roman" w:eastAsia="黑体" w:hAnsi="Times New Roman"/>
          <w:color w:val="000000"/>
          <w:sz w:val="36"/>
          <w:szCs w:val="36"/>
        </w:rPr>
        <w:t>道德与法治</w:t>
      </w:r>
    </w:p>
    <w:p w:rsidR="00A75A96" w:rsidRPr="00BB6461" w:rsidRDefault="00A75A96" w:rsidP="00CE1F78">
      <w:pPr>
        <w:snapToGrid w:val="0"/>
        <w:spacing w:line="360" w:lineRule="auto"/>
        <w:rPr>
          <w:b/>
          <w:lang w:eastAsia="zh-CN"/>
        </w:rPr>
      </w:pPr>
      <w:r w:rsidRPr="00BB6461">
        <w:rPr>
          <w:rFonts w:hint="eastAsia"/>
          <w:b/>
          <w:lang w:eastAsia="zh-CN"/>
        </w:rPr>
        <w:t>一、单项选择题（下列各题的备选答案中，选择一个最符合题意的选项，本题包括</w:t>
      </w:r>
      <w:r w:rsidRPr="00BB6461">
        <w:rPr>
          <w:rFonts w:hint="eastAsia"/>
          <w:b/>
          <w:lang w:eastAsia="zh-CN"/>
        </w:rPr>
        <w:t>15</w:t>
      </w:r>
      <w:r w:rsidRPr="00BB6461">
        <w:rPr>
          <w:rFonts w:hint="eastAsia"/>
          <w:b/>
          <w:lang w:eastAsia="zh-CN"/>
        </w:rPr>
        <w:t>小题，每小题</w:t>
      </w:r>
      <w:r w:rsidRPr="00BB6461">
        <w:rPr>
          <w:rFonts w:hint="eastAsia"/>
          <w:b/>
          <w:lang w:eastAsia="zh-CN"/>
        </w:rPr>
        <w:t>2</w:t>
      </w:r>
      <w:r w:rsidRPr="00BB6461">
        <w:rPr>
          <w:rFonts w:hint="eastAsia"/>
          <w:b/>
          <w:lang w:eastAsia="zh-CN"/>
        </w:rPr>
        <w:t>分，共</w:t>
      </w:r>
      <w:r w:rsidRPr="00BB6461">
        <w:rPr>
          <w:rFonts w:hint="eastAsia"/>
          <w:b/>
          <w:lang w:eastAsia="zh-CN"/>
        </w:rPr>
        <w:t>30</w:t>
      </w:r>
      <w:r w:rsidRPr="00BB6461">
        <w:rPr>
          <w:rFonts w:hint="eastAsia"/>
          <w:b/>
          <w:lang w:eastAsia="zh-CN"/>
        </w:rPr>
        <w:t>分）</w:t>
      </w:r>
    </w:p>
    <w:p w:rsidR="00A75A96" w:rsidRDefault="00A75A96" w:rsidP="00CE1F78">
      <w:pPr>
        <w:snapToGrid w:val="0"/>
        <w:spacing w:after="0" w:line="360" w:lineRule="auto"/>
        <w:rPr>
          <w:lang w:eastAsia="zh-CN"/>
        </w:rPr>
      </w:pPr>
      <w:r>
        <w:rPr>
          <w:rFonts w:hint="eastAsia"/>
          <w:lang w:eastAsia="zh-CN"/>
        </w:rPr>
        <w:t>1.</w:t>
      </w:r>
      <w:r>
        <w:rPr>
          <w:rFonts w:hint="eastAsia"/>
          <w:lang w:eastAsia="zh-CN"/>
        </w:rPr>
        <w:t>每一份职业，都有一份责任。教师的责任是教书育人；警察的责任是依法执行公务；医生的责任是治病救人。由此可见</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角色不同，承担的责任不同</w:t>
      </w:r>
      <w:r>
        <w:rPr>
          <w:rFonts w:hint="eastAsia"/>
          <w:lang w:eastAsia="zh-CN"/>
        </w:rPr>
        <w:tab/>
        <w:t>B.</w:t>
      </w:r>
      <w:r>
        <w:rPr>
          <w:rFonts w:hint="eastAsia"/>
          <w:lang w:eastAsia="zh-CN"/>
        </w:rPr>
        <w:t>承担责任就必定牺牲个人幸福</w:t>
      </w:r>
    </w:p>
    <w:p w:rsidR="00A75A96" w:rsidRDefault="00A75A96" w:rsidP="00CE1F78">
      <w:pPr>
        <w:snapToGrid w:val="0"/>
        <w:spacing w:after="0" w:line="360" w:lineRule="auto"/>
        <w:rPr>
          <w:lang w:eastAsia="zh-CN"/>
        </w:rPr>
      </w:pPr>
      <w:r>
        <w:rPr>
          <w:rFonts w:hint="eastAsia"/>
          <w:lang w:eastAsia="zh-CN"/>
        </w:rPr>
        <w:t>C.</w:t>
      </w:r>
      <w:r>
        <w:rPr>
          <w:rFonts w:hint="eastAsia"/>
          <w:lang w:eastAsia="zh-CN"/>
        </w:rPr>
        <w:t>不同的角色承担着相同的责任</w:t>
      </w:r>
      <w:r>
        <w:rPr>
          <w:rFonts w:hint="eastAsia"/>
          <w:lang w:eastAsia="zh-CN"/>
        </w:rPr>
        <w:tab/>
        <w:t>D.</w:t>
      </w:r>
      <w:r>
        <w:rPr>
          <w:rFonts w:hint="eastAsia"/>
          <w:lang w:eastAsia="zh-CN"/>
        </w:rPr>
        <w:t>每个人一生中只扮演一种角色</w:t>
      </w:r>
    </w:p>
    <w:p w:rsidR="00A75A96" w:rsidRDefault="00A75A96" w:rsidP="00CE1F78">
      <w:pPr>
        <w:snapToGrid w:val="0"/>
        <w:spacing w:after="0" w:line="360" w:lineRule="auto"/>
        <w:rPr>
          <w:lang w:eastAsia="zh-CN"/>
        </w:rPr>
      </w:pPr>
      <w:r>
        <w:rPr>
          <w:rFonts w:hint="eastAsia"/>
          <w:lang w:eastAsia="zh-CN"/>
        </w:rPr>
        <w:t>2.</w:t>
      </w:r>
      <w:r>
        <w:rPr>
          <w:rFonts w:hint="eastAsia"/>
          <w:lang w:eastAsia="zh-CN"/>
        </w:rPr>
        <w:t>环卫工人冒着严寒清扫马路，交警在寒风中指挥交通，他们的责任来源于</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道德规范</w:t>
      </w:r>
      <w:r>
        <w:rPr>
          <w:rFonts w:hint="eastAsia"/>
          <w:lang w:eastAsia="zh-CN"/>
        </w:rPr>
        <w:tab/>
        <w:t>B.</w:t>
      </w:r>
      <w:r>
        <w:rPr>
          <w:rFonts w:hint="eastAsia"/>
          <w:lang w:eastAsia="zh-CN"/>
        </w:rPr>
        <w:t>职业要求</w:t>
      </w:r>
      <w:r>
        <w:rPr>
          <w:rFonts w:hint="eastAsia"/>
          <w:lang w:eastAsia="zh-CN"/>
        </w:rPr>
        <w:t xml:space="preserve"> C.</w:t>
      </w:r>
      <w:r>
        <w:rPr>
          <w:rFonts w:hint="eastAsia"/>
          <w:lang w:eastAsia="zh-CN"/>
        </w:rPr>
        <w:t>法律规定</w:t>
      </w:r>
      <w:r>
        <w:rPr>
          <w:rFonts w:hint="eastAsia"/>
          <w:lang w:eastAsia="zh-CN"/>
        </w:rPr>
        <w:tab/>
        <w:t>D.</w:t>
      </w:r>
      <w:r>
        <w:rPr>
          <w:rFonts w:hint="eastAsia"/>
          <w:lang w:eastAsia="zh-CN"/>
        </w:rPr>
        <w:t>对他人的承诺</w:t>
      </w:r>
    </w:p>
    <w:p w:rsidR="00A75A96" w:rsidRDefault="00A75A96" w:rsidP="00CE1F78">
      <w:pPr>
        <w:snapToGrid w:val="0"/>
        <w:spacing w:after="0" w:line="360" w:lineRule="auto"/>
        <w:rPr>
          <w:lang w:eastAsia="zh-CN"/>
        </w:rPr>
      </w:pPr>
      <w:r>
        <w:rPr>
          <w:rFonts w:hint="eastAsia"/>
          <w:lang w:eastAsia="zh-CN"/>
        </w:rPr>
        <w:t>3.</w:t>
      </w:r>
      <w:r>
        <w:rPr>
          <w:rFonts w:hint="eastAsia"/>
          <w:lang w:eastAsia="zh-CN"/>
        </w:rPr>
        <w:t>习近平总书记阐述中国梦时说：“历史告诉我们，每个人的前途命运都与国家和民族的前途命运紧密相连。国家好，民族好，大家才会好。</w:t>
      </w:r>
      <w:r>
        <w:rPr>
          <w:rFonts w:hint="eastAsia"/>
          <w:lang w:eastAsia="zh-CN"/>
        </w:rPr>
        <w:t>"</w:t>
      </w:r>
      <w:r>
        <w:rPr>
          <w:rFonts w:hint="eastAsia"/>
          <w:lang w:eastAsia="zh-CN"/>
        </w:rPr>
        <w:t>这告诉我们</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国家利益与个人利益本质上是一致的</w:t>
      </w:r>
      <w:r>
        <w:rPr>
          <w:rFonts w:hint="eastAsia"/>
          <w:lang w:eastAsia="zh-CN"/>
        </w:rPr>
        <w:t>B.</w:t>
      </w:r>
      <w:r>
        <w:rPr>
          <w:rFonts w:hint="eastAsia"/>
          <w:lang w:eastAsia="zh-CN"/>
        </w:rPr>
        <w:t>国家利益高于一切，个人利益不重要</w:t>
      </w:r>
    </w:p>
    <w:p w:rsidR="00A75A96" w:rsidRDefault="00A75A96" w:rsidP="00CE1F78">
      <w:pPr>
        <w:snapToGrid w:val="0"/>
        <w:spacing w:after="0" w:line="360" w:lineRule="auto"/>
        <w:rPr>
          <w:lang w:eastAsia="zh-CN"/>
        </w:rPr>
      </w:pPr>
      <w:r>
        <w:rPr>
          <w:rFonts w:hint="eastAsia"/>
          <w:lang w:eastAsia="zh-CN"/>
        </w:rPr>
        <w:t>C.</w:t>
      </w:r>
      <w:r>
        <w:rPr>
          <w:rFonts w:hint="eastAsia"/>
          <w:lang w:eastAsia="zh-CN"/>
        </w:rPr>
        <w:t>国家利益和个人利益是完全一致的</w:t>
      </w:r>
      <w:r>
        <w:rPr>
          <w:rFonts w:hint="eastAsia"/>
          <w:lang w:eastAsia="zh-CN"/>
        </w:rPr>
        <w:tab/>
        <w:t>D.</w:t>
      </w:r>
      <w:r>
        <w:rPr>
          <w:rFonts w:hint="eastAsia"/>
          <w:lang w:eastAsia="zh-CN"/>
        </w:rPr>
        <w:t>维护国家利益必定要放弃个人利益</w:t>
      </w:r>
    </w:p>
    <w:p w:rsidR="00A75A96" w:rsidRDefault="00A75A96" w:rsidP="00CE1F78">
      <w:pPr>
        <w:snapToGrid w:val="0"/>
        <w:spacing w:after="0" w:line="360" w:lineRule="auto"/>
        <w:rPr>
          <w:lang w:eastAsia="zh-CN"/>
        </w:rPr>
      </w:pPr>
      <w:r>
        <w:rPr>
          <w:rFonts w:hint="eastAsia"/>
          <w:lang w:eastAsia="zh-CN"/>
        </w:rPr>
        <w:t>4. 2023</w:t>
      </w:r>
      <w:r>
        <w:rPr>
          <w:rFonts w:hint="eastAsia"/>
          <w:lang w:eastAsia="zh-CN"/>
        </w:rPr>
        <w:t>年</w:t>
      </w:r>
      <w:r>
        <w:rPr>
          <w:rFonts w:hint="eastAsia"/>
          <w:lang w:eastAsia="zh-CN"/>
        </w:rPr>
        <w:t>3</w:t>
      </w:r>
      <w:r>
        <w:rPr>
          <w:rFonts w:hint="eastAsia"/>
          <w:lang w:eastAsia="zh-CN"/>
        </w:rPr>
        <w:t>月</w:t>
      </w:r>
      <w:r>
        <w:rPr>
          <w:rFonts w:hint="eastAsia"/>
          <w:lang w:eastAsia="zh-CN"/>
        </w:rPr>
        <w:t>4</w:t>
      </w:r>
      <w:r>
        <w:rPr>
          <w:rFonts w:hint="eastAsia"/>
          <w:lang w:eastAsia="zh-CN"/>
        </w:rPr>
        <w:t>日，我国第三代防空武器系统总指挥沈忠芳获评</w:t>
      </w:r>
      <w:r>
        <w:rPr>
          <w:rFonts w:hint="eastAsia"/>
          <w:lang w:eastAsia="zh-CN"/>
        </w:rPr>
        <w:t>2022</w:t>
      </w:r>
      <w:r>
        <w:rPr>
          <w:rFonts w:hint="eastAsia"/>
          <w:lang w:eastAsia="zh-CN"/>
        </w:rPr>
        <w:t>年感动中国人物。他曾目睹日军轰炸家园，于是报考飞机设计专业，渴望保卫祖国。毕业后，他投身导弹研制，从此隐姓埋名</w:t>
      </w:r>
      <w:r>
        <w:rPr>
          <w:rFonts w:hint="eastAsia"/>
          <w:lang w:eastAsia="zh-CN"/>
        </w:rPr>
        <w:t>60</w:t>
      </w:r>
      <w:r>
        <w:rPr>
          <w:rFonts w:hint="eastAsia"/>
          <w:lang w:eastAsia="zh-CN"/>
        </w:rPr>
        <w:t>余载，为国防事业发展做出了重要贡献。他的感人事迹表明</w:t>
      </w:r>
    </w:p>
    <w:p w:rsidR="00A75A96" w:rsidRDefault="00A75A96" w:rsidP="00CE1F78">
      <w:pPr>
        <w:snapToGrid w:val="0"/>
        <w:spacing w:after="0" w:line="360" w:lineRule="auto"/>
        <w:rPr>
          <w:lang w:eastAsia="zh-CN"/>
        </w:rPr>
      </w:pPr>
      <w:r>
        <w:rPr>
          <w:rFonts w:hint="eastAsia"/>
          <w:lang w:eastAsia="zh-CN"/>
        </w:rPr>
        <w:t xml:space="preserve"> A.</w:t>
      </w:r>
      <w:r>
        <w:rPr>
          <w:rFonts w:hint="eastAsia"/>
          <w:lang w:eastAsia="zh-CN"/>
        </w:rPr>
        <w:t>国家利益与个人利益是相互矛盾的</w:t>
      </w:r>
      <w:r>
        <w:rPr>
          <w:rFonts w:hint="eastAsia"/>
          <w:lang w:eastAsia="zh-CN"/>
        </w:rPr>
        <w:t>B.</w:t>
      </w:r>
      <w:r>
        <w:rPr>
          <w:rFonts w:hint="eastAsia"/>
          <w:lang w:eastAsia="zh-CN"/>
        </w:rPr>
        <w:t>国家利益与个人利益是完全一致的</w:t>
      </w:r>
    </w:p>
    <w:p w:rsidR="00A75A96" w:rsidRDefault="00A75A96" w:rsidP="00CE1F78">
      <w:pPr>
        <w:snapToGrid w:val="0"/>
        <w:spacing w:after="0" w:line="360" w:lineRule="auto"/>
        <w:rPr>
          <w:lang w:eastAsia="zh-CN"/>
        </w:rPr>
      </w:pPr>
      <w:r>
        <w:rPr>
          <w:rFonts w:hint="eastAsia"/>
          <w:lang w:eastAsia="zh-CN"/>
        </w:rPr>
        <w:t>C.</w:t>
      </w:r>
      <w:r>
        <w:rPr>
          <w:rFonts w:hint="eastAsia"/>
          <w:lang w:eastAsia="zh-CN"/>
        </w:rPr>
        <w:t>要始终坚持把国家利益放在第一位</w:t>
      </w:r>
      <w:r>
        <w:rPr>
          <w:rFonts w:hint="eastAsia"/>
          <w:lang w:eastAsia="zh-CN"/>
        </w:rPr>
        <w:t>D.</w:t>
      </w:r>
      <w:r>
        <w:rPr>
          <w:rFonts w:hint="eastAsia"/>
          <w:lang w:eastAsia="zh-CN"/>
        </w:rPr>
        <w:t>人生是否有价值在于是否对国家做出重大贡献</w:t>
      </w:r>
    </w:p>
    <w:p w:rsidR="00A75A96" w:rsidRDefault="00A75A96" w:rsidP="00CE1F78">
      <w:pPr>
        <w:snapToGrid w:val="0"/>
        <w:spacing w:after="0" w:line="360" w:lineRule="auto"/>
        <w:rPr>
          <w:lang w:eastAsia="zh-CN"/>
        </w:rPr>
      </w:pPr>
      <w:r>
        <w:rPr>
          <w:rFonts w:hint="eastAsia"/>
          <w:lang w:eastAsia="zh-CN"/>
        </w:rPr>
        <w:t>5.</w:t>
      </w:r>
      <w:r>
        <w:rPr>
          <w:rFonts w:hint="eastAsia"/>
          <w:lang w:eastAsia="zh-CN"/>
        </w:rPr>
        <w:t>某课外培训机构宣称其英语班有名师、外教专门辅导。心动的王女士为女儿缴纳了高额学费，课程开始后却发现并无外教。王女士要求退费，该培训机构却以课程已经开始为由拒绝退费。以下给王女士的建议正确的是</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应学会换位思考，理解他人难处</w:t>
      </w:r>
      <w:r>
        <w:rPr>
          <w:rFonts w:hint="eastAsia"/>
          <w:lang w:eastAsia="zh-CN"/>
        </w:rPr>
        <w:tab/>
        <w:t>B.</w:t>
      </w:r>
      <w:r>
        <w:rPr>
          <w:rFonts w:hint="eastAsia"/>
          <w:lang w:eastAsia="zh-CN"/>
        </w:rPr>
        <w:t>不应虚假宣传，应合法诚信经营</w:t>
      </w:r>
    </w:p>
    <w:p w:rsidR="00A75A96" w:rsidRDefault="00A75A96" w:rsidP="00CE1F78">
      <w:pPr>
        <w:snapToGrid w:val="0"/>
        <w:spacing w:after="0" w:line="360" w:lineRule="auto"/>
        <w:rPr>
          <w:lang w:eastAsia="zh-CN"/>
        </w:rPr>
      </w:pPr>
      <w:r>
        <w:rPr>
          <w:rFonts w:hint="eastAsia"/>
          <w:lang w:eastAsia="zh-CN"/>
        </w:rPr>
        <w:t>C.</w:t>
      </w:r>
      <w:r>
        <w:rPr>
          <w:rFonts w:hint="eastAsia"/>
          <w:lang w:eastAsia="zh-CN"/>
        </w:rPr>
        <w:t>应不惜一切代价，坚持斗争到底</w:t>
      </w:r>
      <w:r>
        <w:rPr>
          <w:rFonts w:hint="eastAsia"/>
          <w:lang w:eastAsia="zh-CN"/>
        </w:rPr>
        <w:tab/>
        <w:t>D.</w:t>
      </w:r>
      <w:r>
        <w:rPr>
          <w:rFonts w:hint="eastAsia"/>
          <w:lang w:eastAsia="zh-CN"/>
        </w:rPr>
        <w:t>应善用法律武器，依法维护权益</w:t>
      </w:r>
    </w:p>
    <w:p w:rsidR="00A75A96" w:rsidRDefault="00A75A96" w:rsidP="00CE1F78">
      <w:pPr>
        <w:snapToGrid w:val="0"/>
        <w:spacing w:after="0" w:line="360" w:lineRule="auto"/>
        <w:rPr>
          <w:lang w:eastAsia="zh-CN"/>
        </w:rPr>
      </w:pPr>
      <w:r>
        <w:rPr>
          <w:rFonts w:hint="eastAsia"/>
          <w:lang w:eastAsia="zh-CN"/>
        </w:rPr>
        <w:t>6. 2023</w:t>
      </w:r>
      <w:r>
        <w:rPr>
          <w:rFonts w:hint="eastAsia"/>
          <w:lang w:eastAsia="zh-CN"/>
        </w:rPr>
        <w:t>年</w:t>
      </w:r>
      <w:r>
        <w:rPr>
          <w:rFonts w:hint="eastAsia"/>
          <w:lang w:eastAsia="zh-CN"/>
        </w:rPr>
        <w:t>2</w:t>
      </w:r>
      <w:r>
        <w:rPr>
          <w:rFonts w:hint="eastAsia"/>
          <w:lang w:eastAsia="zh-CN"/>
        </w:rPr>
        <w:t>月，张某因徒步翻山偷越边境，被法院以偷越国（边）境罪判处拘役四个月，缓刑八个月，并处罚金人民币</w:t>
      </w:r>
      <w:r>
        <w:rPr>
          <w:rFonts w:hint="eastAsia"/>
          <w:lang w:eastAsia="zh-CN"/>
        </w:rPr>
        <w:t>4000</w:t>
      </w:r>
      <w:r>
        <w:rPr>
          <w:rFonts w:hint="eastAsia"/>
          <w:lang w:eastAsia="zh-CN"/>
        </w:rPr>
        <w:t>元。以下认识正确的是</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张某的行为属于犯罪行为</w:t>
      </w:r>
      <w:r>
        <w:rPr>
          <w:rFonts w:hint="eastAsia"/>
          <w:lang w:eastAsia="zh-CN"/>
        </w:rPr>
        <w:tab/>
        <w:t>B.</w:t>
      </w:r>
      <w:r>
        <w:rPr>
          <w:rFonts w:hint="eastAsia"/>
          <w:lang w:eastAsia="zh-CN"/>
        </w:rPr>
        <w:t>拘役和罚金属主刑，缓刑属附加刑</w:t>
      </w:r>
    </w:p>
    <w:p w:rsidR="00A75A96" w:rsidRDefault="00A75A96" w:rsidP="00CE1F78">
      <w:pPr>
        <w:snapToGrid w:val="0"/>
        <w:spacing w:after="0" w:line="360" w:lineRule="auto"/>
        <w:rPr>
          <w:lang w:eastAsia="zh-CN"/>
        </w:rPr>
      </w:pPr>
      <w:r>
        <w:rPr>
          <w:rFonts w:hint="eastAsia"/>
          <w:lang w:eastAsia="zh-CN"/>
        </w:rPr>
        <w:t>C.</w:t>
      </w:r>
      <w:r>
        <w:rPr>
          <w:rFonts w:hint="eastAsia"/>
          <w:lang w:eastAsia="zh-CN"/>
        </w:rPr>
        <w:t>张某符合申请法律援助的条件</w:t>
      </w:r>
      <w:r>
        <w:rPr>
          <w:rFonts w:hint="eastAsia"/>
          <w:lang w:eastAsia="zh-CN"/>
        </w:rPr>
        <w:tab/>
        <w:t>D.</w:t>
      </w:r>
      <w:r>
        <w:rPr>
          <w:rFonts w:hint="eastAsia"/>
          <w:lang w:eastAsia="zh-CN"/>
        </w:rPr>
        <w:t>有不良行为一定会走上犯罪道路</w:t>
      </w:r>
    </w:p>
    <w:p w:rsidR="00A75A96" w:rsidRDefault="00A75A96" w:rsidP="00CE1F78">
      <w:pPr>
        <w:snapToGrid w:val="0"/>
        <w:spacing w:after="0" w:line="360" w:lineRule="auto"/>
        <w:rPr>
          <w:lang w:eastAsia="zh-CN"/>
        </w:rPr>
      </w:pPr>
      <w:r>
        <w:rPr>
          <w:rFonts w:hint="eastAsia"/>
          <w:lang w:eastAsia="zh-CN"/>
        </w:rPr>
        <w:t>7.</w:t>
      </w:r>
      <w:r>
        <w:rPr>
          <w:rFonts w:hint="eastAsia"/>
          <w:lang w:eastAsia="zh-CN"/>
        </w:rPr>
        <w:t>高速出口，执勤交警针对轿车后排乘客谢某未系安全带的行为，依法处以</w:t>
      </w:r>
      <w:r>
        <w:rPr>
          <w:rFonts w:hint="eastAsia"/>
          <w:lang w:eastAsia="zh-CN"/>
        </w:rPr>
        <w:t>10</w:t>
      </w:r>
      <w:r>
        <w:rPr>
          <w:rFonts w:hint="eastAsia"/>
          <w:lang w:eastAsia="zh-CN"/>
        </w:rPr>
        <w:t>元罚款。交警作出此项处罚是基于谢某</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违反刑事法律，承担刑事责任</w:t>
      </w:r>
      <w:r>
        <w:rPr>
          <w:rFonts w:hint="eastAsia"/>
          <w:lang w:eastAsia="zh-CN"/>
        </w:rPr>
        <w:t xml:space="preserve"> B.</w:t>
      </w:r>
      <w:r>
        <w:rPr>
          <w:rFonts w:hint="eastAsia"/>
          <w:lang w:eastAsia="zh-CN"/>
        </w:rPr>
        <w:t>违反行政法律，承担行政责任</w:t>
      </w:r>
    </w:p>
    <w:p w:rsidR="00A75A96" w:rsidRDefault="00A75A96" w:rsidP="00CE1F78">
      <w:pPr>
        <w:snapToGrid w:val="0"/>
        <w:spacing w:after="0" w:line="360" w:lineRule="auto"/>
        <w:rPr>
          <w:lang w:eastAsia="zh-CN"/>
        </w:rPr>
      </w:pPr>
      <w:r>
        <w:rPr>
          <w:rFonts w:hint="eastAsia"/>
          <w:lang w:eastAsia="zh-CN"/>
        </w:rPr>
        <w:lastRenderedPageBreak/>
        <w:t>C.</w:t>
      </w:r>
      <w:r>
        <w:rPr>
          <w:rFonts w:hint="eastAsia"/>
          <w:lang w:eastAsia="zh-CN"/>
        </w:rPr>
        <w:t>违反民事法律，承担民事责任</w:t>
      </w:r>
      <w:r>
        <w:rPr>
          <w:rFonts w:hint="eastAsia"/>
          <w:lang w:eastAsia="zh-CN"/>
        </w:rPr>
        <w:t xml:space="preserve"> D.</w:t>
      </w:r>
      <w:r>
        <w:rPr>
          <w:rFonts w:hint="eastAsia"/>
          <w:lang w:eastAsia="zh-CN"/>
        </w:rPr>
        <w:t>违反经济法律，承担赔偿责任</w:t>
      </w:r>
    </w:p>
    <w:p w:rsidR="00A75A96" w:rsidRDefault="00A75A96" w:rsidP="00CE1F78">
      <w:pPr>
        <w:snapToGrid w:val="0"/>
        <w:spacing w:after="0" w:line="360" w:lineRule="auto"/>
        <w:rPr>
          <w:lang w:eastAsia="zh-CN"/>
        </w:rPr>
      </w:pPr>
      <w:r>
        <w:rPr>
          <w:rFonts w:hint="eastAsia"/>
          <w:lang w:eastAsia="zh-CN"/>
        </w:rPr>
        <w:t>8.</w:t>
      </w:r>
      <w:r>
        <w:rPr>
          <w:rFonts w:hint="eastAsia"/>
          <w:lang w:eastAsia="zh-CN"/>
        </w:rPr>
        <w:t>实施校园欺凌者如果损害了受害者的书本、衣物等个人财产，要承担的法律责任是</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民事责任</w:t>
      </w:r>
      <w:r>
        <w:rPr>
          <w:rFonts w:hint="eastAsia"/>
          <w:lang w:eastAsia="zh-CN"/>
        </w:rPr>
        <w:t xml:space="preserve"> B.</w:t>
      </w:r>
      <w:r>
        <w:rPr>
          <w:rFonts w:hint="eastAsia"/>
          <w:lang w:eastAsia="zh-CN"/>
        </w:rPr>
        <w:t>行政责任</w:t>
      </w:r>
      <w:r>
        <w:rPr>
          <w:rFonts w:hint="eastAsia"/>
          <w:lang w:eastAsia="zh-CN"/>
        </w:rPr>
        <w:t xml:space="preserve"> C.</w:t>
      </w:r>
      <w:r>
        <w:rPr>
          <w:rFonts w:hint="eastAsia"/>
          <w:lang w:eastAsia="zh-CN"/>
        </w:rPr>
        <w:t>刑事责任</w:t>
      </w:r>
      <w:r>
        <w:rPr>
          <w:rFonts w:hint="eastAsia"/>
          <w:lang w:eastAsia="zh-CN"/>
        </w:rPr>
        <w:tab/>
        <w:t>D.</w:t>
      </w:r>
      <w:r>
        <w:rPr>
          <w:rFonts w:hint="eastAsia"/>
          <w:lang w:eastAsia="zh-CN"/>
        </w:rPr>
        <w:t>违宪责任</w:t>
      </w:r>
    </w:p>
    <w:p w:rsidR="00A75A96" w:rsidRDefault="00A75A96" w:rsidP="00CE1F78">
      <w:pPr>
        <w:snapToGrid w:val="0"/>
        <w:spacing w:after="0" w:line="360" w:lineRule="auto"/>
        <w:rPr>
          <w:lang w:eastAsia="zh-CN"/>
        </w:rPr>
      </w:pPr>
      <w:r>
        <w:rPr>
          <w:rFonts w:hint="eastAsia"/>
          <w:lang w:eastAsia="zh-CN"/>
        </w:rPr>
        <w:t>9.</w:t>
      </w:r>
      <w:r>
        <w:rPr>
          <w:rFonts w:hint="eastAsia"/>
          <w:lang w:eastAsia="zh-CN"/>
        </w:rPr>
        <w:t>小甲同学喜欢观看法治类电视节目，针对法治节目中涉及的案件，小甲经常会提出自己的维权建议。下面选项中，维权方式不恰当的一项是</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赵某手表被同学摔坏</w:t>
      </w:r>
      <w:r>
        <w:rPr>
          <w:rFonts w:hint="eastAsia"/>
          <w:lang w:eastAsia="zh-CN"/>
        </w:rPr>
        <w:t>--</w:t>
      </w:r>
      <w:r>
        <w:rPr>
          <w:rFonts w:hint="eastAsia"/>
          <w:lang w:eastAsia="zh-CN"/>
        </w:rPr>
        <w:t>与当事人沟通要求赔偿</w:t>
      </w:r>
    </w:p>
    <w:p w:rsidR="00A75A96" w:rsidRDefault="00A75A96" w:rsidP="00CE1F78">
      <w:pPr>
        <w:snapToGrid w:val="0"/>
        <w:spacing w:after="0" w:line="360" w:lineRule="auto"/>
        <w:rPr>
          <w:lang w:eastAsia="zh-CN"/>
        </w:rPr>
      </w:pPr>
      <w:r>
        <w:rPr>
          <w:rFonts w:hint="eastAsia"/>
          <w:lang w:eastAsia="zh-CN"/>
        </w:rPr>
        <w:t>B.</w:t>
      </w:r>
      <w:r>
        <w:rPr>
          <w:rFonts w:hint="eastAsia"/>
          <w:lang w:eastAsia="zh-CN"/>
        </w:rPr>
        <w:t>钱某某遭遇家庭暴力——找居委会进行“打官司”</w:t>
      </w:r>
    </w:p>
    <w:p w:rsidR="00A75A96" w:rsidRDefault="00A75A96" w:rsidP="00CE1F78">
      <w:pPr>
        <w:snapToGrid w:val="0"/>
        <w:spacing w:after="0" w:line="360" w:lineRule="auto"/>
        <w:rPr>
          <w:lang w:eastAsia="zh-CN"/>
        </w:rPr>
      </w:pPr>
      <w:r>
        <w:rPr>
          <w:rFonts w:hint="eastAsia"/>
          <w:lang w:eastAsia="zh-CN"/>
        </w:rPr>
        <w:t>C.</w:t>
      </w:r>
      <w:r>
        <w:rPr>
          <w:rFonts w:hint="eastAsia"/>
          <w:lang w:eastAsia="zh-CN"/>
        </w:rPr>
        <w:t>孙某被包工头欠工资一一寻求法律援助中心帮助</w:t>
      </w:r>
    </w:p>
    <w:p w:rsidR="00A75A96" w:rsidRDefault="00A75A96" w:rsidP="00CE1F78">
      <w:pPr>
        <w:snapToGrid w:val="0"/>
        <w:spacing w:after="0" w:line="360" w:lineRule="auto"/>
        <w:rPr>
          <w:lang w:eastAsia="zh-CN"/>
        </w:rPr>
      </w:pPr>
      <w:r>
        <w:rPr>
          <w:rFonts w:hint="eastAsia"/>
          <w:lang w:eastAsia="zh-CN"/>
        </w:rPr>
        <w:t>D.</w:t>
      </w:r>
      <w:r>
        <w:rPr>
          <w:rFonts w:hint="eastAsia"/>
          <w:lang w:eastAsia="zh-CN"/>
        </w:rPr>
        <w:t>李某遭遇了电信诈骗</w:t>
      </w:r>
      <w:r>
        <w:rPr>
          <w:rFonts w:hint="eastAsia"/>
          <w:lang w:eastAsia="zh-CN"/>
        </w:rPr>
        <w:t>--</w:t>
      </w:r>
      <w:r>
        <w:rPr>
          <w:rFonts w:hint="eastAsia"/>
          <w:lang w:eastAsia="zh-CN"/>
        </w:rPr>
        <w:t>及时拨打</w:t>
      </w:r>
      <w:r>
        <w:rPr>
          <w:rFonts w:hint="eastAsia"/>
          <w:lang w:eastAsia="zh-CN"/>
        </w:rPr>
        <w:t>110</w:t>
      </w:r>
      <w:r>
        <w:rPr>
          <w:rFonts w:hint="eastAsia"/>
          <w:lang w:eastAsia="zh-CN"/>
        </w:rPr>
        <w:t>报警电话</w:t>
      </w:r>
    </w:p>
    <w:p w:rsidR="00A75A96" w:rsidRDefault="00A75A96" w:rsidP="00CE1F78">
      <w:pPr>
        <w:snapToGrid w:val="0"/>
        <w:spacing w:after="0" w:line="360" w:lineRule="auto"/>
        <w:rPr>
          <w:lang w:eastAsia="zh-CN"/>
        </w:rPr>
      </w:pPr>
      <w:r>
        <w:rPr>
          <w:rFonts w:hint="eastAsia"/>
          <w:lang w:eastAsia="zh-CN"/>
        </w:rPr>
        <w:t>10.</w:t>
      </w:r>
      <w:r>
        <w:rPr>
          <w:rFonts w:hint="eastAsia"/>
          <w:lang w:eastAsia="zh-CN"/>
        </w:rPr>
        <w:t>违法行为与犯罪行为的关系，正确的是</w:t>
      </w:r>
    </w:p>
    <w:p w:rsidR="00A75A96" w:rsidRDefault="00A75A96" w:rsidP="00CE1F78">
      <w:pPr>
        <w:snapToGrid w:val="0"/>
        <w:spacing w:after="0" w:line="360" w:lineRule="auto"/>
        <w:rPr>
          <w:lang w:eastAsia="zh-CN"/>
        </w:rPr>
      </w:pPr>
      <w:r>
        <w:rPr>
          <w:noProof/>
          <w:lang w:eastAsia="zh-CN"/>
        </w:rPr>
        <w:drawing>
          <wp:inline distT="0" distB="0" distL="0" distR="0">
            <wp:extent cx="5433060" cy="86106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433060" cy="861060"/>
                    </a:xfrm>
                    <a:prstGeom prst="rect">
                      <a:avLst/>
                    </a:prstGeom>
                    <a:noFill/>
                    <a:ln>
                      <a:noFill/>
                    </a:ln>
                  </pic:spPr>
                </pic:pic>
              </a:graphicData>
            </a:graphic>
          </wp:inline>
        </w:drawing>
      </w:r>
    </w:p>
    <w:p w:rsidR="00A75A96" w:rsidRDefault="00A75A96" w:rsidP="00CE1F78">
      <w:pPr>
        <w:snapToGrid w:val="0"/>
        <w:spacing w:after="0" w:line="360" w:lineRule="auto"/>
        <w:rPr>
          <w:lang w:eastAsia="zh-CN"/>
        </w:rPr>
      </w:pPr>
      <w:r>
        <w:rPr>
          <w:rFonts w:hint="eastAsia"/>
          <w:lang w:eastAsia="zh-CN"/>
        </w:rPr>
        <w:t>11.</w:t>
      </w:r>
      <w:r>
        <w:rPr>
          <w:rFonts w:hint="eastAsia"/>
          <w:lang w:eastAsia="zh-CN"/>
        </w:rPr>
        <w:t>镜头回放：李某等人在体育馆观看比赛时，起哄、打闹，向场内投掷矿泉水瓶。工作人员多次劝阻无效后找来民警将他们带走。公安机关给予李某等人警告处罚。法律链接：我国治安管理处罚法规定，对扰乱公共场所秩序的行为应予以处罚。上述镜头回放中，李某等人的行为</w:t>
      </w:r>
    </w:p>
    <w:p w:rsidR="00A75A96" w:rsidRDefault="00A75A96" w:rsidP="00CE1F78">
      <w:pPr>
        <w:snapToGrid w:val="0"/>
        <w:spacing w:after="0" w:line="360" w:lineRule="auto"/>
        <w:rPr>
          <w:lang w:eastAsia="zh-CN"/>
        </w:rPr>
      </w:pPr>
      <w:r>
        <w:rPr>
          <w:rFonts w:hint="eastAsia"/>
          <w:lang w:eastAsia="zh-CN"/>
        </w:rPr>
        <w:t>①属于刑事违法行为；②属于行政违法行为；③是法治观念不强的表现；④一定会受到刑罚处罚</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①③</w:t>
      </w:r>
      <w:r>
        <w:rPr>
          <w:rFonts w:hint="eastAsia"/>
          <w:lang w:eastAsia="zh-CN"/>
        </w:rPr>
        <w:tab/>
        <w:t>B.</w:t>
      </w:r>
      <w:r>
        <w:rPr>
          <w:rFonts w:hint="eastAsia"/>
          <w:lang w:eastAsia="zh-CN"/>
        </w:rPr>
        <w:t>②③</w:t>
      </w:r>
      <w:r>
        <w:rPr>
          <w:rFonts w:hint="eastAsia"/>
          <w:lang w:eastAsia="zh-CN"/>
        </w:rPr>
        <w:tab/>
        <w:t>C.</w:t>
      </w:r>
      <w:r>
        <w:rPr>
          <w:rFonts w:hint="eastAsia"/>
          <w:lang w:eastAsia="zh-CN"/>
        </w:rPr>
        <w:t>②④</w:t>
      </w:r>
      <w:r>
        <w:rPr>
          <w:rFonts w:hint="eastAsia"/>
          <w:lang w:eastAsia="zh-CN"/>
        </w:rPr>
        <w:tab/>
        <w:t>D.</w:t>
      </w:r>
      <w:r>
        <w:rPr>
          <w:rFonts w:hint="eastAsia"/>
          <w:lang w:eastAsia="zh-CN"/>
        </w:rPr>
        <w:t>③④</w:t>
      </w:r>
    </w:p>
    <w:p w:rsidR="00A75A96" w:rsidRDefault="00A75A96" w:rsidP="00CE1F78">
      <w:pPr>
        <w:snapToGrid w:val="0"/>
        <w:spacing w:after="0" w:line="360" w:lineRule="auto"/>
        <w:rPr>
          <w:lang w:eastAsia="zh-CN"/>
        </w:rPr>
      </w:pPr>
      <w:r>
        <w:rPr>
          <w:rFonts w:hint="eastAsia"/>
          <w:lang w:eastAsia="zh-CN"/>
        </w:rPr>
        <w:t>12.</w:t>
      </w:r>
      <w:r>
        <w:rPr>
          <w:rFonts w:hint="eastAsia"/>
          <w:lang w:eastAsia="zh-CN"/>
        </w:rPr>
        <w:t>陈某在互联网上编造、传播虚假信息，骗人钱财，这一行为严重扰乱社会公共秩序，违反了刑法第四十八条，构成危害公共安全罪，被人民法院判处有期徒刑，并处罚金。陈某的行为</w:t>
      </w:r>
    </w:p>
    <w:p w:rsidR="00A75A96" w:rsidRDefault="00A75A96" w:rsidP="00CE1F78">
      <w:pPr>
        <w:snapToGrid w:val="0"/>
        <w:spacing w:after="0" w:line="360" w:lineRule="auto"/>
        <w:rPr>
          <w:lang w:eastAsia="zh-CN"/>
        </w:rPr>
      </w:pPr>
      <w:r>
        <w:rPr>
          <w:rFonts w:hint="eastAsia"/>
          <w:lang w:eastAsia="zh-CN"/>
        </w:rPr>
        <w:t>①具有严重的社会危害性；②触犯了刑法；③受到刑罚处罚；④情节轻微，对社会危害性不大</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①③④</w:t>
      </w:r>
      <w:r>
        <w:rPr>
          <w:rFonts w:hint="eastAsia"/>
          <w:lang w:eastAsia="zh-CN"/>
        </w:rPr>
        <w:tab/>
        <w:t>B.</w:t>
      </w:r>
      <w:r>
        <w:rPr>
          <w:rFonts w:hint="eastAsia"/>
          <w:lang w:eastAsia="zh-CN"/>
        </w:rPr>
        <w:t>②③④</w:t>
      </w:r>
      <w:r>
        <w:rPr>
          <w:rFonts w:hint="eastAsia"/>
          <w:lang w:eastAsia="zh-CN"/>
        </w:rPr>
        <w:tab/>
        <w:t>C.</w:t>
      </w:r>
      <w:r>
        <w:rPr>
          <w:rFonts w:hint="eastAsia"/>
          <w:lang w:eastAsia="zh-CN"/>
        </w:rPr>
        <w:t>①②③</w:t>
      </w:r>
      <w:r>
        <w:rPr>
          <w:rFonts w:hint="eastAsia"/>
          <w:lang w:eastAsia="zh-CN"/>
        </w:rPr>
        <w:t xml:space="preserve"> D.</w:t>
      </w:r>
      <w:r>
        <w:rPr>
          <w:rFonts w:hint="eastAsia"/>
          <w:lang w:eastAsia="zh-CN"/>
        </w:rPr>
        <w:t>①②④</w:t>
      </w:r>
    </w:p>
    <w:p w:rsidR="00A75A96" w:rsidRDefault="00A75A96" w:rsidP="00CE1F78">
      <w:pPr>
        <w:snapToGrid w:val="0"/>
        <w:spacing w:after="0" w:line="360" w:lineRule="auto"/>
        <w:rPr>
          <w:lang w:eastAsia="zh-CN"/>
        </w:rPr>
      </w:pPr>
      <w:r>
        <w:rPr>
          <w:rFonts w:hint="eastAsia"/>
          <w:lang w:eastAsia="zh-CN"/>
        </w:rPr>
        <w:t>13.</w:t>
      </w:r>
      <w:r>
        <w:rPr>
          <w:rFonts w:hint="eastAsia"/>
          <w:lang w:eastAsia="zh-CN"/>
        </w:rPr>
        <w:t>中国青少年研究中心发布的《全国农村留守儿童状况调查研究报告》中指出，我国目前留守儿童近</w:t>
      </w:r>
      <w:r>
        <w:rPr>
          <w:rFonts w:hint="eastAsia"/>
          <w:lang w:eastAsia="zh-CN"/>
        </w:rPr>
        <w:t>6000</w:t>
      </w:r>
      <w:r>
        <w:rPr>
          <w:rFonts w:hint="eastAsia"/>
          <w:lang w:eastAsia="zh-CN"/>
        </w:rPr>
        <w:t>万人。对无人看管的留守儿童来说，由不良行为到违法犯罪仅一步之遥，这警示我们青少年要</w:t>
      </w:r>
    </w:p>
    <w:p w:rsidR="00A75A96" w:rsidRDefault="00A75A96" w:rsidP="00CE1F78">
      <w:pPr>
        <w:snapToGrid w:val="0"/>
        <w:spacing w:after="0" w:line="360" w:lineRule="auto"/>
        <w:rPr>
          <w:lang w:eastAsia="zh-CN"/>
        </w:rPr>
      </w:pPr>
      <w:r>
        <w:rPr>
          <w:rFonts w:hint="eastAsia"/>
          <w:lang w:eastAsia="zh-CN"/>
        </w:rPr>
        <w:t>①树立法律意识，自觉遵守法律；②提高自我控制能力，自觉抵制不良诱惑；③要防微杜渐，做个遵纪守法的好公民；④远离社会，不与他人交往，以避免违法犯罪行为产生</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①③④</w:t>
      </w:r>
      <w:r>
        <w:rPr>
          <w:rFonts w:hint="eastAsia"/>
          <w:lang w:eastAsia="zh-CN"/>
        </w:rPr>
        <w:tab/>
        <w:t>B.</w:t>
      </w:r>
      <w:r>
        <w:rPr>
          <w:rFonts w:hint="eastAsia"/>
          <w:lang w:eastAsia="zh-CN"/>
        </w:rPr>
        <w:t>②③④</w:t>
      </w:r>
      <w:r>
        <w:rPr>
          <w:rFonts w:hint="eastAsia"/>
          <w:lang w:eastAsia="zh-CN"/>
        </w:rPr>
        <w:tab/>
        <w:t>C.</w:t>
      </w:r>
      <w:r>
        <w:rPr>
          <w:rFonts w:hint="eastAsia"/>
          <w:lang w:eastAsia="zh-CN"/>
        </w:rPr>
        <w:t>①②④</w:t>
      </w:r>
      <w:r>
        <w:rPr>
          <w:rFonts w:hint="eastAsia"/>
          <w:lang w:eastAsia="zh-CN"/>
        </w:rPr>
        <w:t xml:space="preserve"> D.</w:t>
      </w:r>
      <w:r>
        <w:rPr>
          <w:rFonts w:hint="eastAsia"/>
          <w:lang w:eastAsia="zh-CN"/>
        </w:rPr>
        <w:t>①②③</w:t>
      </w:r>
    </w:p>
    <w:p w:rsidR="00A75A96" w:rsidRDefault="00A75A96" w:rsidP="00CE1F78">
      <w:pPr>
        <w:snapToGrid w:val="0"/>
        <w:spacing w:after="0" w:line="360" w:lineRule="auto"/>
        <w:rPr>
          <w:lang w:eastAsia="zh-CN"/>
        </w:rPr>
      </w:pPr>
      <w:r>
        <w:rPr>
          <w:rFonts w:hint="eastAsia"/>
          <w:lang w:eastAsia="zh-CN"/>
        </w:rPr>
        <w:t>14.</w:t>
      </w:r>
      <w:r>
        <w:rPr>
          <w:rFonts w:hint="eastAsia"/>
          <w:lang w:eastAsia="zh-CN"/>
        </w:rPr>
        <w:t>青少年在面对违法犯罪时，既要“勇”，又要“智”。以下同学做法可取的是</w:t>
      </w:r>
    </w:p>
    <w:p w:rsidR="00A75A96" w:rsidRDefault="00A75A96" w:rsidP="00CE1F78">
      <w:pPr>
        <w:snapToGrid w:val="0"/>
        <w:spacing w:after="0" w:line="360" w:lineRule="auto"/>
        <w:rPr>
          <w:lang w:eastAsia="zh-CN"/>
        </w:rPr>
      </w:pPr>
      <w:r>
        <w:rPr>
          <w:rFonts w:hint="eastAsia"/>
          <w:lang w:eastAsia="zh-CN"/>
        </w:rPr>
        <w:t>①小岩：记住不法分子的相貌，了解其去向；②小明：挺身而出，坚决与不法分子拼到底；③小南：忍气吞声，明哲保身，不加理睬；④小鹭：虚张声势，与犯罪分子巧妙周旋</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①②</w:t>
      </w:r>
      <w:r>
        <w:rPr>
          <w:rFonts w:hint="eastAsia"/>
          <w:lang w:eastAsia="zh-CN"/>
        </w:rPr>
        <w:tab/>
        <w:t>B.</w:t>
      </w:r>
      <w:r>
        <w:rPr>
          <w:rFonts w:hint="eastAsia"/>
          <w:lang w:eastAsia="zh-CN"/>
        </w:rPr>
        <w:t>①④</w:t>
      </w:r>
      <w:r>
        <w:rPr>
          <w:rFonts w:hint="eastAsia"/>
          <w:lang w:eastAsia="zh-CN"/>
        </w:rPr>
        <w:tab/>
        <w:t>C.</w:t>
      </w:r>
      <w:r>
        <w:rPr>
          <w:rFonts w:hint="eastAsia"/>
          <w:lang w:eastAsia="zh-CN"/>
        </w:rPr>
        <w:t>②③</w:t>
      </w:r>
      <w:r>
        <w:rPr>
          <w:rFonts w:hint="eastAsia"/>
          <w:lang w:eastAsia="zh-CN"/>
        </w:rPr>
        <w:tab/>
        <w:t>D.</w:t>
      </w:r>
      <w:r>
        <w:rPr>
          <w:rFonts w:hint="eastAsia"/>
          <w:lang w:eastAsia="zh-CN"/>
        </w:rPr>
        <w:t>③④</w:t>
      </w:r>
    </w:p>
    <w:p w:rsidR="00A75A96" w:rsidRDefault="00A75A96" w:rsidP="00CE1F78">
      <w:pPr>
        <w:snapToGrid w:val="0"/>
        <w:spacing w:after="0" w:line="360" w:lineRule="auto"/>
        <w:rPr>
          <w:lang w:eastAsia="zh-CN"/>
        </w:rPr>
      </w:pPr>
      <w:r>
        <w:rPr>
          <w:rFonts w:hint="eastAsia"/>
          <w:lang w:eastAsia="zh-CN"/>
        </w:rPr>
        <w:t>15. 3</w:t>
      </w:r>
      <w:r>
        <w:rPr>
          <w:rFonts w:hint="eastAsia"/>
          <w:lang w:eastAsia="zh-CN"/>
        </w:rPr>
        <w:t>月</w:t>
      </w:r>
      <w:r>
        <w:rPr>
          <w:rFonts w:hint="eastAsia"/>
          <w:lang w:eastAsia="zh-CN"/>
        </w:rPr>
        <w:t>5</w:t>
      </w:r>
      <w:r>
        <w:rPr>
          <w:rFonts w:hint="eastAsia"/>
          <w:lang w:eastAsia="zh-CN"/>
        </w:rPr>
        <w:t>日是学校的“学雷锋活动日</w:t>
      </w:r>
      <w:r>
        <w:rPr>
          <w:rFonts w:hint="eastAsia"/>
          <w:lang w:eastAsia="zh-CN"/>
        </w:rPr>
        <w:t>"</w:t>
      </w:r>
      <w:r>
        <w:rPr>
          <w:rFonts w:hint="eastAsia"/>
          <w:lang w:eastAsia="zh-CN"/>
        </w:rPr>
        <w:t>，小飞以身体不舒服为借口拒绝参加学校组织的帮助孤寡老人的公益活动。小飞的妈妈知道情况后，对其进行了教育，你认为教育得当的有</w:t>
      </w:r>
    </w:p>
    <w:p w:rsidR="00A75A96" w:rsidRDefault="00A75A96" w:rsidP="00CE1F78">
      <w:pPr>
        <w:snapToGrid w:val="0"/>
        <w:spacing w:after="0" w:line="360" w:lineRule="auto"/>
        <w:rPr>
          <w:lang w:eastAsia="zh-CN"/>
        </w:rPr>
      </w:pPr>
      <w:r>
        <w:rPr>
          <w:rFonts w:hint="eastAsia"/>
          <w:lang w:eastAsia="zh-CN"/>
        </w:rPr>
        <w:lastRenderedPageBreak/>
        <w:t>①你又少了一次在老师面前表现的机会；②你找借口不去，做了法律禁止的事情；③帮助孤寡老人有利于实现自身价值，应积极去做；④找借口不参加公益活动，这是缺乏责任感的表现</w:t>
      </w:r>
    </w:p>
    <w:p w:rsidR="00A75A96" w:rsidRDefault="00A75A96" w:rsidP="00CE1F78">
      <w:pPr>
        <w:snapToGrid w:val="0"/>
        <w:spacing w:after="0" w:line="360" w:lineRule="auto"/>
        <w:rPr>
          <w:lang w:eastAsia="zh-CN"/>
        </w:rPr>
      </w:pPr>
      <w:r>
        <w:rPr>
          <w:rFonts w:hint="eastAsia"/>
          <w:lang w:eastAsia="zh-CN"/>
        </w:rPr>
        <w:t>A.</w:t>
      </w:r>
      <w:r>
        <w:rPr>
          <w:rFonts w:hint="eastAsia"/>
          <w:lang w:eastAsia="zh-CN"/>
        </w:rPr>
        <w:t>①②</w:t>
      </w:r>
      <w:r>
        <w:rPr>
          <w:rFonts w:hint="eastAsia"/>
          <w:lang w:eastAsia="zh-CN"/>
        </w:rPr>
        <w:tab/>
        <w:t>B.</w:t>
      </w:r>
      <w:r>
        <w:rPr>
          <w:rFonts w:hint="eastAsia"/>
          <w:lang w:eastAsia="zh-CN"/>
        </w:rPr>
        <w:t>③④</w:t>
      </w:r>
      <w:r>
        <w:rPr>
          <w:rFonts w:hint="eastAsia"/>
          <w:lang w:eastAsia="zh-CN"/>
        </w:rPr>
        <w:tab/>
        <w:t>C.</w:t>
      </w:r>
      <w:r>
        <w:rPr>
          <w:rFonts w:hint="eastAsia"/>
          <w:lang w:eastAsia="zh-CN"/>
        </w:rPr>
        <w:t>①④</w:t>
      </w:r>
      <w:r>
        <w:rPr>
          <w:rFonts w:hint="eastAsia"/>
          <w:lang w:eastAsia="zh-CN"/>
        </w:rPr>
        <w:tab/>
        <w:t>D.</w:t>
      </w:r>
      <w:r>
        <w:rPr>
          <w:rFonts w:hint="eastAsia"/>
          <w:lang w:eastAsia="zh-CN"/>
        </w:rPr>
        <w:t>②③</w:t>
      </w:r>
    </w:p>
    <w:p w:rsidR="00A75A96" w:rsidRPr="00204F0C" w:rsidRDefault="00A75A96" w:rsidP="00A75A96">
      <w:pPr>
        <w:spacing w:line="240" w:lineRule="auto"/>
        <w:jc w:val="center"/>
        <w:rPr>
          <w:b/>
          <w:lang w:eastAsia="zh-CN"/>
        </w:rPr>
      </w:pPr>
      <w:r w:rsidRPr="00204F0C">
        <w:rPr>
          <w:rFonts w:hint="eastAsia"/>
          <w:b/>
          <w:lang w:eastAsia="zh-CN"/>
        </w:rPr>
        <w:t>第二部分非选择题</w:t>
      </w:r>
    </w:p>
    <w:p w:rsidR="00A75A96" w:rsidRPr="00204F0C" w:rsidRDefault="00A75A96" w:rsidP="00A75A96">
      <w:pPr>
        <w:spacing w:line="240" w:lineRule="auto"/>
        <w:rPr>
          <w:b/>
          <w:lang w:eastAsia="zh-CN"/>
        </w:rPr>
      </w:pPr>
      <w:r>
        <w:rPr>
          <w:rFonts w:hint="eastAsia"/>
          <w:b/>
          <w:noProof/>
          <w:lang w:eastAsia="zh-CN"/>
        </w:rPr>
        <w:drawing>
          <wp:anchor distT="0" distB="0" distL="114300" distR="114300" simplePos="0" relativeHeight="251660288" behindDoc="1" locked="0" layoutInCell="1" allowOverlap="1">
            <wp:simplePos x="0" y="0"/>
            <wp:positionH relativeFrom="column">
              <wp:posOffset>3642360</wp:posOffset>
            </wp:positionH>
            <wp:positionV relativeFrom="paragraph">
              <wp:posOffset>135890</wp:posOffset>
            </wp:positionV>
            <wp:extent cx="2695575" cy="1581150"/>
            <wp:effectExtent l="19050" t="0" r="9525" b="0"/>
            <wp:wrapTight wrapText="bothSides">
              <wp:wrapPolygon edited="0">
                <wp:start x="-153" y="0"/>
                <wp:lineTo x="-153" y="21340"/>
                <wp:lineTo x="21676" y="21340"/>
                <wp:lineTo x="21676" y="0"/>
                <wp:lineTo x="-153" y="0"/>
              </wp:wrapPolygon>
            </wp:wrapTight>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695575" cy="1581150"/>
                    </a:xfrm>
                    <a:prstGeom prst="rect">
                      <a:avLst/>
                    </a:prstGeom>
                    <a:noFill/>
                    <a:ln>
                      <a:noFill/>
                    </a:ln>
                  </pic:spPr>
                </pic:pic>
              </a:graphicData>
            </a:graphic>
          </wp:anchor>
        </w:drawing>
      </w:r>
      <w:r w:rsidRPr="00204F0C">
        <w:rPr>
          <w:rFonts w:hint="eastAsia"/>
          <w:b/>
          <w:lang w:eastAsia="zh-CN"/>
        </w:rPr>
        <w:t>二、非选择题（本题包括</w:t>
      </w:r>
      <w:r w:rsidRPr="00204F0C">
        <w:rPr>
          <w:rFonts w:hint="eastAsia"/>
          <w:b/>
          <w:lang w:eastAsia="zh-CN"/>
        </w:rPr>
        <w:t>5</w:t>
      </w:r>
      <w:r w:rsidRPr="00204F0C">
        <w:rPr>
          <w:rFonts w:hint="eastAsia"/>
          <w:b/>
          <w:lang w:eastAsia="zh-CN"/>
        </w:rPr>
        <w:t>小题，共</w:t>
      </w:r>
      <w:r w:rsidRPr="00204F0C">
        <w:rPr>
          <w:rFonts w:hint="eastAsia"/>
          <w:b/>
          <w:lang w:eastAsia="zh-CN"/>
        </w:rPr>
        <w:t>40</w:t>
      </w:r>
      <w:r w:rsidRPr="00204F0C">
        <w:rPr>
          <w:rFonts w:hint="eastAsia"/>
          <w:b/>
          <w:lang w:eastAsia="zh-CN"/>
        </w:rPr>
        <w:t>分）</w:t>
      </w:r>
    </w:p>
    <w:p w:rsidR="00A75A96" w:rsidRDefault="00A75A96" w:rsidP="00A75A96">
      <w:pPr>
        <w:spacing w:line="240" w:lineRule="auto"/>
        <w:rPr>
          <w:lang w:eastAsia="zh-CN"/>
        </w:rPr>
      </w:pPr>
      <w:r>
        <w:rPr>
          <w:rFonts w:hint="eastAsia"/>
          <w:lang w:eastAsia="zh-CN"/>
        </w:rPr>
        <w:t>16.</w:t>
      </w:r>
      <w:r>
        <w:rPr>
          <w:rFonts w:hint="eastAsia"/>
          <w:lang w:eastAsia="zh-CN"/>
        </w:rPr>
        <w:t>材料一：</w:t>
      </w:r>
    </w:p>
    <w:p w:rsidR="00A75A96" w:rsidRDefault="00A75A96" w:rsidP="00A75A96">
      <w:pPr>
        <w:spacing w:line="240" w:lineRule="auto"/>
        <w:rPr>
          <w:lang w:eastAsia="zh-CN"/>
        </w:rPr>
      </w:pPr>
      <w:r>
        <w:rPr>
          <w:rFonts w:hint="eastAsia"/>
          <w:lang w:eastAsia="zh-CN"/>
        </w:rPr>
        <w:t>（</w:t>
      </w:r>
      <w:r>
        <w:rPr>
          <w:rFonts w:hint="eastAsia"/>
          <w:lang w:eastAsia="zh-CN"/>
        </w:rPr>
        <w:t>1</w:t>
      </w:r>
      <w:r>
        <w:rPr>
          <w:rFonts w:hint="eastAsia"/>
          <w:lang w:eastAsia="zh-CN"/>
        </w:rPr>
        <w:t>）某校关于“当你的权益受到侵害时，会怎么做”的调查结果如图所示，正确的解读是什么？（</w:t>
      </w:r>
      <w:r>
        <w:rPr>
          <w:rFonts w:hint="eastAsia"/>
          <w:lang w:eastAsia="zh-CN"/>
        </w:rPr>
        <w:t>2</w:t>
      </w:r>
      <w:r>
        <w:rPr>
          <w:rFonts w:hint="eastAsia"/>
          <w:lang w:eastAsia="zh-CN"/>
        </w:rPr>
        <w:t>分）</w:t>
      </w:r>
    </w:p>
    <w:p w:rsidR="00A75A96" w:rsidRDefault="00A75A96" w:rsidP="00A75A96">
      <w:pPr>
        <w:spacing w:line="240" w:lineRule="auto"/>
        <w:rPr>
          <w:lang w:eastAsia="zh-CN"/>
        </w:rPr>
      </w:pPr>
    </w:p>
    <w:p w:rsidR="00A75A96" w:rsidRDefault="00A75A96" w:rsidP="00A75A96">
      <w:pPr>
        <w:spacing w:line="240" w:lineRule="auto"/>
        <w:rPr>
          <w:lang w:eastAsia="zh-CN"/>
        </w:rPr>
      </w:pPr>
    </w:p>
    <w:p w:rsidR="00A75A96" w:rsidRDefault="00A75A96" w:rsidP="00A75A96">
      <w:pPr>
        <w:spacing w:line="240" w:lineRule="auto"/>
        <w:rPr>
          <w:rFonts w:ascii="楷体" w:eastAsia="楷体" w:hAnsi="楷体"/>
          <w:lang w:eastAsia="zh-CN"/>
        </w:rPr>
      </w:pPr>
      <w:r>
        <w:rPr>
          <w:rFonts w:hint="eastAsia"/>
          <w:lang w:eastAsia="zh-CN"/>
        </w:rPr>
        <w:t>材料二：</w:t>
      </w:r>
      <w:r w:rsidRPr="00204F0C">
        <w:rPr>
          <w:rFonts w:ascii="楷体" w:eastAsia="楷体" w:hAnsi="楷体" w:hint="eastAsia"/>
          <w:lang w:eastAsia="zh-CN"/>
        </w:rPr>
        <w:t>请阅读下面的判决书（摘选）内容：</w:t>
      </w:r>
    </w:p>
    <w:tbl>
      <w:tblPr>
        <w:tblStyle w:val="a5"/>
        <w:tblW w:w="0" w:type="auto"/>
        <w:tblLook w:val="04A0"/>
      </w:tblPr>
      <w:tblGrid>
        <w:gridCol w:w="8776"/>
      </w:tblGrid>
      <w:tr w:rsidR="00A75A96" w:rsidTr="005429D3">
        <w:tc>
          <w:tcPr>
            <w:tcW w:w="8776" w:type="dxa"/>
          </w:tcPr>
          <w:p w:rsidR="00A75A96" w:rsidRPr="00204F0C" w:rsidRDefault="00A75A96" w:rsidP="005429D3">
            <w:pPr>
              <w:rPr>
                <w:rFonts w:ascii="楷体" w:eastAsia="楷体" w:hAnsi="楷体"/>
                <w:lang w:eastAsia="zh-CN"/>
              </w:rPr>
            </w:pPr>
            <w:r>
              <w:rPr>
                <w:rFonts w:ascii="楷体" w:eastAsia="楷体" w:hAnsi="楷体" w:hint="eastAsia"/>
                <w:lang w:eastAsia="zh-CN"/>
              </w:rPr>
              <w:t>本</w:t>
            </w:r>
            <w:r w:rsidRPr="00204F0C">
              <w:rPr>
                <w:rFonts w:ascii="楷体" w:eastAsia="楷体" w:hAnsi="楷体" w:hint="eastAsia"/>
                <w:lang w:eastAsia="zh-CN"/>
              </w:rPr>
              <w:t>院认为，被告人郑某某在送交快递过程中，三次窃取他人物品……据此，依照……之规定， 判决如下：</w:t>
            </w:r>
          </w:p>
          <w:p w:rsidR="00A75A96" w:rsidRDefault="00A75A96" w:rsidP="005429D3">
            <w:pPr>
              <w:rPr>
                <w:rFonts w:ascii="楷体" w:eastAsia="楷体" w:hAnsi="楷体"/>
                <w:lang w:eastAsia="zh-CN"/>
              </w:rPr>
            </w:pPr>
            <w:r w:rsidRPr="00204F0C">
              <w:rPr>
                <w:rFonts w:ascii="楷体" w:eastAsia="楷体" w:hAnsi="楷体" w:hint="eastAsia"/>
                <w:lang w:eastAsia="zh-CN"/>
              </w:rPr>
              <w:t>被告人郑某某犯盗窃罪，判处拘役四个月，并处罚金人民币2000元……</w:t>
            </w:r>
          </w:p>
        </w:tc>
      </w:tr>
    </w:tbl>
    <w:p w:rsidR="00A75A96" w:rsidRDefault="00A75A96" w:rsidP="00A75A96">
      <w:pPr>
        <w:spacing w:line="240" w:lineRule="auto"/>
        <w:rPr>
          <w:lang w:eastAsia="zh-CN"/>
        </w:rPr>
      </w:pPr>
      <w:r>
        <w:rPr>
          <w:rFonts w:hint="eastAsia"/>
          <w:lang w:eastAsia="zh-CN"/>
        </w:rPr>
        <w:t>（</w:t>
      </w:r>
      <w:r>
        <w:rPr>
          <w:rFonts w:hint="eastAsia"/>
          <w:lang w:eastAsia="zh-CN"/>
        </w:rPr>
        <w:t>2</w:t>
      </w:r>
      <w:r>
        <w:rPr>
          <w:rFonts w:hint="eastAsia"/>
          <w:lang w:eastAsia="zh-CN"/>
        </w:rPr>
        <w:t>）请根据你对判决书的理解，将下文补充完整。（</w:t>
      </w:r>
      <w:r>
        <w:rPr>
          <w:rFonts w:hint="eastAsia"/>
          <w:lang w:eastAsia="zh-CN"/>
        </w:rPr>
        <w:t>3</w:t>
      </w:r>
      <w:r>
        <w:rPr>
          <w:rFonts w:hint="eastAsia"/>
          <w:lang w:eastAsia="zh-CN"/>
        </w:rPr>
        <w:t>分）</w:t>
      </w:r>
    </w:p>
    <w:p w:rsidR="00A75A96" w:rsidRPr="00CE1F78" w:rsidRDefault="00A75A96" w:rsidP="00A75A96">
      <w:pPr>
        <w:spacing w:line="240" w:lineRule="auto"/>
        <w:rPr>
          <w:b/>
          <w:lang w:eastAsia="zh-CN"/>
        </w:rPr>
      </w:pPr>
      <w:r w:rsidRPr="00CE1F78">
        <w:rPr>
          <w:rFonts w:hint="eastAsia"/>
          <w:b/>
          <w:lang w:eastAsia="zh-CN"/>
        </w:rPr>
        <w:t>被告人郑某某多次窃取他人物品具有</w:t>
      </w:r>
      <w:r w:rsidRPr="00CE1F78">
        <w:rPr>
          <w:rFonts w:hint="eastAsia"/>
          <w:b/>
          <w:u w:val="single"/>
          <w:lang w:eastAsia="zh-CN"/>
        </w:rPr>
        <w:t xml:space="preserve">       </w:t>
      </w:r>
      <w:r w:rsidRPr="00CE1F78">
        <w:rPr>
          <w:rFonts w:hint="eastAsia"/>
          <w:b/>
          <w:lang w:eastAsia="zh-CN"/>
        </w:rPr>
        <w:t>社会危害性，被告人的行为违反了</w:t>
      </w:r>
      <w:r w:rsidRPr="00CE1F78">
        <w:rPr>
          <w:rFonts w:hint="eastAsia"/>
          <w:b/>
          <w:u w:val="single"/>
          <w:lang w:eastAsia="zh-CN"/>
        </w:rPr>
        <w:t xml:space="preserve">        </w:t>
      </w:r>
      <w:r w:rsidRPr="00CE1F78">
        <w:rPr>
          <w:rFonts w:hint="eastAsia"/>
          <w:b/>
          <w:lang w:eastAsia="zh-CN"/>
        </w:rPr>
        <w:t>法律规范。法院判决的法律依据是</w:t>
      </w:r>
      <w:r w:rsidRPr="00CE1F78">
        <w:rPr>
          <w:rFonts w:hint="eastAsia"/>
          <w:b/>
          <w:u w:val="single"/>
          <w:lang w:eastAsia="zh-CN"/>
        </w:rPr>
        <w:t xml:space="preserve">           </w:t>
      </w:r>
      <w:r w:rsidRPr="00CE1F78">
        <w:rPr>
          <w:rFonts w:hint="eastAsia"/>
          <w:b/>
          <w:lang w:eastAsia="zh-CN"/>
        </w:rPr>
        <w:t>。</w:t>
      </w:r>
    </w:p>
    <w:p w:rsidR="00A75A96" w:rsidRDefault="00A75A96" w:rsidP="00A75A96">
      <w:pPr>
        <w:spacing w:line="240" w:lineRule="auto"/>
        <w:rPr>
          <w:lang w:eastAsia="zh-CN"/>
        </w:rPr>
      </w:pPr>
      <w:r>
        <w:rPr>
          <w:rFonts w:hint="eastAsia"/>
          <w:lang w:eastAsia="zh-CN"/>
        </w:rPr>
        <w:t>材料三：</w:t>
      </w:r>
      <w:r w:rsidRPr="00204F0C">
        <w:rPr>
          <w:rFonts w:ascii="楷体" w:eastAsia="楷体" w:hAnsi="楷体" w:hint="eastAsia"/>
          <w:lang w:eastAsia="zh-CN"/>
        </w:rPr>
        <w:t>6岁的小女孩小珍因父母离异，随父亲一起生活。母亲拒付生活费。父亲再婚后继母视小珍为眼中钉，经常把小珍关在猪圈里几天不给饭吃。到了上学的年龄，继母坚决反对小珍上学，理由是女孩子上学只会学坏，没什么用处。小珍在外地工作的叔叔了解此事后，经过咨询律师决定代理小珍提起诉讼维护她的合法权益。</w:t>
      </w:r>
    </w:p>
    <w:p w:rsidR="00A75A96" w:rsidRDefault="00A75A96" w:rsidP="00A75A96">
      <w:pPr>
        <w:spacing w:line="240" w:lineRule="auto"/>
        <w:rPr>
          <w:lang w:eastAsia="zh-CN"/>
        </w:rPr>
      </w:pPr>
      <w:r>
        <w:rPr>
          <w:rFonts w:hint="eastAsia"/>
          <w:lang w:eastAsia="zh-CN"/>
        </w:rPr>
        <w:t>（</w:t>
      </w:r>
      <w:r>
        <w:rPr>
          <w:rFonts w:hint="eastAsia"/>
          <w:lang w:eastAsia="zh-CN"/>
        </w:rPr>
        <w:t>3</w:t>
      </w:r>
      <w:r>
        <w:rPr>
          <w:rFonts w:hint="eastAsia"/>
          <w:lang w:eastAsia="zh-CN"/>
        </w:rPr>
        <w:t>）你认为小珍叔叔该到哪个机关提起诉讼？提起的是哪一种诉讼？（</w:t>
      </w:r>
      <w:r>
        <w:rPr>
          <w:rFonts w:hint="eastAsia"/>
          <w:lang w:eastAsia="zh-CN"/>
        </w:rPr>
        <w:t>2</w:t>
      </w:r>
      <w:r>
        <w:rPr>
          <w:rFonts w:hint="eastAsia"/>
          <w:lang w:eastAsia="zh-CN"/>
        </w:rPr>
        <w:t>分）</w:t>
      </w:r>
    </w:p>
    <w:p w:rsidR="00A75A96" w:rsidRDefault="00A75A96" w:rsidP="00A75A96">
      <w:pPr>
        <w:spacing w:line="240" w:lineRule="auto"/>
        <w:rPr>
          <w:lang w:eastAsia="zh-CN"/>
        </w:rPr>
      </w:pPr>
    </w:p>
    <w:p w:rsidR="00A75A96" w:rsidRPr="00204F0C" w:rsidRDefault="00A75A96" w:rsidP="00A75A96">
      <w:pPr>
        <w:spacing w:line="240" w:lineRule="auto"/>
        <w:rPr>
          <w:rFonts w:ascii="楷体" w:eastAsia="楷体" w:hAnsi="楷体"/>
          <w:lang w:eastAsia="zh-CN"/>
        </w:rPr>
      </w:pPr>
      <w:r>
        <w:rPr>
          <w:rFonts w:hint="eastAsia"/>
          <w:lang w:eastAsia="zh-CN"/>
        </w:rPr>
        <w:t>17.</w:t>
      </w:r>
      <w:r>
        <w:rPr>
          <w:rFonts w:hint="eastAsia"/>
          <w:lang w:eastAsia="zh-CN"/>
        </w:rPr>
        <w:t>材料一：</w:t>
      </w:r>
      <w:r w:rsidRPr="00204F0C">
        <w:rPr>
          <w:rFonts w:ascii="楷体" w:eastAsia="楷体" w:hAnsi="楷体" w:hint="eastAsia"/>
          <w:lang w:eastAsia="zh-CN"/>
        </w:rPr>
        <w:t>有人针对有违法行为的未成年人出现不良行为的平均开始年龄进行了抽样调查，结果如下。</w:t>
      </w:r>
    </w:p>
    <w:p w:rsidR="00A75A96" w:rsidRDefault="00A75A96" w:rsidP="00A75A96">
      <w:pPr>
        <w:spacing w:line="240" w:lineRule="auto"/>
        <w:rPr>
          <w:lang w:eastAsia="zh-CN"/>
        </w:rPr>
      </w:pPr>
      <w:r>
        <w:rPr>
          <w:noProof/>
          <w:lang w:eastAsia="zh-CN"/>
        </w:rPr>
        <w:drawing>
          <wp:inline distT="0" distB="0" distL="0" distR="0">
            <wp:extent cx="5433060" cy="861060"/>
            <wp:effectExtent l="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433060" cy="861060"/>
                    </a:xfrm>
                    <a:prstGeom prst="rect">
                      <a:avLst/>
                    </a:prstGeom>
                    <a:noFill/>
                    <a:ln>
                      <a:noFill/>
                    </a:ln>
                  </pic:spPr>
                </pic:pic>
              </a:graphicData>
            </a:graphic>
          </wp:inline>
        </w:drawing>
      </w:r>
    </w:p>
    <w:p w:rsidR="00A75A96" w:rsidRDefault="00A75A96" w:rsidP="00A75A96">
      <w:pPr>
        <w:spacing w:line="240" w:lineRule="auto"/>
        <w:rPr>
          <w:lang w:eastAsia="zh-CN"/>
        </w:rPr>
      </w:pPr>
      <w:r>
        <w:rPr>
          <w:rFonts w:hint="eastAsia"/>
          <w:lang w:eastAsia="zh-CN"/>
        </w:rPr>
        <w:t>（</w:t>
      </w:r>
      <w:r>
        <w:rPr>
          <w:rFonts w:hint="eastAsia"/>
          <w:lang w:eastAsia="zh-CN"/>
        </w:rPr>
        <w:t>1</w:t>
      </w:r>
      <w:r>
        <w:rPr>
          <w:rFonts w:hint="eastAsia"/>
          <w:lang w:eastAsia="zh-CN"/>
        </w:rPr>
        <w:t>）该调查结果说明什么？（</w:t>
      </w:r>
      <w:r>
        <w:rPr>
          <w:rFonts w:hint="eastAsia"/>
          <w:lang w:eastAsia="zh-CN"/>
        </w:rPr>
        <w:t>2</w:t>
      </w:r>
      <w:r>
        <w:rPr>
          <w:rFonts w:hint="eastAsia"/>
          <w:lang w:eastAsia="zh-CN"/>
        </w:rPr>
        <w:t>分）</w:t>
      </w:r>
    </w:p>
    <w:p w:rsidR="00A75A96" w:rsidRDefault="00A75A96" w:rsidP="00A75A96">
      <w:pPr>
        <w:spacing w:line="240" w:lineRule="auto"/>
        <w:rPr>
          <w:lang w:eastAsia="zh-CN"/>
        </w:rPr>
      </w:pPr>
    </w:p>
    <w:p w:rsidR="00A75A96" w:rsidRDefault="00A75A96" w:rsidP="00A75A96">
      <w:pPr>
        <w:spacing w:line="240" w:lineRule="auto"/>
        <w:rPr>
          <w:lang w:eastAsia="zh-CN"/>
        </w:rPr>
      </w:pPr>
    </w:p>
    <w:p w:rsidR="00A75A96" w:rsidRPr="00204F0C" w:rsidRDefault="00A75A96" w:rsidP="00A75A96">
      <w:pPr>
        <w:spacing w:line="240" w:lineRule="auto"/>
        <w:rPr>
          <w:rFonts w:ascii="楷体" w:eastAsia="楷体" w:hAnsi="楷体"/>
          <w:lang w:eastAsia="zh-CN"/>
        </w:rPr>
      </w:pPr>
      <w:r>
        <w:rPr>
          <w:rFonts w:hint="eastAsia"/>
          <w:lang w:eastAsia="zh-CN"/>
        </w:rPr>
        <w:lastRenderedPageBreak/>
        <w:t>材料二：</w:t>
      </w:r>
      <w:r w:rsidRPr="00204F0C">
        <w:rPr>
          <w:rFonts w:ascii="楷体" w:eastAsia="楷体" w:hAnsi="楷体" w:hint="eastAsia"/>
          <w:lang w:eastAsia="zh-CN"/>
        </w:rPr>
        <w:t>2020年12月26日，《中华人民共和国刑法修正案（十一）》由第十三届全国人民代表大会常务委员会第二十四次会议通过，并于2021年3月1日起施行。修正案（十一）规定，在特定情形下，经特别程序，对法定最低刑事责任年龄作个别下调。已满十二周岁不满十四周岁的人，犯故意杀人、故意伤害罪，致人死亡，情节恶劣的，经最高人民检察院核准，应当负刑事责任。</w:t>
      </w:r>
    </w:p>
    <w:p w:rsidR="00A75A96" w:rsidRDefault="00A75A96" w:rsidP="00A75A96">
      <w:pPr>
        <w:spacing w:line="240" w:lineRule="auto"/>
        <w:rPr>
          <w:lang w:eastAsia="zh-CN"/>
        </w:rPr>
      </w:pPr>
      <w:r>
        <w:rPr>
          <w:rFonts w:hint="eastAsia"/>
          <w:lang w:eastAsia="zh-CN"/>
        </w:rPr>
        <w:t>（</w:t>
      </w:r>
      <w:r>
        <w:rPr>
          <w:rFonts w:hint="eastAsia"/>
          <w:lang w:eastAsia="zh-CN"/>
        </w:rPr>
        <w:t>2</w:t>
      </w:r>
      <w:r>
        <w:rPr>
          <w:rFonts w:hint="eastAsia"/>
          <w:lang w:eastAsia="zh-CN"/>
        </w:rPr>
        <w:t>）为预防和减少未成年人违法犯罪，你有哪些好的建议？（至少写出两点）（</w:t>
      </w:r>
      <w:r>
        <w:rPr>
          <w:rFonts w:hint="eastAsia"/>
          <w:lang w:eastAsia="zh-CN"/>
        </w:rPr>
        <w:t>4</w:t>
      </w:r>
      <w:r>
        <w:rPr>
          <w:rFonts w:hint="eastAsia"/>
          <w:lang w:eastAsia="zh-CN"/>
        </w:rPr>
        <w:t>分）</w:t>
      </w:r>
    </w:p>
    <w:p w:rsidR="00A75A96" w:rsidRDefault="00A75A96" w:rsidP="00A75A96">
      <w:pPr>
        <w:spacing w:line="240" w:lineRule="auto"/>
        <w:rPr>
          <w:lang w:eastAsia="zh-CN"/>
        </w:rPr>
      </w:pPr>
    </w:p>
    <w:p w:rsidR="00A75A96" w:rsidRDefault="00A75A96" w:rsidP="00A75A96">
      <w:pPr>
        <w:spacing w:line="240" w:lineRule="auto"/>
        <w:rPr>
          <w:lang w:eastAsia="zh-CN"/>
        </w:rPr>
      </w:pPr>
    </w:p>
    <w:p w:rsidR="00A75A96" w:rsidRDefault="00A75A96" w:rsidP="00A75A96">
      <w:pPr>
        <w:spacing w:line="240" w:lineRule="auto"/>
        <w:rPr>
          <w:lang w:eastAsia="zh-CN"/>
        </w:rPr>
      </w:pPr>
      <w:r>
        <w:rPr>
          <w:rFonts w:hint="eastAsia"/>
          <w:lang w:eastAsia="zh-CN"/>
        </w:rPr>
        <w:t>（</w:t>
      </w:r>
      <w:r>
        <w:rPr>
          <w:rFonts w:hint="eastAsia"/>
          <w:lang w:eastAsia="zh-CN"/>
        </w:rPr>
        <w:t>3</w:t>
      </w:r>
      <w:r>
        <w:rPr>
          <w:rFonts w:hint="eastAsia"/>
          <w:lang w:eastAsia="zh-CN"/>
        </w:rPr>
        <w:t>）当我们受到非法侵害时，可以用哪些方式来维护自己的权益？（至少写出两点）（</w:t>
      </w:r>
      <w:r>
        <w:rPr>
          <w:rFonts w:hint="eastAsia"/>
          <w:lang w:eastAsia="zh-CN"/>
        </w:rPr>
        <w:t>4</w:t>
      </w:r>
      <w:r>
        <w:rPr>
          <w:rFonts w:hint="eastAsia"/>
          <w:lang w:eastAsia="zh-CN"/>
        </w:rPr>
        <w:t>分）</w:t>
      </w:r>
    </w:p>
    <w:p w:rsidR="00A75A96" w:rsidRDefault="00A75A96" w:rsidP="00A75A96">
      <w:pPr>
        <w:spacing w:line="240" w:lineRule="auto"/>
        <w:rPr>
          <w:lang w:eastAsia="zh-CN"/>
        </w:rPr>
      </w:pPr>
    </w:p>
    <w:p w:rsidR="00A75A96" w:rsidRDefault="00A75A96" w:rsidP="00A75A96">
      <w:pPr>
        <w:spacing w:line="240" w:lineRule="auto"/>
        <w:rPr>
          <w:lang w:eastAsia="zh-CN"/>
        </w:rPr>
      </w:pPr>
    </w:p>
    <w:p w:rsidR="00A75A96" w:rsidRDefault="00A75A96" w:rsidP="00A75A96">
      <w:pPr>
        <w:spacing w:line="240" w:lineRule="auto"/>
        <w:rPr>
          <w:lang w:eastAsia="zh-CN"/>
        </w:rPr>
      </w:pPr>
      <w:r>
        <w:rPr>
          <w:rFonts w:hint="eastAsia"/>
          <w:lang w:eastAsia="zh-CN"/>
        </w:rPr>
        <w:t>18</w:t>
      </w:r>
      <w:r>
        <w:rPr>
          <w:rFonts w:hint="eastAsia"/>
          <w:lang w:eastAsia="zh-CN"/>
        </w:rPr>
        <w:t>【走进社会生活】</w:t>
      </w:r>
    </w:p>
    <w:p w:rsidR="00A75A96" w:rsidRDefault="00A75A96" w:rsidP="00A75A96">
      <w:pPr>
        <w:spacing w:line="240" w:lineRule="auto"/>
        <w:ind w:firstLineChars="200" w:firstLine="440"/>
        <w:rPr>
          <w:lang w:eastAsia="zh-CN"/>
        </w:rPr>
      </w:pPr>
      <w:r>
        <w:rPr>
          <w:rFonts w:hint="eastAsia"/>
          <w:lang w:eastAsia="zh-CN"/>
        </w:rPr>
        <w:t>晓雯是某校八年级的学生，学习了道德与法治课程后，她发现自己运用所学可以评析很多新闻时事了。下面是晓雯所摘录的新闻事件：</w:t>
      </w:r>
    </w:p>
    <w:p w:rsidR="00A75A96" w:rsidRPr="00204F0C" w:rsidRDefault="00A75A96" w:rsidP="00A75A96">
      <w:pPr>
        <w:spacing w:line="240" w:lineRule="auto"/>
        <w:rPr>
          <w:rFonts w:ascii="楷体" w:eastAsia="楷体" w:hAnsi="楷体"/>
          <w:lang w:eastAsia="zh-CN"/>
        </w:rPr>
      </w:pPr>
      <w:r>
        <w:rPr>
          <w:rFonts w:hint="eastAsia"/>
          <w:lang w:eastAsia="zh-CN"/>
        </w:rPr>
        <w:t>新闻一：</w:t>
      </w:r>
      <w:r w:rsidRPr="00204F0C">
        <w:rPr>
          <w:rFonts w:ascii="楷体" w:eastAsia="楷体" w:hAnsi="楷体" w:hint="eastAsia"/>
          <w:lang w:eastAsia="zh-CN"/>
        </w:rPr>
        <w:t>91岁浙大退休教师王坤森被人称为“最美的拾荒者</w:t>
      </w:r>
      <w:r>
        <w:rPr>
          <w:rFonts w:ascii="楷体" w:eastAsia="楷体" w:hAnsi="楷体" w:hint="eastAsia"/>
          <w:lang w:eastAsia="zh-CN"/>
        </w:rPr>
        <w:t>”</w:t>
      </w:r>
      <w:r w:rsidRPr="00204F0C">
        <w:rPr>
          <w:rFonts w:ascii="楷体" w:eastAsia="楷体" w:hAnsi="楷体" w:hint="eastAsia"/>
          <w:lang w:eastAsia="zh-CN"/>
        </w:rPr>
        <w:t>，他拾荒11年帮助7个 孩子上大学。王坤森老人的事迹感动全网，引发网友的爱心接力，其中一位网友一次性捐赠60万。</w:t>
      </w:r>
    </w:p>
    <w:p w:rsidR="00A75A96" w:rsidRDefault="00A75A96" w:rsidP="00A75A96">
      <w:pPr>
        <w:spacing w:line="240" w:lineRule="auto"/>
        <w:rPr>
          <w:lang w:eastAsia="zh-CN"/>
        </w:rPr>
      </w:pPr>
      <w:r>
        <w:rPr>
          <w:rFonts w:hint="eastAsia"/>
          <w:lang w:eastAsia="zh-CN"/>
        </w:rPr>
        <w:t>（</w:t>
      </w:r>
      <w:r>
        <w:rPr>
          <w:rFonts w:hint="eastAsia"/>
          <w:lang w:eastAsia="zh-CN"/>
        </w:rPr>
        <w:t>1</w:t>
      </w:r>
      <w:r>
        <w:rPr>
          <w:rFonts w:hint="eastAsia"/>
          <w:lang w:eastAsia="zh-CN"/>
        </w:rPr>
        <w:t>）请结合所学知识，评价王坤森老人的行为。（</w:t>
      </w:r>
      <w:r>
        <w:rPr>
          <w:rFonts w:hint="eastAsia"/>
          <w:lang w:eastAsia="zh-CN"/>
        </w:rPr>
        <w:t>2</w:t>
      </w:r>
      <w:r>
        <w:rPr>
          <w:rFonts w:hint="eastAsia"/>
          <w:lang w:eastAsia="zh-CN"/>
        </w:rPr>
        <w:t>分）</w:t>
      </w:r>
    </w:p>
    <w:p w:rsidR="00A75A96" w:rsidRDefault="00A75A96" w:rsidP="00A75A96">
      <w:pPr>
        <w:spacing w:line="240" w:lineRule="auto"/>
        <w:rPr>
          <w:lang w:eastAsia="zh-CN"/>
        </w:rPr>
      </w:pPr>
    </w:p>
    <w:p w:rsidR="00A75A96" w:rsidRPr="00204F0C" w:rsidRDefault="00A75A96" w:rsidP="00A75A96">
      <w:pPr>
        <w:spacing w:line="240" w:lineRule="auto"/>
        <w:rPr>
          <w:rFonts w:ascii="楷体" w:eastAsia="楷体" w:hAnsi="楷体"/>
          <w:lang w:eastAsia="zh-CN"/>
        </w:rPr>
      </w:pPr>
      <w:r>
        <w:rPr>
          <w:rFonts w:hint="eastAsia"/>
          <w:lang w:eastAsia="zh-CN"/>
        </w:rPr>
        <w:t>新闻二：</w:t>
      </w:r>
      <w:r w:rsidRPr="00204F0C">
        <w:rPr>
          <w:rFonts w:ascii="楷体" w:eastAsia="楷体" w:hAnsi="楷体" w:hint="eastAsia"/>
          <w:lang w:eastAsia="zh-CN"/>
        </w:rPr>
        <w:t>八年级学生小明，平日不守纪律，经常逃课上网，也不接受教育，常常向低年级学生索要财物，稍有不从，就大打出手。辍学后竟发展到入室盗窃、拦路抢劫等严重违法行为。在一次持刀抢劫过程中他被公安机关抓获，人民法院依照相关法律规定，判处小明有期徒刑6年。</w:t>
      </w:r>
    </w:p>
    <w:p w:rsidR="00A75A96" w:rsidRDefault="00A75A96" w:rsidP="00A75A96">
      <w:pPr>
        <w:spacing w:line="240" w:lineRule="auto"/>
        <w:rPr>
          <w:lang w:eastAsia="zh-CN"/>
        </w:rPr>
      </w:pPr>
      <w:r>
        <w:rPr>
          <w:rFonts w:hint="eastAsia"/>
          <w:lang w:eastAsia="zh-CN"/>
        </w:rPr>
        <w:t>（</w:t>
      </w:r>
      <w:r>
        <w:rPr>
          <w:rFonts w:hint="eastAsia"/>
          <w:lang w:eastAsia="zh-CN"/>
        </w:rPr>
        <w:t>2</w:t>
      </w:r>
      <w:r>
        <w:rPr>
          <w:rFonts w:hint="eastAsia"/>
          <w:lang w:eastAsia="zh-CN"/>
        </w:rPr>
        <w:t>）小明哪些行为是一般违法行为？哪些行为是犯罪？（</w:t>
      </w:r>
      <w:r>
        <w:rPr>
          <w:rFonts w:hint="eastAsia"/>
          <w:lang w:eastAsia="zh-CN"/>
        </w:rPr>
        <w:t>2</w:t>
      </w:r>
      <w:r>
        <w:rPr>
          <w:rFonts w:hint="eastAsia"/>
          <w:lang w:eastAsia="zh-CN"/>
        </w:rPr>
        <w:t>分）</w:t>
      </w:r>
    </w:p>
    <w:p w:rsidR="00A75A96" w:rsidRDefault="00A75A96" w:rsidP="00A75A96">
      <w:pPr>
        <w:spacing w:line="240" w:lineRule="auto"/>
        <w:rPr>
          <w:lang w:eastAsia="zh-CN"/>
        </w:rPr>
      </w:pPr>
      <w:r>
        <w:rPr>
          <w:rFonts w:hint="eastAsia"/>
          <w:lang w:eastAsia="zh-CN"/>
        </w:rPr>
        <w:t>（</w:t>
      </w:r>
      <w:r>
        <w:rPr>
          <w:rFonts w:hint="eastAsia"/>
          <w:lang w:eastAsia="zh-CN"/>
        </w:rPr>
        <w:t>3</w:t>
      </w:r>
      <w:r>
        <w:rPr>
          <w:rFonts w:hint="eastAsia"/>
          <w:lang w:eastAsia="zh-CN"/>
        </w:rPr>
        <w:t>）综合上述两则新闻，过健康幸福的生活，我们应该怎么做？（</w:t>
      </w:r>
      <w:r>
        <w:rPr>
          <w:rFonts w:hint="eastAsia"/>
          <w:lang w:eastAsia="zh-CN"/>
        </w:rPr>
        <w:t>4</w:t>
      </w:r>
      <w:r>
        <w:rPr>
          <w:rFonts w:hint="eastAsia"/>
          <w:lang w:eastAsia="zh-CN"/>
        </w:rPr>
        <w:t>分）</w:t>
      </w:r>
    </w:p>
    <w:p w:rsidR="00A75A96" w:rsidRDefault="00A75A96" w:rsidP="00A75A96">
      <w:pPr>
        <w:spacing w:line="240" w:lineRule="auto"/>
        <w:rPr>
          <w:lang w:eastAsia="zh-CN"/>
        </w:rPr>
      </w:pPr>
    </w:p>
    <w:p w:rsidR="00A75A96" w:rsidRPr="00204F0C" w:rsidRDefault="00A75A96" w:rsidP="00A75A96">
      <w:pPr>
        <w:spacing w:line="240" w:lineRule="auto"/>
        <w:rPr>
          <w:rFonts w:ascii="楷体" w:eastAsia="楷体" w:hAnsi="楷体"/>
          <w:lang w:eastAsia="zh-CN"/>
        </w:rPr>
      </w:pPr>
      <w:r>
        <w:rPr>
          <w:rFonts w:hint="eastAsia"/>
          <w:lang w:eastAsia="zh-CN"/>
        </w:rPr>
        <w:t>19.</w:t>
      </w:r>
      <w:r>
        <w:rPr>
          <w:rFonts w:hint="eastAsia"/>
          <w:lang w:eastAsia="zh-CN"/>
        </w:rPr>
        <w:t>材料一：</w:t>
      </w:r>
      <w:r w:rsidRPr="00204F0C">
        <w:rPr>
          <w:rFonts w:ascii="楷体" w:eastAsia="楷体" w:hAnsi="楷体" w:hint="eastAsia"/>
          <w:lang w:eastAsia="zh-CN"/>
        </w:rPr>
        <w:t>当青春用于奉献，青春就不再是一个人的青春，而是集体的青春、社会的青 春、国家的青春。学校爱心社为同学们推荐了以下志愿服务项目：在校园进行图书义卖，在十字路口劝阻不文明交通行为，在社区为老年人普及智能手机使用技术，在博物馆做义务讲解员……</w:t>
      </w:r>
    </w:p>
    <w:p w:rsidR="00A75A96" w:rsidRDefault="00A75A96" w:rsidP="00A75A96">
      <w:pPr>
        <w:spacing w:line="240" w:lineRule="auto"/>
        <w:rPr>
          <w:lang w:eastAsia="zh-CN"/>
        </w:rPr>
      </w:pPr>
      <w:r>
        <w:rPr>
          <w:rFonts w:hint="eastAsia"/>
          <w:lang w:eastAsia="zh-CN"/>
        </w:rPr>
        <w:t>（</w:t>
      </w:r>
      <w:r>
        <w:rPr>
          <w:rFonts w:hint="eastAsia"/>
          <w:lang w:eastAsia="zh-CN"/>
        </w:rPr>
        <w:t>1</w:t>
      </w:r>
      <w:r>
        <w:rPr>
          <w:rFonts w:hint="eastAsia"/>
          <w:lang w:eastAsia="zh-CN"/>
        </w:rPr>
        <w:t>）结合上述志愿服务项目，请你选择一项任务并简述选择此项任务的理由。（</w:t>
      </w:r>
      <w:r>
        <w:rPr>
          <w:rFonts w:hint="eastAsia"/>
          <w:lang w:eastAsia="zh-CN"/>
        </w:rPr>
        <w:t>3</w:t>
      </w:r>
      <w:r>
        <w:rPr>
          <w:rFonts w:hint="eastAsia"/>
          <w:lang w:eastAsia="zh-CN"/>
        </w:rPr>
        <w:t>分）</w:t>
      </w:r>
    </w:p>
    <w:p w:rsidR="00A75A96" w:rsidRDefault="00A75A96" w:rsidP="00A75A96">
      <w:pPr>
        <w:spacing w:line="240" w:lineRule="auto"/>
        <w:rPr>
          <w:lang w:eastAsia="zh-CN"/>
        </w:rPr>
      </w:pPr>
    </w:p>
    <w:p w:rsidR="00CE1F78" w:rsidRDefault="00CE1F78" w:rsidP="00A75A96">
      <w:pPr>
        <w:spacing w:line="240" w:lineRule="auto"/>
        <w:rPr>
          <w:lang w:eastAsia="zh-CN"/>
        </w:rPr>
      </w:pPr>
    </w:p>
    <w:p w:rsidR="00A75A96" w:rsidRDefault="00A75A96" w:rsidP="00A75A96">
      <w:pPr>
        <w:spacing w:line="240" w:lineRule="auto"/>
        <w:rPr>
          <w:rFonts w:ascii="楷体" w:eastAsia="楷体" w:hAnsi="楷体"/>
          <w:lang w:eastAsia="zh-CN"/>
        </w:rPr>
      </w:pPr>
      <w:r>
        <w:rPr>
          <w:rFonts w:hint="eastAsia"/>
          <w:lang w:eastAsia="zh-CN"/>
        </w:rPr>
        <w:t>材料二：</w:t>
      </w:r>
      <w:r w:rsidRPr="00204F0C">
        <w:rPr>
          <w:rFonts w:ascii="楷体" w:eastAsia="楷体" w:hAnsi="楷体" w:hint="eastAsia"/>
          <w:lang w:eastAsia="zh-CN"/>
        </w:rPr>
        <w:t>在郑州、杭州、宁波多家小店门口贴着这样醒目的告示：“如</w:t>
      </w:r>
    </w:p>
    <w:p w:rsidR="00A75A96" w:rsidRDefault="00A75A96" w:rsidP="00A75A96">
      <w:pPr>
        <w:spacing w:line="240" w:lineRule="auto"/>
        <w:rPr>
          <w:rFonts w:ascii="楷体" w:eastAsia="楷体" w:hAnsi="楷体"/>
          <w:lang w:eastAsia="zh-CN"/>
        </w:rPr>
      </w:pPr>
      <w:r w:rsidRPr="00204F0C">
        <w:rPr>
          <w:rFonts w:ascii="楷体" w:eastAsia="楷体" w:hAnsi="楷体" w:hint="eastAsia"/>
          <w:lang w:eastAsia="zh-CN"/>
        </w:rPr>
        <w:t>果您没有收入，遇到困难，您可以来小店，告诉本店人员，来份‘单人</w:t>
      </w:r>
    </w:p>
    <w:p w:rsidR="00A75A96" w:rsidRDefault="00CE1F78" w:rsidP="00A75A96">
      <w:pPr>
        <w:spacing w:line="240" w:lineRule="auto"/>
        <w:rPr>
          <w:rFonts w:ascii="楷体" w:eastAsia="楷体" w:hAnsi="楷体"/>
          <w:lang w:eastAsia="zh-CN"/>
        </w:rPr>
      </w:pPr>
      <w:r>
        <w:rPr>
          <w:rFonts w:ascii="楷体" w:eastAsia="楷体" w:hAnsi="楷体" w:hint="eastAsia"/>
          <w:noProof/>
          <w:lang w:eastAsia="zh-CN"/>
        </w:rPr>
        <w:lastRenderedPageBreak/>
        <w:drawing>
          <wp:anchor distT="0" distB="0" distL="114300" distR="114300" simplePos="0" relativeHeight="251659264" behindDoc="1" locked="0" layoutInCell="1" allowOverlap="1">
            <wp:simplePos x="0" y="0"/>
            <wp:positionH relativeFrom="column">
              <wp:posOffset>4661535</wp:posOffset>
            </wp:positionH>
            <wp:positionV relativeFrom="paragraph">
              <wp:posOffset>-24765</wp:posOffset>
            </wp:positionV>
            <wp:extent cx="1085850" cy="1428750"/>
            <wp:effectExtent l="19050" t="0" r="0" b="0"/>
            <wp:wrapNone/>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085850" cy="1428750"/>
                    </a:xfrm>
                    <a:prstGeom prst="rect">
                      <a:avLst/>
                    </a:prstGeom>
                    <a:noFill/>
                    <a:ln>
                      <a:noFill/>
                    </a:ln>
                  </pic:spPr>
                </pic:pic>
              </a:graphicData>
            </a:graphic>
          </wp:anchor>
        </w:drawing>
      </w:r>
      <w:r w:rsidR="00A75A96" w:rsidRPr="00204F0C">
        <w:rPr>
          <w:rFonts w:ascii="楷体" w:eastAsia="楷体" w:hAnsi="楷体" w:hint="eastAsia"/>
          <w:lang w:eastAsia="zh-CN"/>
        </w:rPr>
        <w:t>套餐’，吃完直接走就好了，不必客气！在以后您有了能力的日子里，</w:t>
      </w:r>
    </w:p>
    <w:p w:rsidR="00A75A96" w:rsidRPr="00204F0C" w:rsidRDefault="00A75A96" w:rsidP="00A75A96">
      <w:pPr>
        <w:spacing w:line="240" w:lineRule="auto"/>
        <w:rPr>
          <w:rFonts w:ascii="楷体" w:eastAsia="楷体" w:hAnsi="楷体"/>
          <w:lang w:eastAsia="zh-CN"/>
        </w:rPr>
      </w:pPr>
      <w:bookmarkStart w:id="0" w:name="_GoBack"/>
      <w:bookmarkEnd w:id="0"/>
      <w:r w:rsidRPr="00204F0C">
        <w:rPr>
          <w:rFonts w:ascii="楷体" w:eastAsia="楷体" w:hAnsi="楷体" w:hint="eastAsia"/>
          <w:lang w:eastAsia="zh-CN"/>
        </w:rPr>
        <w:t>记得帮助一下身边需要帮助的人，谢谢!”</w:t>
      </w:r>
    </w:p>
    <w:p w:rsidR="00A75A96" w:rsidRDefault="00A75A96" w:rsidP="00A75A96">
      <w:pPr>
        <w:spacing w:line="240" w:lineRule="auto"/>
        <w:rPr>
          <w:lang w:eastAsia="zh-CN"/>
        </w:rPr>
      </w:pPr>
      <w:r>
        <w:rPr>
          <w:rFonts w:hint="eastAsia"/>
          <w:lang w:eastAsia="zh-CN"/>
        </w:rPr>
        <w:t>（</w:t>
      </w:r>
      <w:r>
        <w:rPr>
          <w:rFonts w:hint="eastAsia"/>
          <w:lang w:eastAsia="zh-CN"/>
        </w:rPr>
        <w:t>2</w:t>
      </w:r>
      <w:r>
        <w:rPr>
          <w:rFonts w:hint="eastAsia"/>
          <w:lang w:eastAsia="zh-CN"/>
        </w:rPr>
        <w:t>）你如何评价这些店主的行为？（</w:t>
      </w:r>
      <w:r>
        <w:rPr>
          <w:rFonts w:hint="eastAsia"/>
          <w:lang w:eastAsia="zh-CN"/>
        </w:rPr>
        <w:t>2</w:t>
      </w:r>
      <w:r>
        <w:rPr>
          <w:rFonts w:hint="eastAsia"/>
          <w:lang w:eastAsia="zh-CN"/>
        </w:rPr>
        <w:t>分）</w:t>
      </w:r>
    </w:p>
    <w:p w:rsidR="00A75A96" w:rsidRDefault="00A75A96" w:rsidP="00A75A96">
      <w:pPr>
        <w:spacing w:line="240" w:lineRule="auto"/>
        <w:rPr>
          <w:lang w:eastAsia="zh-CN"/>
        </w:rPr>
      </w:pPr>
    </w:p>
    <w:p w:rsidR="00A75A96" w:rsidRDefault="00A75A96" w:rsidP="00A75A96">
      <w:pPr>
        <w:spacing w:line="240" w:lineRule="auto"/>
        <w:rPr>
          <w:lang w:eastAsia="zh-CN"/>
        </w:rPr>
      </w:pPr>
    </w:p>
    <w:p w:rsidR="00A75A96" w:rsidRPr="00204F0C" w:rsidRDefault="00A75A96" w:rsidP="00A75A96">
      <w:pPr>
        <w:spacing w:line="240" w:lineRule="auto"/>
        <w:rPr>
          <w:rFonts w:ascii="楷体" w:eastAsia="楷体" w:hAnsi="楷体"/>
          <w:lang w:eastAsia="zh-CN"/>
        </w:rPr>
      </w:pPr>
      <w:r>
        <w:rPr>
          <w:rFonts w:hint="eastAsia"/>
          <w:lang w:eastAsia="zh-CN"/>
        </w:rPr>
        <w:t>材料三：</w:t>
      </w:r>
      <w:r w:rsidRPr="00204F0C">
        <w:rPr>
          <w:rFonts w:ascii="楷体" w:eastAsia="楷体" w:hAnsi="楷体" w:hint="eastAsia"/>
          <w:lang w:eastAsia="zh-CN"/>
        </w:rPr>
        <w:t>近年来，“志愿服务”四个字日益深入人心，耳熟能详。无论是脱贫攻坚还是乡村振兴，无论是生态环保还是邻里守望，在群众需要的地方就一定有志愿者的身影。据统计，全国各类志愿服务组织超过58万家，实名注册志愿者超过1. 1亿人。一支志愿服务大军正活跃在我国城乡各地，他们的微笑与汗水，他们的努力与奉献，让道德散发馨香、让文明闪耀光芒。</w:t>
      </w:r>
    </w:p>
    <w:p w:rsidR="00A75A96" w:rsidRDefault="00A75A96" w:rsidP="00A75A96">
      <w:pPr>
        <w:spacing w:line="240" w:lineRule="auto"/>
        <w:rPr>
          <w:lang w:eastAsia="zh-CN"/>
        </w:rPr>
      </w:pPr>
      <w:r>
        <w:rPr>
          <w:rFonts w:hint="eastAsia"/>
          <w:lang w:eastAsia="zh-CN"/>
        </w:rPr>
        <w:t>（</w:t>
      </w:r>
      <w:r>
        <w:rPr>
          <w:rFonts w:hint="eastAsia"/>
          <w:lang w:eastAsia="zh-CN"/>
        </w:rPr>
        <w:t>3</w:t>
      </w:r>
      <w:r>
        <w:rPr>
          <w:rFonts w:hint="eastAsia"/>
          <w:lang w:eastAsia="zh-CN"/>
        </w:rPr>
        <w:t>）青少年应怎样服务和奉献社会？（至少写出两点）（</w:t>
      </w:r>
      <w:r>
        <w:rPr>
          <w:rFonts w:hint="eastAsia"/>
          <w:lang w:eastAsia="zh-CN"/>
        </w:rPr>
        <w:t>4</w:t>
      </w:r>
      <w:r>
        <w:rPr>
          <w:rFonts w:hint="eastAsia"/>
          <w:lang w:eastAsia="zh-CN"/>
        </w:rPr>
        <w:t>分）</w:t>
      </w:r>
    </w:p>
    <w:p w:rsidR="00A75A96" w:rsidRDefault="00A75A96" w:rsidP="00A75A96">
      <w:pPr>
        <w:spacing w:line="240" w:lineRule="auto"/>
        <w:rPr>
          <w:lang w:eastAsia="zh-CN"/>
        </w:rPr>
      </w:pPr>
    </w:p>
    <w:p w:rsidR="00A75A96" w:rsidRDefault="00A75A96" w:rsidP="00A75A96">
      <w:pPr>
        <w:spacing w:line="240" w:lineRule="auto"/>
        <w:rPr>
          <w:lang w:eastAsia="zh-CN"/>
        </w:rPr>
      </w:pPr>
    </w:p>
    <w:p w:rsidR="00A75A96" w:rsidRPr="00163024" w:rsidRDefault="00A75A96" w:rsidP="00A75A96">
      <w:pPr>
        <w:spacing w:line="240" w:lineRule="auto"/>
        <w:rPr>
          <w:rFonts w:ascii="楷体" w:eastAsia="楷体" w:hAnsi="楷体"/>
          <w:lang w:eastAsia="zh-CN"/>
        </w:rPr>
      </w:pPr>
      <w:r>
        <w:rPr>
          <w:lang w:eastAsia="zh-CN"/>
        </w:rPr>
        <w:t>2</w:t>
      </w:r>
      <w:r>
        <w:rPr>
          <w:rFonts w:hint="eastAsia"/>
          <w:lang w:eastAsia="zh-CN"/>
        </w:rPr>
        <w:t>0.</w:t>
      </w:r>
      <w:r>
        <w:rPr>
          <w:rFonts w:hint="eastAsia"/>
          <w:lang w:eastAsia="zh-CN"/>
        </w:rPr>
        <w:t>材料一：</w:t>
      </w:r>
      <w:r w:rsidRPr="00163024">
        <w:rPr>
          <w:rFonts w:ascii="楷体" w:eastAsia="楷体" w:hAnsi="楷体" w:hint="eastAsia"/>
          <w:lang w:eastAsia="zh-CN"/>
        </w:rPr>
        <w:t>网络中一篇名为《没有了祖国你将什么都不是》的帖子广为传播，引发网民 的支持和共鸣。文章说，任何时期的社会动荡最受伤害的就是人民，主动维护国家主权和领土完整，才是每个公民要形成的共识。只有祖国才是我们的依靠，只有祖国繁荣富强，我们才能生活幸福！永远记住，国家好，大家才会好！</w:t>
      </w:r>
    </w:p>
    <w:p w:rsidR="00A75A96" w:rsidRDefault="00A75A96" w:rsidP="00A75A96">
      <w:pPr>
        <w:spacing w:line="240" w:lineRule="auto"/>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ab/>
      </w:r>
      <w:r>
        <w:rPr>
          <w:rFonts w:hint="eastAsia"/>
          <w:lang w:eastAsia="zh-CN"/>
        </w:rPr>
        <w:t>“国家好，大家才会好</w:t>
      </w:r>
      <w:r>
        <w:rPr>
          <w:rFonts w:hint="eastAsia"/>
          <w:lang w:eastAsia="zh-CN"/>
        </w:rPr>
        <w:t>!</w:t>
      </w:r>
      <w:r>
        <w:rPr>
          <w:rFonts w:hint="eastAsia"/>
          <w:lang w:eastAsia="zh-CN"/>
        </w:rPr>
        <w:t>”请分析国家利益与人民利益的关系。（</w:t>
      </w:r>
      <w:r>
        <w:rPr>
          <w:rFonts w:hint="eastAsia"/>
          <w:lang w:eastAsia="zh-CN"/>
        </w:rPr>
        <w:t>4</w:t>
      </w:r>
      <w:r>
        <w:rPr>
          <w:rFonts w:hint="eastAsia"/>
          <w:lang w:eastAsia="zh-CN"/>
        </w:rPr>
        <w:t>分）</w:t>
      </w:r>
    </w:p>
    <w:p w:rsidR="00A75A96" w:rsidRDefault="00A75A96" w:rsidP="00A75A96">
      <w:pPr>
        <w:spacing w:line="240" w:lineRule="auto"/>
        <w:rPr>
          <w:lang w:eastAsia="zh-CN"/>
        </w:rPr>
      </w:pPr>
    </w:p>
    <w:p w:rsidR="00A75A96" w:rsidRDefault="00A75A96" w:rsidP="00A75A96">
      <w:pPr>
        <w:spacing w:line="240" w:lineRule="auto"/>
        <w:rPr>
          <w:lang w:eastAsia="zh-CN"/>
        </w:rPr>
      </w:pPr>
    </w:p>
    <w:p w:rsidR="00A75A96" w:rsidRPr="00163024" w:rsidRDefault="00A75A96" w:rsidP="00A75A96">
      <w:pPr>
        <w:spacing w:line="240" w:lineRule="auto"/>
        <w:rPr>
          <w:rFonts w:ascii="楷体" w:eastAsia="楷体" w:hAnsi="楷体"/>
          <w:lang w:eastAsia="zh-CN"/>
        </w:rPr>
      </w:pPr>
      <w:r>
        <w:rPr>
          <w:rFonts w:hint="eastAsia"/>
          <w:lang w:eastAsia="zh-CN"/>
        </w:rPr>
        <w:t>材料二：</w:t>
      </w:r>
      <w:r w:rsidRPr="00163024">
        <w:rPr>
          <w:rFonts w:ascii="楷体" w:eastAsia="楷体" w:hAnsi="楷体" w:hint="eastAsia"/>
          <w:lang w:eastAsia="zh-CN"/>
        </w:rPr>
        <w:t>刘贵今是首位中国政府非洲事务特别代表，曾获"七一勋章"。他在对非洲的外交岗位上坚守、耕耘了近40年，坚定捍卫我国在非洲利益和国际形象，为促进中非关系发展做出突出贡献。即使驻非的生活很艰苦，为了促进中非关系，刘贵今依然主动申请长期扎根非洲，放弃回国发展。他非但无法照顾远在国内的家人，还要面临危险，埃塞俄比亚战乱的时候，他每晚都要听着枪声入眠，甚至有一颗子弹就落在他枕头旁边不远的地方。但他为了服务国家利益，在这种艰苦的条件下坚守，不顾冲突地区风险，开展穿梭外交。</w:t>
      </w:r>
    </w:p>
    <w:p w:rsidR="00A223B2" w:rsidRDefault="00A75A96" w:rsidP="00A75A96">
      <w:r>
        <w:rPr>
          <w:rFonts w:hint="eastAsia"/>
          <w:lang w:eastAsia="zh-CN"/>
        </w:rPr>
        <w:t>（</w:t>
      </w:r>
      <w:r>
        <w:rPr>
          <w:rFonts w:hint="eastAsia"/>
          <w:lang w:eastAsia="zh-CN"/>
        </w:rPr>
        <w:t>2</w:t>
      </w:r>
      <w:r>
        <w:rPr>
          <w:rFonts w:hint="eastAsia"/>
          <w:lang w:eastAsia="zh-CN"/>
        </w:rPr>
        <w:t>）刘贵今用自身的行动捍卫国家利益，请概括他获得“七一勋章</w:t>
      </w:r>
      <w:r>
        <w:rPr>
          <w:rFonts w:hint="eastAsia"/>
          <w:lang w:eastAsia="zh-CN"/>
        </w:rPr>
        <w:t>"</w:t>
      </w:r>
      <w:r>
        <w:rPr>
          <w:rFonts w:hint="eastAsia"/>
          <w:lang w:eastAsia="zh-CN"/>
        </w:rPr>
        <w:t>的原因。（</w:t>
      </w:r>
      <w:r>
        <w:rPr>
          <w:rFonts w:hint="eastAsia"/>
          <w:lang w:eastAsia="zh-CN"/>
        </w:rPr>
        <w:t>2</w:t>
      </w:r>
      <w:r>
        <w:rPr>
          <w:rFonts w:hint="eastAsia"/>
          <w:lang w:eastAsia="zh-CN"/>
        </w:rPr>
        <w:t>分）</w:t>
      </w:r>
    </w:p>
    <w:sectPr w:rsidR="00A223B2" w:rsidSect="00A75A96">
      <w:footerReference w:type="default" r:id="rId11"/>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720" w:rsidRDefault="00165720" w:rsidP="00A75A96">
      <w:pPr>
        <w:spacing w:after="0" w:line="240" w:lineRule="auto"/>
      </w:pPr>
      <w:r>
        <w:separator/>
      </w:r>
    </w:p>
  </w:endnote>
  <w:endnote w:type="continuationSeparator" w:id="1">
    <w:p w:rsidR="00165720" w:rsidRDefault="00165720" w:rsidP="00A75A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40362"/>
      <w:docPartObj>
        <w:docPartGallery w:val="Page Numbers (Bottom of Page)"/>
        <w:docPartUnique/>
      </w:docPartObj>
    </w:sdtPr>
    <w:sdtContent>
      <w:sdt>
        <w:sdtPr>
          <w:id w:val="171357217"/>
          <w:docPartObj>
            <w:docPartGallery w:val="Page Numbers (Top of Page)"/>
            <w:docPartUnique/>
          </w:docPartObj>
        </w:sdtPr>
        <w:sdtContent>
          <w:p w:rsidR="00A75A96" w:rsidRDefault="00A75A96">
            <w:pPr>
              <w:pStyle w:val="a4"/>
              <w:jc w:val="center"/>
            </w:pPr>
            <w:r>
              <w:rPr>
                <w:lang w:val="zh-CN"/>
              </w:rPr>
              <w:t xml:space="preserve"> </w:t>
            </w:r>
            <w:r w:rsidR="0088344C">
              <w:rPr>
                <w:b/>
                <w:sz w:val="24"/>
                <w:szCs w:val="24"/>
              </w:rPr>
              <w:fldChar w:fldCharType="begin"/>
            </w:r>
            <w:r>
              <w:rPr>
                <w:b/>
              </w:rPr>
              <w:instrText>PAGE</w:instrText>
            </w:r>
            <w:r w:rsidR="0088344C">
              <w:rPr>
                <w:b/>
                <w:sz w:val="24"/>
                <w:szCs w:val="24"/>
              </w:rPr>
              <w:fldChar w:fldCharType="separate"/>
            </w:r>
            <w:r w:rsidR="00A91C30">
              <w:rPr>
                <w:b/>
                <w:noProof/>
              </w:rPr>
              <w:t>5</w:t>
            </w:r>
            <w:r w:rsidR="0088344C">
              <w:rPr>
                <w:b/>
                <w:sz w:val="24"/>
                <w:szCs w:val="24"/>
              </w:rPr>
              <w:fldChar w:fldCharType="end"/>
            </w:r>
            <w:r>
              <w:rPr>
                <w:lang w:val="zh-CN"/>
              </w:rPr>
              <w:t xml:space="preserve"> / </w:t>
            </w:r>
            <w:r w:rsidR="0088344C">
              <w:rPr>
                <w:b/>
                <w:sz w:val="24"/>
                <w:szCs w:val="24"/>
              </w:rPr>
              <w:fldChar w:fldCharType="begin"/>
            </w:r>
            <w:r>
              <w:rPr>
                <w:b/>
              </w:rPr>
              <w:instrText>NUMPAGES</w:instrText>
            </w:r>
            <w:r w:rsidR="0088344C">
              <w:rPr>
                <w:b/>
                <w:sz w:val="24"/>
                <w:szCs w:val="24"/>
              </w:rPr>
              <w:fldChar w:fldCharType="separate"/>
            </w:r>
            <w:r w:rsidR="00A91C30">
              <w:rPr>
                <w:b/>
                <w:noProof/>
              </w:rPr>
              <w:t>5</w:t>
            </w:r>
            <w:r w:rsidR="0088344C">
              <w:rPr>
                <w:b/>
                <w:sz w:val="24"/>
                <w:szCs w:val="24"/>
              </w:rPr>
              <w:fldChar w:fldCharType="end"/>
            </w:r>
          </w:p>
        </w:sdtContent>
      </w:sdt>
    </w:sdtContent>
  </w:sdt>
  <w:p w:rsidR="00A75A96" w:rsidRDefault="00A75A9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720" w:rsidRDefault="00165720" w:rsidP="00A75A96">
      <w:pPr>
        <w:spacing w:after="0" w:line="240" w:lineRule="auto"/>
      </w:pPr>
      <w:r>
        <w:separator/>
      </w:r>
    </w:p>
  </w:footnote>
  <w:footnote w:type="continuationSeparator" w:id="1">
    <w:p w:rsidR="00165720" w:rsidRDefault="00165720" w:rsidP="00A75A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5A96"/>
    <w:rsid w:val="00165720"/>
    <w:rsid w:val="00293BBE"/>
    <w:rsid w:val="002D1EFA"/>
    <w:rsid w:val="003D43B4"/>
    <w:rsid w:val="00731B62"/>
    <w:rsid w:val="007B581C"/>
    <w:rsid w:val="0088344C"/>
    <w:rsid w:val="00A223B2"/>
    <w:rsid w:val="00A75A96"/>
    <w:rsid w:val="00A91C30"/>
    <w:rsid w:val="00AC5F54"/>
    <w:rsid w:val="00B34981"/>
    <w:rsid w:val="00CE1F78"/>
    <w:rsid w:val="00D67B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A96"/>
    <w:pPr>
      <w:widowControl w:val="0"/>
      <w:spacing w:after="200" w:line="27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5A96"/>
    <w:pPr>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Char">
    <w:name w:val="页眉 Char"/>
    <w:basedOn w:val="a0"/>
    <w:link w:val="a3"/>
    <w:uiPriority w:val="99"/>
    <w:semiHidden/>
    <w:rsid w:val="00A75A96"/>
    <w:rPr>
      <w:sz w:val="18"/>
      <w:szCs w:val="18"/>
    </w:rPr>
  </w:style>
  <w:style w:type="paragraph" w:styleId="a4">
    <w:name w:val="footer"/>
    <w:basedOn w:val="a"/>
    <w:link w:val="Char0"/>
    <w:uiPriority w:val="99"/>
    <w:unhideWhenUsed/>
    <w:rsid w:val="00A75A96"/>
    <w:pPr>
      <w:tabs>
        <w:tab w:val="center" w:pos="4153"/>
        <w:tab w:val="right" w:pos="8306"/>
      </w:tabs>
      <w:snapToGrid w:val="0"/>
      <w:spacing w:after="0" w:line="240" w:lineRule="auto"/>
    </w:pPr>
    <w:rPr>
      <w:kern w:val="2"/>
      <w:sz w:val="18"/>
      <w:szCs w:val="18"/>
      <w:lang w:eastAsia="zh-CN"/>
    </w:rPr>
  </w:style>
  <w:style w:type="character" w:customStyle="1" w:styleId="Char0">
    <w:name w:val="页脚 Char"/>
    <w:basedOn w:val="a0"/>
    <w:link w:val="a4"/>
    <w:uiPriority w:val="99"/>
    <w:rsid w:val="00A75A96"/>
    <w:rPr>
      <w:sz w:val="18"/>
      <w:szCs w:val="18"/>
    </w:rPr>
  </w:style>
  <w:style w:type="table" w:styleId="a5">
    <w:name w:val="Table Grid"/>
    <w:basedOn w:val="a1"/>
    <w:uiPriority w:val="59"/>
    <w:rsid w:val="00A75A96"/>
    <w:pPr>
      <w:widowControl w:val="0"/>
    </w:pPr>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75A96"/>
    <w:pPr>
      <w:spacing w:after="0" w:line="240" w:lineRule="auto"/>
    </w:pPr>
    <w:rPr>
      <w:sz w:val="18"/>
      <w:szCs w:val="18"/>
    </w:rPr>
  </w:style>
  <w:style w:type="character" w:customStyle="1" w:styleId="Char1">
    <w:name w:val="批注框文本 Char"/>
    <w:basedOn w:val="a0"/>
    <w:link w:val="a6"/>
    <w:uiPriority w:val="99"/>
    <w:semiHidden/>
    <w:rsid w:val="00A75A96"/>
    <w:rPr>
      <w:kern w:val="0"/>
      <w:sz w:val="18"/>
      <w:szCs w:val="18"/>
      <w:lang w:eastAsia="en-US"/>
    </w:rPr>
  </w:style>
  <w:style w:type="paragraph" w:customStyle="1" w:styleId="paragraph">
    <w:name w:val="paragraph"/>
    <w:basedOn w:val="a"/>
    <w:semiHidden/>
    <w:qFormat/>
    <w:rsid w:val="00CE1F78"/>
    <w:pPr>
      <w:widowControl/>
      <w:spacing w:before="100" w:beforeAutospacing="1" w:after="100" w:afterAutospacing="1" w:line="240" w:lineRule="auto"/>
    </w:pPr>
    <w:rPr>
      <w:rFonts w:ascii="等线" w:eastAsia="等线" w:hAnsi="等线"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637</Words>
  <Characters>3634</Characters>
  <Application>Microsoft Office Word</Application>
  <DocSecurity>0</DocSecurity>
  <Lines>30</Lines>
  <Paragraphs>8</Paragraphs>
  <ScaleCrop>false</ScaleCrop>
  <Company>Microsoft</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cp:lastPrinted>2023-12-19T09:31:00Z</cp:lastPrinted>
  <dcterms:created xsi:type="dcterms:W3CDTF">2023-12-19T08:07:00Z</dcterms:created>
  <dcterms:modified xsi:type="dcterms:W3CDTF">2023-12-19T09:31:00Z</dcterms:modified>
</cp:coreProperties>
</file>