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92" w:rsidRDefault="006B029D">
      <w:pPr>
        <w:ind w:left="1205" w:hangingChars="500" w:hanging="1205"/>
        <w:jc w:val="center"/>
        <w:rPr>
          <w:rFonts w:ascii="宋体" w:hAnsi="宋体"/>
          <w:b/>
          <w:sz w:val="24"/>
        </w:rPr>
      </w:pPr>
      <w:r>
        <w:rPr>
          <w:rFonts w:ascii="宋体" w:hAnsi="宋体" w:hint="eastAsia"/>
          <w:b/>
          <w:noProof/>
          <w:sz w:val="24"/>
        </w:rPr>
        <w:drawing>
          <wp:anchor distT="0" distB="0" distL="114300" distR="114300" simplePos="0" relativeHeight="251658240" behindDoc="0" locked="0" layoutInCell="1" allowOverlap="1">
            <wp:simplePos x="0" y="0"/>
            <wp:positionH relativeFrom="page">
              <wp:posOffset>11747500</wp:posOffset>
            </wp:positionH>
            <wp:positionV relativeFrom="topMargin">
              <wp:posOffset>12623800</wp:posOffset>
            </wp:positionV>
            <wp:extent cx="469900" cy="444500"/>
            <wp:effectExtent l="0" t="0" r="0" b="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97330" name=""/>
                    <pic:cNvPicPr>
                      <a:picLocks noChangeAspect="1"/>
                    </pic:cNvPicPr>
                  </pic:nvPicPr>
                  <pic:blipFill>
                    <a:blip r:embed="rId7" cstate="print"/>
                    <a:stretch>
                      <a:fillRect/>
                    </a:stretch>
                  </pic:blipFill>
                  <pic:spPr>
                    <a:xfrm>
                      <a:off x="0" y="0"/>
                      <a:ext cx="469900" cy="444500"/>
                    </a:xfrm>
                    <a:prstGeom prst="rect">
                      <a:avLst/>
                    </a:prstGeom>
                  </pic:spPr>
                </pic:pic>
              </a:graphicData>
            </a:graphic>
          </wp:anchor>
        </w:drawing>
      </w:r>
      <w:r>
        <w:rPr>
          <w:rFonts w:ascii="宋体" w:hAnsi="宋体" w:hint="eastAsia"/>
          <w:b/>
          <w:sz w:val="24"/>
        </w:rPr>
        <w:t>第六章  数据的收集与整理</w:t>
      </w:r>
    </w:p>
    <w:p w:rsidR="00D25892" w:rsidRDefault="006B029D">
      <w:pPr>
        <w:ind w:left="1205" w:hangingChars="500" w:hanging="1205"/>
        <w:jc w:val="center"/>
        <w:rPr>
          <w:rFonts w:ascii="宋体" w:hAnsi="宋体"/>
          <w:b/>
          <w:sz w:val="24"/>
        </w:rPr>
      </w:pPr>
      <w:r>
        <w:rPr>
          <w:rFonts w:ascii="宋体" w:hAnsi="宋体" w:hint="eastAsia"/>
          <w:b/>
          <w:sz w:val="24"/>
        </w:rPr>
        <w:t>6.1  数据的收集</w:t>
      </w:r>
    </w:p>
    <w:p w:rsidR="00D25892" w:rsidRDefault="006B029D">
      <w:pPr>
        <w:ind w:left="1054" w:hangingChars="500" w:hanging="1054"/>
        <w:rPr>
          <w:rFonts w:ascii="宋体" w:hAnsi="宋体"/>
          <w:b/>
          <w:szCs w:val="21"/>
        </w:rPr>
      </w:pPr>
      <w:r>
        <w:rPr>
          <w:rFonts w:ascii="宋体" w:hAnsi="宋体" w:hint="eastAsia"/>
          <w:b/>
          <w:szCs w:val="21"/>
        </w:rPr>
        <w:t xml:space="preserve">【学习目标】： </w:t>
      </w:r>
    </w:p>
    <w:p w:rsidR="00D25892" w:rsidRDefault="006B029D">
      <w:pPr>
        <w:ind w:firstLineChars="200" w:firstLine="420"/>
        <w:rPr>
          <w:rFonts w:ascii="宋体" w:hAnsi="宋体"/>
          <w:color w:val="000000"/>
          <w:szCs w:val="21"/>
        </w:rPr>
      </w:pPr>
      <w:r>
        <w:rPr>
          <w:rFonts w:ascii="宋体" w:hAnsi="宋体" w:hint="eastAsia"/>
          <w:color w:val="000000"/>
          <w:szCs w:val="21"/>
        </w:rPr>
        <w:t>1、通过收集数据，体会数据的作用，了解统计活动经历的步骤</w:t>
      </w:r>
    </w:p>
    <w:p w:rsidR="00D25892" w:rsidRDefault="006B029D">
      <w:pPr>
        <w:ind w:firstLineChars="200" w:firstLine="420"/>
        <w:rPr>
          <w:rFonts w:ascii="宋体" w:hAnsi="宋体"/>
          <w:color w:val="000000"/>
          <w:szCs w:val="21"/>
        </w:rPr>
      </w:pPr>
      <w:r>
        <w:rPr>
          <w:rFonts w:ascii="宋体" w:hAnsi="宋体" w:hint="eastAsia"/>
          <w:color w:val="000000"/>
          <w:szCs w:val="21"/>
        </w:rPr>
        <w:t>2、了解数据的收集方式并会进行合理地选择</w:t>
      </w:r>
    </w:p>
    <w:p w:rsidR="00D25892" w:rsidRDefault="006B029D">
      <w:pPr>
        <w:rPr>
          <w:rFonts w:ascii="宋体" w:hAnsi="宋体"/>
          <w:color w:val="000000"/>
          <w:szCs w:val="21"/>
        </w:rPr>
      </w:pPr>
      <w:r>
        <w:rPr>
          <w:rFonts w:ascii="宋体" w:hAnsi="宋体" w:hint="eastAsia"/>
          <w:b/>
          <w:szCs w:val="21"/>
        </w:rPr>
        <w:t>【学习重点】：</w:t>
      </w:r>
      <w:r>
        <w:rPr>
          <w:rFonts w:ascii="宋体" w:hAnsi="宋体" w:hint="eastAsia"/>
          <w:color w:val="000000"/>
          <w:szCs w:val="21"/>
        </w:rPr>
        <w:t>了解数据的收集方式并会进行合理地选择</w:t>
      </w:r>
    </w:p>
    <w:p w:rsidR="00D25892" w:rsidRDefault="006B029D">
      <w:pPr>
        <w:ind w:left="1054" w:hangingChars="500" w:hanging="1054"/>
        <w:rPr>
          <w:rFonts w:ascii="宋体" w:hAnsi="宋体"/>
          <w:b/>
          <w:szCs w:val="21"/>
        </w:rPr>
      </w:pPr>
      <w:r>
        <w:rPr>
          <w:rFonts w:ascii="宋体" w:hAnsi="宋体" w:hint="eastAsia"/>
          <w:b/>
          <w:szCs w:val="21"/>
        </w:rPr>
        <w:t>【学习难点】：</w:t>
      </w:r>
      <w:r>
        <w:rPr>
          <w:rFonts w:ascii="宋体" w:hAnsi="宋体" w:hint="eastAsia"/>
          <w:color w:val="000000"/>
          <w:szCs w:val="21"/>
        </w:rPr>
        <w:t>了解统计活动经历的步骤</w:t>
      </w:r>
      <w:r>
        <w:rPr>
          <w:rFonts w:ascii="宋体" w:hAnsi="宋体" w:hint="eastAsia"/>
          <w:szCs w:val="21"/>
        </w:rPr>
        <w:t>．</w:t>
      </w:r>
    </w:p>
    <w:p w:rsidR="00D25892" w:rsidRDefault="006B029D">
      <w:pPr>
        <w:ind w:left="1054" w:hangingChars="500" w:hanging="1054"/>
        <w:rPr>
          <w:rFonts w:ascii="宋体" w:hAnsi="宋体"/>
          <w:b/>
          <w:szCs w:val="21"/>
        </w:rPr>
      </w:pPr>
      <w:r>
        <w:rPr>
          <w:rFonts w:ascii="宋体" w:hAnsi="宋体" w:hint="eastAsia"/>
          <w:b/>
          <w:szCs w:val="21"/>
        </w:rPr>
        <w:t>【学习过程】：</w:t>
      </w:r>
    </w:p>
    <w:p w:rsidR="006505BB" w:rsidRDefault="006505BB" w:rsidP="006505BB">
      <w:pPr>
        <w:rPr>
          <w:rFonts w:ascii="黑体" w:eastAsia="黑体" w:hAnsi="宋体" w:cs="宋体"/>
          <w:sz w:val="28"/>
          <w:szCs w:val="28"/>
        </w:rPr>
      </w:pPr>
      <w:r>
        <w:rPr>
          <w:rFonts w:ascii="黑体" w:eastAsia="黑体" w:hAnsi="宋体" w:cs="宋体" w:hint="eastAsia"/>
          <w:sz w:val="28"/>
          <w:szCs w:val="28"/>
        </w:rPr>
        <w:t>【探究新知】</w:t>
      </w:r>
    </w:p>
    <w:p w:rsidR="006505BB" w:rsidRDefault="006505BB" w:rsidP="006505BB">
      <w:pPr>
        <w:spacing w:line="360" w:lineRule="auto"/>
        <w:rPr>
          <w:rFonts w:ascii="宋体" w:hAnsi="宋体" w:cs="宋体"/>
          <w:b/>
          <w:bCs/>
          <w:sz w:val="24"/>
        </w:rPr>
      </w:pPr>
      <w:r>
        <w:rPr>
          <w:rFonts w:ascii="宋体" w:hAnsi="宋体" w:cs="宋体" w:hint="eastAsia"/>
          <w:b/>
          <w:bCs/>
          <w:sz w:val="24"/>
        </w:rPr>
        <w:t>探究一：</w:t>
      </w:r>
    </w:p>
    <w:p w:rsidR="006505BB" w:rsidRDefault="006505BB" w:rsidP="006505BB">
      <w:pPr>
        <w:spacing w:line="360" w:lineRule="auto"/>
        <w:rPr>
          <w:rFonts w:ascii="宋体" w:hAnsi="宋体" w:cs="宋体"/>
          <w:sz w:val="24"/>
        </w:rPr>
      </w:pPr>
      <w:r>
        <w:rPr>
          <w:rFonts w:ascii="宋体" w:hAnsi="宋体" w:cs="宋体" w:hint="eastAsia"/>
          <w:sz w:val="24"/>
        </w:rPr>
        <w:t>1.小颖想了解她所在的城市的用水量情况，得到了下面的统计图</w:t>
      </w:r>
    </w:p>
    <w:p w:rsidR="006505BB" w:rsidRDefault="006505BB" w:rsidP="006505BB">
      <w:pPr>
        <w:spacing w:line="360" w:lineRule="auto"/>
        <w:jc w:val="center"/>
        <w:rPr>
          <w:rFonts w:ascii="宋体" w:hAnsi="宋体"/>
          <w:sz w:val="24"/>
        </w:rPr>
      </w:pPr>
      <w:r>
        <w:rPr>
          <w:rFonts w:ascii="宋体" w:hAnsi="宋体"/>
          <w:noProof/>
          <w:sz w:val="24"/>
        </w:rPr>
        <w:drawing>
          <wp:inline distT="0" distB="0" distL="0" distR="0">
            <wp:extent cx="5010150" cy="2114550"/>
            <wp:effectExtent l="19050" t="0" r="0" b="0"/>
            <wp:docPr id="3" name="图片 5"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www.xkb1.com              新课标第一网不用注册，免费下载！"/>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0150" cy="2114550"/>
                    </a:xfrm>
                    <a:prstGeom prst="rect">
                      <a:avLst/>
                    </a:prstGeom>
                    <a:noFill/>
                    <a:ln>
                      <a:noFill/>
                    </a:ln>
                  </pic:spPr>
                </pic:pic>
              </a:graphicData>
            </a:graphic>
          </wp:inline>
        </w:drawing>
      </w:r>
    </w:p>
    <w:p w:rsidR="006505BB" w:rsidRDefault="006505BB" w:rsidP="006505BB">
      <w:pPr>
        <w:spacing w:line="360" w:lineRule="auto"/>
        <w:rPr>
          <w:rFonts w:ascii="宋体" w:hAnsi="宋体"/>
          <w:sz w:val="24"/>
        </w:rPr>
      </w:pPr>
      <w:r>
        <w:rPr>
          <w:rFonts w:ascii="宋体" w:hAnsi="宋体" w:hint="eastAsia"/>
          <w:sz w:val="24"/>
        </w:rPr>
        <w:t>小颖的统计图中，你得到了什么信息？</w:t>
      </w:r>
    </w:p>
    <w:p w:rsidR="006505BB" w:rsidRDefault="006505BB" w:rsidP="006505BB">
      <w:pPr>
        <w:spacing w:line="360" w:lineRule="auto"/>
        <w:rPr>
          <w:rFonts w:ascii="宋体" w:hAnsi="宋体"/>
          <w:sz w:val="24"/>
        </w:rPr>
      </w:pPr>
      <w:r>
        <w:rPr>
          <w:rFonts w:ascii="宋体" w:hAnsi="宋体" w:hint="eastAsia"/>
          <w:sz w:val="24"/>
        </w:rPr>
        <w:t>解：</w:t>
      </w:r>
    </w:p>
    <w:p w:rsidR="006505BB" w:rsidRDefault="006505BB" w:rsidP="006505BB">
      <w:pPr>
        <w:spacing w:line="360" w:lineRule="auto"/>
        <w:rPr>
          <w:rFonts w:ascii="宋体" w:hAnsi="宋体"/>
          <w:sz w:val="24"/>
        </w:rPr>
      </w:pPr>
    </w:p>
    <w:p w:rsidR="006505BB" w:rsidRDefault="006505BB" w:rsidP="006505BB">
      <w:pPr>
        <w:spacing w:line="360" w:lineRule="auto"/>
        <w:rPr>
          <w:rFonts w:ascii="宋体" w:hAnsi="宋体"/>
          <w:sz w:val="24"/>
        </w:rPr>
      </w:pPr>
    </w:p>
    <w:p w:rsidR="006505BB" w:rsidRDefault="006505BB" w:rsidP="006505BB">
      <w:pPr>
        <w:spacing w:line="360" w:lineRule="auto"/>
        <w:rPr>
          <w:rFonts w:ascii="宋体" w:hAnsi="宋体"/>
          <w:sz w:val="24"/>
        </w:rPr>
      </w:pPr>
      <w:r>
        <w:rPr>
          <w:rFonts w:ascii="宋体" w:hAnsi="宋体" w:hint="eastAsia"/>
          <w:sz w:val="24"/>
        </w:rPr>
        <w:t>2.小明想了解周围的人是否具有节水的意识，于是他设计了一份简单的调查问卷，并到小区随机调查了40人，</w:t>
      </w:r>
      <w:r>
        <w:rPr>
          <w:rFonts w:ascii="宋体" w:hAnsi="宋体" w:hint="eastAsia"/>
          <w:noProof/>
          <w:sz w:val="24"/>
        </w:rPr>
        <w:drawing>
          <wp:inline distT="0" distB="0" distL="0" distR="0">
            <wp:extent cx="19050" cy="9525"/>
            <wp:effectExtent l="0" t="0" r="0" b="0"/>
            <wp:docPr id="4" name="图片 11"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www.xkb1.com              新课标第一网不用注册，免费下载！"/>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9525"/>
                    </a:xfrm>
                    <a:prstGeom prst="rect">
                      <a:avLst/>
                    </a:prstGeom>
                    <a:noFill/>
                    <a:ln>
                      <a:noFill/>
                    </a:ln>
                  </pic:spPr>
                </pic:pic>
              </a:graphicData>
            </a:graphic>
          </wp:inline>
        </w:drawing>
      </w:r>
      <w:r>
        <w:rPr>
          <w:rFonts w:ascii="宋体" w:hAnsi="宋体" w:hint="eastAsia"/>
          <w:sz w:val="24"/>
        </w:rPr>
        <w:t>他将部分调查结果制成了统计图.</w:t>
      </w:r>
    </w:p>
    <w:p w:rsidR="006505BB" w:rsidRDefault="006505BB" w:rsidP="006505BB">
      <w:pPr>
        <w:spacing w:line="360" w:lineRule="auto"/>
        <w:rPr>
          <w:rFonts w:ascii="宋体" w:hAnsi="宋体"/>
          <w:sz w:val="24"/>
        </w:rPr>
      </w:pPr>
      <w:r>
        <w:rPr>
          <w:rFonts w:ascii="宋体" w:hAnsi="宋体" w:hint="eastAsia"/>
          <w:sz w:val="24"/>
        </w:rPr>
        <w:t>小明的调查问卷</w:t>
      </w:r>
    </w:p>
    <w:p w:rsidR="006505BB" w:rsidRDefault="006505BB" w:rsidP="006505BB">
      <w:pPr>
        <w:spacing w:line="360" w:lineRule="auto"/>
        <w:rPr>
          <w:rFonts w:ascii="宋体" w:hAnsi="宋体"/>
          <w:sz w:val="24"/>
        </w:rPr>
      </w:pPr>
      <w:r>
        <w:rPr>
          <w:rFonts w:ascii="宋体" w:hAnsi="宋体" w:hint="eastAsia"/>
          <w:sz w:val="24"/>
        </w:rPr>
        <w:t>年龄：</w:t>
      </w:r>
      <w:r>
        <w:rPr>
          <w:rFonts w:ascii="宋体" w:hAnsi="宋体" w:hint="eastAsia"/>
          <w:sz w:val="24"/>
          <w:u w:val="single"/>
        </w:rPr>
        <w:t xml:space="preserve">              </w:t>
      </w:r>
      <w:r>
        <w:rPr>
          <w:rFonts w:ascii="宋体" w:hAnsi="宋体" w:hint="eastAsia"/>
          <w:sz w:val="24"/>
        </w:rPr>
        <w:t>岁</w:t>
      </w:r>
    </w:p>
    <w:p w:rsidR="006505BB" w:rsidRDefault="006505BB" w:rsidP="006505BB">
      <w:pPr>
        <w:spacing w:line="360" w:lineRule="auto"/>
        <w:rPr>
          <w:rFonts w:ascii="宋体" w:hAnsi="宋体"/>
          <w:sz w:val="24"/>
        </w:rPr>
      </w:pPr>
      <w:r>
        <w:rPr>
          <w:rFonts w:ascii="宋体" w:hAnsi="宋体" w:hint="eastAsia"/>
          <w:sz w:val="24"/>
        </w:rPr>
        <w:t>1.你在刷牙时会一直开着水龙头吗？</w:t>
      </w:r>
    </w:p>
    <w:p w:rsidR="006505BB" w:rsidRDefault="006505BB" w:rsidP="006505BB">
      <w:pPr>
        <w:spacing w:line="360" w:lineRule="auto"/>
        <w:rPr>
          <w:rFonts w:ascii="宋体" w:hAnsi="宋体"/>
          <w:sz w:val="24"/>
        </w:rPr>
      </w:pPr>
      <w:r>
        <w:rPr>
          <w:rFonts w:ascii="宋体" w:hAnsi="宋体" w:hint="eastAsia"/>
          <w:sz w:val="24"/>
        </w:rPr>
        <w:t>A．经常这样     B．有时这样    C．从不这样</w:t>
      </w:r>
    </w:p>
    <w:p w:rsidR="006505BB" w:rsidRDefault="006505BB" w:rsidP="006505BB">
      <w:pPr>
        <w:spacing w:line="360" w:lineRule="auto"/>
        <w:rPr>
          <w:rFonts w:ascii="宋体" w:hAnsi="宋体"/>
          <w:sz w:val="24"/>
        </w:rPr>
      </w:pPr>
      <w:r>
        <w:rPr>
          <w:rFonts w:ascii="宋体" w:hAnsi="宋体" w:hint="eastAsia"/>
          <w:sz w:val="24"/>
        </w:rPr>
        <w:t>2. 你会将用过的水另作他用吗？例如，用洗衣服的水拖地、冲厕所等。</w:t>
      </w:r>
    </w:p>
    <w:p w:rsidR="006505BB" w:rsidRDefault="006505BB" w:rsidP="006505BB">
      <w:pPr>
        <w:spacing w:line="360" w:lineRule="auto"/>
        <w:rPr>
          <w:rFonts w:ascii="宋体" w:hAnsi="宋体"/>
          <w:sz w:val="24"/>
        </w:rPr>
      </w:pPr>
      <w:r>
        <w:rPr>
          <w:rFonts w:ascii="宋体" w:hAnsi="宋体" w:hint="eastAsia"/>
          <w:sz w:val="24"/>
        </w:rPr>
        <w:t xml:space="preserve"> A．经常这样     B．有时这样    C．从不这样</w:t>
      </w:r>
    </w:p>
    <w:p w:rsidR="006505BB" w:rsidRDefault="006505BB" w:rsidP="006505BB">
      <w:pPr>
        <w:spacing w:line="360" w:lineRule="auto"/>
        <w:rPr>
          <w:rFonts w:ascii="宋体" w:hAnsi="宋体"/>
          <w:sz w:val="24"/>
        </w:rPr>
      </w:pPr>
      <w:r>
        <w:rPr>
          <w:rFonts w:ascii="宋体" w:hAnsi="宋体" w:hint="eastAsia"/>
          <w:sz w:val="24"/>
        </w:rPr>
        <w:t>小明绘制的统计图：</w:t>
      </w:r>
    </w:p>
    <w:p w:rsidR="006505BB" w:rsidRDefault="006505BB" w:rsidP="006505BB">
      <w:pPr>
        <w:spacing w:line="360" w:lineRule="auto"/>
        <w:rPr>
          <w:rFonts w:ascii="宋体" w:hAnsi="宋体"/>
          <w:sz w:val="24"/>
        </w:rPr>
      </w:pPr>
      <w:r>
        <w:rPr>
          <w:rFonts w:ascii="宋体" w:hAnsi="宋体"/>
          <w:noProof/>
          <w:sz w:val="24"/>
        </w:rPr>
        <w:lastRenderedPageBreak/>
        <w:drawing>
          <wp:inline distT="0" distB="0" distL="0" distR="0">
            <wp:extent cx="1704975" cy="1409700"/>
            <wp:effectExtent l="19050" t="0" r="9525" b="0"/>
            <wp:docPr id="5" name="图片 6" descr="www.xkb1.com              新课标第一网不用注册，免费下载！"/>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图片 6" descr="www.xkb1.com              新课标第一网不用注册，免费下载！"/>
                    <pic:cNvPicPr>
                      <a:picLocks noGrp="1" noChangeAspect="1" noChangeArrowheads="1"/>
                    </pic:cNvPicPr>
                  </pic:nvPicPr>
                  <pic:blipFill>
                    <a:blip r:embed="rId10" cstate="print">
                      <a:biLevel thresh="50000"/>
                      <a:lum bright="-20000" contrast="4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4975" cy="1409700"/>
                    </a:xfrm>
                    <a:prstGeom prst="rect">
                      <a:avLst/>
                    </a:prstGeom>
                    <a:noFill/>
                    <a:ln>
                      <a:noFill/>
                    </a:ln>
                  </pic:spPr>
                </pic:pic>
              </a:graphicData>
            </a:graphic>
          </wp:inline>
        </w:drawing>
      </w:r>
      <w:r>
        <w:rPr>
          <w:rFonts w:ascii="宋体" w:hAnsi="宋体"/>
          <w:noProof/>
          <w:sz w:val="24"/>
        </w:rPr>
        <w:drawing>
          <wp:inline distT="0" distB="0" distL="0" distR="0">
            <wp:extent cx="1619250" cy="1400175"/>
            <wp:effectExtent l="0" t="0" r="0" b="0"/>
            <wp:docPr id="6" name="图片 7"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www.xkb1.com              新课标第一网不用注册，免费下载！"/>
                    <pic:cNvPicPr>
                      <a:picLocks noChangeAspect="1" noChangeArrowheads="1"/>
                    </pic:cNvPicPr>
                  </pic:nvPicPr>
                  <pic:blipFill>
                    <a:blip r:embed="rId11" cstate="print">
                      <a:biLevel thresh="50000"/>
                      <a:lum bright="-20000" contrast="4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140017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647825" cy="1338580"/>
            <wp:effectExtent l="19050" t="0" r="0" b="0"/>
            <wp:docPr id="7" name="图片 8"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www.xkb1.com              新课标第一网不用注册，免费下载！"/>
                    <pic:cNvPicPr>
                      <a:picLocks noChangeAspect="1" noChangeArrowheads="1"/>
                    </pic:cNvPicPr>
                  </pic:nvPicPr>
                  <pic:blipFill>
                    <a:blip r:embed="rId12" cstate="print">
                      <a:biLevel thresh="50000"/>
                      <a:lum bright="-20000" contrast="4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1338580"/>
                    </a:xfrm>
                    <a:prstGeom prst="rect">
                      <a:avLst/>
                    </a:prstGeom>
                    <a:noFill/>
                    <a:ln>
                      <a:noFill/>
                    </a:ln>
                  </pic:spPr>
                </pic:pic>
              </a:graphicData>
            </a:graphic>
          </wp:inline>
        </w:drawing>
      </w:r>
    </w:p>
    <w:p w:rsidR="006505BB" w:rsidRDefault="006505BB" w:rsidP="006505BB">
      <w:pPr>
        <w:spacing w:line="360" w:lineRule="auto"/>
        <w:rPr>
          <w:rFonts w:ascii="宋体" w:hAnsi="宋体"/>
          <w:sz w:val="24"/>
        </w:rPr>
      </w:pPr>
      <w:r>
        <w:rPr>
          <w:rFonts w:ascii="宋体" w:hAnsi="宋体" w:hint="eastAsia"/>
          <w:sz w:val="24"/>
        </w:rPr>
        <w:t xml:space="preserve">问题1.在小明调查的40人中，各年龄段各有多少人接受了调查？ </w:t>
      </w:r>
      <w:r>
        <w:rPr>
          <w:rFonts w:ascii="宋体" w:hAnsi="宋体" w:hint="eastAsia"/>
          <w:sz w:val="24"/>
        </w:rPr>
        <w:br/>
        <w:t>问题2.通过小明给出的调查数据，你认为哪个年龄段的人最具有节水意识？</w:t>
      </w:r>
    </w:p>
    <w:p w:rsidR="00D25892" w:rsidRDefault="00D25892">
      <w:pPr>
        <w:ind w:left="1050" w:hangingChars="500" w:hanging="1050"/>
        <w:rPr>
          <w:rFonts w:ascii="宋体" w:hAnsi="宋体"/>
          <w:szCs w:val="21"/>
        </w:rPr>
      </w:pPr>
    </w:p>
    <w:p w:rsidR="00D25892" w:rsidRDefault="00D25892" w:rsidP="006505BB">
      <w:pPr>
        <w:ind w:left="1050" w:hangingChars="500" w:hanging="1050"/>
        <w:rPr>
          <w:rFonts w:ascii="宋体" w:hAnsi="宋体"/>
          <w:szCs w:val="21"/>
        </w:rPr>
      </w:pPr>
    </w:p>
    <w:p w:rsidR="006505BB" w:rsidRPr="006505BB" w:rsidRDefault="006505BB" w:rsidP="006505BB">
      <w:pPr>
        <w:spacing w:line="360" w:lineRule="auto"/>
        <w:rPr>
          <w:rFonts w:ascii="宋体" w:hAnsi="宋体" w:cs="宋体"/>
          <w:b/>
          <w:bCs/>
          <w:sz w:val="24"/>
        </w:rPr>
      </w:pPr>
      <w:r w:rsidRPr="006505BB">
        <w:rPr>
          <w:rFonts w:ascii="宋体" w:hAnsi="宋体" w:cs="宋体" w:hint="eastAsia"/>
          <w:b/>
          <w:bCs/>
          <w:sz w:val="24"/>
        </w:rPr>
        <w:t>【能力提升】</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1.设计调查问卷时，下列提问是否合适？如果不合适的话应该怎样改进？</w:t>
      </w:r>
      <w:r w:rsidRPr="006505BB">
        <w:rPr>
          <w:rFonts w:ascii="宋体" w:hAnsi="宋体" w:cs="宋体"/>
          <w:color w:val="FFFFFF"/>
          <w:sz w:val="24"/>
        </w:rPr>
        <w:t>[来源</w:t>
      </w:r>
      <w:r w:rsidRPr="006505BB">
        <w:rPr>
          <w:rFonts w:ascii="宋体" w:hAnsi="宋体" w:cs="宋体" w:hint="eastAsia"/>
          <w:sz w:val="24"/>
        </w:rPr>
        <w:t>（1）你上学时使用的交通工具是（    ）</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A．汽车    B．摩托车   C．步行   D．其他</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（2）你对老师的教学满意吗？（    ）</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A．比较满意  B．满意   C．非常满意</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2.在数学、外语、语文3门学科中，某校一年级开展了同学们最喜欢学习哪门学科的调查（一年级共有200人）．</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（1）调查的问题是什么？</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（2）调查的对象是什么？</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（3）在被调查的200名学生中，有40人最喜欢学语文，60人最喜欢学数学，80人最喜欢学外语，其余的人选择其他，求最喜欢学数学这门学科的学生占学生总数的比例；</w:t>
      </w:r>
    </w:p>
    <w:p w:rsidR="006505BB" w:rsidRPr="006505BB" w:rsidRDefault="006505BB" w:rsidP="006505BB">
      <w:pPr>
        <w:widowControl/>
        <w:jc w:val="left"/>
        <w:rPr>
          <w:rFonts w:ascii="宋体" w:hAnsi="宋体" w:cs="宋体"/>
          <w:sz w:val="24"/>
        </w:rPr>
      </w:pPr>
      <w:r w:rsidRPr="006505BB">
        <w:rPr>
          <w:rFonts w:ascii="宋体" w:hAnsi="宋体" w:cs="宋体" w:hint="eastAsia"/>
          <w:sz w:val="24"/>
        </w:rPr>
        <w:t>（4）根据调查情况，把一年级的学生最喜欢学习某学科的人数及其占学生总数的百分比填入下表：</w:t>
      </w:r>
    </w:p>
    <w:tbl>
      <w:tblPr>
        <w:tblW w:w="0" w:type="auto"/>
        <w:tblInd w:w="-1"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tblPr>
      <w:tblGrid>
        <w:gridCol w:w="2310"/>
        <w:gridCol w:w="668"/>
        <w:gridCol w:w="851"/>
        <w:gridCol w:w="992"/>
        <w:gridCol w:w="992"/>
      </w:tblGrid>
      <w:tr w:rsidR="006505BB" w:rsidRPr="006505BB" w:rsidTr="006B029D">
        <w:trPr>
          <w:trHeight w:val="526"/>
        </w:trPr>
        <w:tc>
          <w:tcPr>
            <w:tcW w:w="2310" w:type="dxa"/>
            <w:vAlign w:val="center"/>
          </w:tcPr>
          <w:p w:rsidR="006505BB" w:rsidRPr="006505BB" w:rsidRDefault="006505BB" w:rsidP="006505BB">
            <w:pPr>
              <w:widowControl/>
              <w:jc w:val="left"/>
              <w:rPr>
                <w:rFonts w:ascii="宋体" w:hAnsi="宋体" w:cs="宋体"/>
                <w:sz w:val="24"/>
              </w:rPr>
            </w:pPr>
          </w:p>
        </w:tc>
        <w:tc>
          <w:tcPr>
            <w:tcW w:w="668" w:type="dxa"/>
            <w:vAlign w:val="center"/>
          </w:tcPr>
          <w:p w:rsidR="006505BB" w:rsidRPr="006505BB" w:rsidRDefault="006505BB" w:rsidP="006505BB">
            <w:pPr>
              <w:widowControl/>
              <w:jc w:val="center"/>
              <w:rPr>
                <w:rFonts w:ascii="宋体" w:hAnsi="宋体" w:cs="宋体"/>
                <w:sz w:val="24"/>
              </w:rPr>
            </w:pPr>
            <w:r w:rsidRPr="006505BB">
              <w:rPr>
                <w:rFonts w:ascii="宋体" w:hAnsi="宋体" w:cs="宋体" w:hint="eastAsia"/>
                <w:sz w:val="24"/>
              </w:rPr>
              <w:t>语文</w:t>
            </w:r>
          </w:p>
        </w:tc>
        <w:tc>
          <w:tcPr>
            <w:tcW w:w="851" w:type="dxa"/>
            <w:vAlign w:val="center"/>
          </w:tcPr>
          <w:p w:rsidR="006505BB" w:rsidRPr="006505BB" w:rsidRDefault="006505BB" w:rsidP="006505BB">
            <w:pPr>
              <w:widowControl/>
              <w:jc w:val="center"/>
              <w:rPr>
                <w:rFonts w:ascii="宋体" w:hAnsi="宋体" w:cs="宋体"/>
                <w:sz w:val="24"/>
              </w:rPr>
            </w:pPr>
            <w:r w:rsidRPr="006505BB">
              <w:rPr>
                <w:rFonts w:ascii="宋体" w:hAnsi="宋体" w:cs="宋体" w:hint="eastAsia"/>
                <w:sz w:val="24"/>
              </w:rPr>
              <w:t>外语</w:t>
            </w:r>
            <w:r w:rsidRPr="006505BB">
              <w:rPr>
                <w:rFonts w:ascii="宋体" w:hAnsi="宋体" w:cs="宋体"/>
                <w:color w:val="FFFFFF"/>
                <w:sz w:val="24"/>
              </w:rPr>
              <w:t>[来</w:t>
            </w:r>
          </w:p>
        </w:tc>
        <w:tc>
          <w:tcPr>
            <w:tcW w:w="992" w:type="dxa"/>
            <w:vAlign w:val="center"/>
          </w:tcPr>
          <w:p w:rsidR="006505BB" w:rsidRPr="006505BB" w:rsidRDefault="006505BB" w:rsidP="006505BB">
            <w:pPr>
              <w:widowControl/>
              <w:jc w:val="center"/>
              <w:rPr>
                <w:rFonts w:ascii="宋体" w:hAnsi="宋体" w:cs="宋体"/>
                <w:sz w:val="24"/>
              </w:rPr>
            </w:pPr>
            <w:r w:rsidRPr="006505BB">
              <w:rPr>
                <w:rFonts w:ascii="宋体" w:hAnsi="宋体" w:cs="宋体" w:hint="eastAsia"/>
                <w:sz w:val="24"/>
              </w:rPr>
              <w:t>数学</w:t>
            </w:r>
          </w:p>
        </w:tc>
        <w:tc>
          <w:tcPr>
            <w:tcW w:w="992" w:type="dxa"/>
            <w:vAlign w:val="center"/>
          </w:tcPr>
          <w:p w:rsidR="006505BB" w:rsidRPr="006505BB" w:rsidRDefault="006505BB" w:rsidP="006505BB">
            <w:pPr>
              <w:widowControl/>
              <w:jc w:val="center"/>
              <w:rPr>
                <w:rFonts w:ascii="宋体" w:hAnsi="宋体" w:cs="宋体"/>
                <w:sz w:val="24"/>
              </w:rPr>
            </w:pPr>
            <w:r w:rsidRPr="006505BB">
              <w:rPr>
                <w:rFonts w:ascii="宋体" w:hAnsi="宋体" w:cs="宋体" w:hint="eastAsia"/>
                <w:sz w:val="24"/>
              </w:rPr>
              <w:t>其他</w:t>
            </w:r>
          </w:p>
        </w:tc>
      </w:tr>
      <w:tr w:rsidR="006505BB" w:rsidRPr="006505BB" w:rsidTr="006B029D">
        <w:trPr>
          <w:trHeight w:val="172"/>
        </w:trPr>
        <w:tc>
          <w:tcPr>
            <w:tcW w:w="2310" w:type="dxa"/>
            <w:vAlign w:val="center"/>
          </w:tcPr>
          <w:p w:rsidR="006505BB" w:rsidRPr="006505BB" w:rsidRDefault="006505BB" w:rsidP="006505BB">
            <w:pPr>
              <w:widowControl/>
              <w:jc w:val="center"/>
              <w:rPr>
                <w:rFonts w:ascii="宋体" w:hAnsi="宋体" w:cs="宋体"/>
                <w:sz w:val="24"/>
              </w:rPr>
            </w:pPr>
            <w:r w:rsidRPr="006505BB">
              <w:rPr>
                <w:rFonts w:ascii="宋体" w:hAnsi="宋体" w:cs="宋体" w:hint="eastAsia"/>
                <w:sz w:val="24"/>
              </w:rPr>
              <w:t>人  数</w:t>
            </w:r>
          </w:p>
        </w:tc>
        <w:tc>
          <w:tcPr>
            <w:tcW w:w="668" w:type="dxa"/>
            <w:vAlign w:val="center"/>
          </w:tcPr>
          <w:p w:rsidR="006505BB" w:rsidRPr="006505BB" w:rsidRDefault="006505BB" w:rsidP="006505BB">
            <w:pPr>
              <w:widowControl/>
              <w:jc w:val="left"/>
              <w:rPr>
                <w:rFonts w:ascii="宋体" w:hAnsi="宋体" w:cs="宋体"/>
                <w:sz w:val="24"/>
              </w:rPr>
            </w:pPr>
          </w:p>
        </w:tc>
        <w:tc>
          <w:tcPr>
            <w:tcW w:w="851" w:type="dxa"/>
            <w:vAlign w:val="center"/>
          </w:tcPr>
          <w:p w:rsidR="006505BB" w:rsidRPr="006505BB" w:rsidRDefault="006505BB" w:rsidP="006505BB">
            <w:pPr>
              <w:widowControl/>
              <w:jc w:val="left"/>
              <w:rPr>
                <w:rFonts w:ascii="宋体" w:hAnsi="宋体" w:cs="宋体"/>
                <w:sz w:val="24"/>
              </w:rPr>
            </w:pPr>
          </w:p>
        </w:tc>
        <w:tc>
          <w:tcPr>
            <w:tcW w:w="992" w:type="dxa"/>
            <w:vAlign w:val="center"/>
          </w:tcPr>
          <w:p w:rsidR="006505BB" w:rsidRPr="006505BB" w:rsidRDefault="006505BB" w:rsidP="006505BB">
            <w:pPr>
              <w:widowControl/>
              <w:jc w:val="left"/>
              <w:rPr>
                <w:rFonts w:ascii="宋体" w:hAnsi="宋体" w:cs="宋体"/>
                <w:sz w:val="24"/>
              </w:rPr>
            </w:pPr>
          </w:p>
        </w:tc>
        <w:tc>
          <w:tcPr>
            <w:tcW w:w="992" w:type="dxa"/>
            <w:vAlign w:val="center"/>
          </w:tcPr>
          <w:p w:rsidR="006505BB" w:rsidRPr="006505BB" w:rsidRDefault="006505BB" w:rsidP="006505BB">
            <w:pPr>
              <w:widowControl/>
              <w:jc w:val="left"/>
              <w:rPr>
                <w:rFonts w:ascii="宋体" w:hAnsi="宋体" w:cs="宋体"/>
                <w:sz w:val="24"/>
              </w:rPr>
            </w:pPr>
          </w:p>
        </w:tc>
      </w:tr>
      <w:tr w:rsidR="006505BB" w:rsidRPr="006505BB" w:rsidTr="006B029D">
        <w:trPr>
          <w:trHeight w:val="353"/>
        </w:trPr>
        <w:tc>
          <w:tcPr>
            <w:tcW w:w="2310" w:type="dxa"/>
            <w:vAlign w:val="center"/>
          </w:tcPr>
          <w:p w:rsidR="006505BB" w:rsidRPr="006505BB" w:rsidRDefault="006505BB" w:rsidP="006505BB">
            <w:pPr>
              <w:widowControl/>
              <w:jc w:val="left"/>
              <w:rPr>
                <w:rFonts w:ascii="宋体" w:hAnsi="宋体" w:cs="宋体"/>
                <w:sz w:val="24"/>
              </w:rPr>
            </w:pPr>
            <w:r w:rsidRPr="006505BB">
              <w:rPr>
                <w:rFonts w:ascii="宋体" w:hAnsi="宋体" w:cs="宋体" w:hint="eastAsia"/>
                <w:sz w:val="24"/>
              </w:rPr>
              <w:t>占学生总数的百分比</w:t>
            </w:r>
          </w:p>
        </w:tc>
        <w:tc>
          <w:tcPr>
            <w:tcW w:w="668" w:type="dxa"/>
            <w:vAlign w:val="center"/>
          </w:tcPr>
          <w:p w:rsidR="006505BB" w:rsidRPr="006505BB" w:rsidRDefault="006505BB" w:rsidP="006505BB">
            <w:pPr>
              <w:widowControl/>
              <w:jc w:val="left"/>
              <w:rPr>
                <w:rFonts w:ascii="宋体" w:hAnsi="宋体" w:cs="宋体"/>
                <w:sz w:val="24"/>
              </w:rPr>
            </w:pPr>
          </w:p>
        </w:tc>
        <w:tc>
          <w:tcPr>
            <w:tcW w:w="851" w:type="dxa"/>
            <w:vAlign w:val="center"/>
          </w:tcPr>
          <w:p w:rsidR="006505BB" w:rsidRPr="006505BB" w:rsidRDefault="006505BB" w:rsidP="006505BB">
            <w:pPr>
              <w:widowControl/>
              <w:jc w:val="left"/>
              <w:rPr>
                <w:rFonts w:ascii="宋体" w:hAnsi="宋体" w:cs="宋体"/>
                <w:sz w:val="24"/>
              </w:rPr>
            </w:pPr>
            <w:r w:rsidRPr="006505BB">
              <w:rPr>
                <w:rFonts w:ascii="宋体" w:hAnsi="宋体" w:cs="宋体"/>
                <w:color w:val="FFFFFF"/>
                <w:sz w:val="24"/>
              </w:rPr>
              <w:t>[来源:学科网]</w:t>
            </w:r>
          </w:p>
        </w:tc>
        <w:tc>
          <w:tcPr>
            <w:tcW w:w="992" w:type="dxa"/>
            <w:vAlign w:val="center"/>
          </w:tcPr>
          <w:p w:rsidR="006505BB" w:rsidRPr="006505BB" w:rsidRDefault="006505BB" w:rsidP="006505BB">
            <w:pPr>
              <w:widowControl/>
              <w:jc w:val="left"/>
              <w:rPr>
                <w:rFonts w:ascii="宋体" w:hAnsi="宋体" w:cs="宋体"/>
                <w:sz w:val="24"/>
              </w:rPr>
            </w:pPr>
          </w:p>
        </w:tc>
        <w:tc>
          <w:tcPr>
            <w:tcW w:w="992" w:type="dxa"/>
            <w:vAlign w:val="center"/>
          </w:tcPr>
          <w:p w:rsidR="006505BB" w:rsidRPr="006505BB" w:rsidRDefault="006505BB" w:rsidP="006505BB">
            <w:pPr>
              <w:widowControl/>
              <w:jc w:val="left"/>
              <w:rPr>
                <w:rFonts w:ascii="宋体" w:hAnsi="宋体" w:cs="宋体"/>
                <w:sz w:val="24"/>
              </w:rPr>
            </w:pPr>
          </w:p>
        </w:tc>
      </w:tr>
    </w:tbl>
    <w:p w:rsidR="006505BB" w:rsidRPr="006505BB" w:rsidRDefault="006505BB" w:rsidP="006505BB">
      <w:pPr>
        <w:rPr>
          <w:rFonts w:ascii="宋体" w:hAnsi="宋体" w:cs="宋体"/>
          <w:sz w:val="24"/>
        </w:rPr>
      </w:pPr>
      <w:r w:rsidRPr="006505BB">
        <w:rPr>
          <w:rFonts w:ascii="宋体" w:hAnsi="宋体" w:cs="宋体" w:hint="eastAsia"/>
          <w:sz w:val="24"/>
        </w:rPr>
        <w:t>【检测反馈】</w:t>
      </w:r>
      <w:r w:rsidRPr="006505BB">
        <w:rPr>
          <w:rFonts w:ascii="宋体" w:hAnsi="宋体" w:cs="宋体"/>
          <w:color w:val="FFFFFF"/>
          <w:sz w:val="24"/>
        </w:rPr>
        <w:t>[来源:学科网ZXXK]</w:t>
      </w:r>
    </w:p>
    <w:p w:rsidR="006505BB" w:rsidRPr="006505BB" w:rsidRDefault="006505BB" w:rsidP="006505BB">
      <w:pPr>
        <w:rPr>
          <w:rFonts w:ascii="宋体" w:hAnsi="宋体" w:cs="宋体"/>
          <w:sz w:val="24"/>
        </w:rPr>
      </w:pPr>
      <w:r w:rsidRPr="006505BB">
        <w:rPr>
          <w:rFonts w:ascii="宋体" w:hAnsi="宋体" w:cs="宋体" w:hint="eastAsia"/>
          <w:sz w:val="24"/>
        </w:rPr>
        <w:t xml:space="preserve">  1 .动物园中有熊猫、孔雀、大象、梅花鹿四种可爱的动物，为了解本班同学喜欢哪种动物的人最多，则调查的对象是（   ）. </w:t>
      </w:r>
    </w:p>
    <w:p w:rsidR="006505BB" w:rsidRPr="006505BB" w:rsidRDefault="006505BB" w:rsidP="006505BB">
      <w:pPr>
        <w:rPr>
          <w:rFonts w:ascii="宋体" w:hAnsi="宋体" w:cs="宋体"/>
          <w:sz w:val="24"/>
        </w:rPr>
      </w:pPr>
      <w:r w:rsidRPr="006505BB">
        <w:rPr>
          <w:rFonts w:ascii="宋体" w:hAnsi="宋体" w:cs="宋体" w:hint="eastAsia"/>
          <w:sz w:val="24"/>
        </w:rPr>
        <w:t>A.本班的每一个同学 B.熊猫、孔雀、大象、梅花鹿 C.同学们的选票 D.记录下来的数据 </w:t>
      </w:r>
    </w:p>
    <w:p w:rsidR="006505BB" w:rsidRPr="006505BB" w:rsidRDefault="006505BB" w:rsidP="006505BB">
      <w:pPr>
        <w:rPr>
          <w:rFonts w:ascii="宋体" w:hAnsi="宋体" w:cs="宋体"/>
          <w:sz w:val="24"/>
        </w:rPr>
      </w:pPr>
      <w:r w:rsidRPr="006505BB">
        <w:rPr>
          <w:rFonts w:ascii="宋体" w:hAnsi="宋体" w:cs="宋体" w:hint="eastAsia"/>
          <w:sz w:val="24"/>
        </w:rPr>
        <w:t>2.关于“记录收集数据”的下列说法中，正确的是（    ）. A.只能用正字的方法记录 B.只能用统计图记录 C.只能用表格记录  D.可以用画正字、表格或统计图记录 </w:t>
      </w:r>
    </w:p>
    <w:p w:rsidR="006505BB" w:rsidRPr="006505BB" w:rsidRDefault="006505BB" w:rsidP="006505BB">
      <w:pPr>
        <w:rPr>
          <w:rFonts w:ascii="宋体" w:hAnsi="宋体" w:cs="宋体"/>
          <w:sz w:val="24"/>
        </w:rPr>
      </w:pPr>
      <w:r w:rsidRPr="006505BB">
        <w:rPr>
          <w:rFonts w:ascii="宋体" w:hAnsi="宋体" w:cs="宋体" w:hint="eastAsia"/>
          <w:sz w:val="24"/>
        </w:rPr>
        <w:t>3.某班进行民主选举班干部，要求每位同学将自己心中认为最合适的一位投入推荐箱，这个过程是收集数据中的（    ）. </w:t>
      </w:r>
    </w:p>
    <w:p w:rsidR="006505BB" w:rsidRPr="006505BB" w:rsidRDefault="006505BB" w:rsidP="006505BB">
      <w:pPr>
        <w:rPr>
          <w:rFonts w:ascii="宋体" w:hAnsi="宋体" w:cs="宋体"/>
          <w:sz w:val="24"/>
        </w:rPr>
      </w:pPr>
      <w:r w:rsidRPr="006505BB">
        <w:rPr>
          <w:rFonts w:ascii="宋体" w:hAnsi="宋体" w:cs="宋体" w:hint="eastAsia"/>
          <w:sz w:val="24"/>
        </w:rPr>
        <w:t>A.确定调查对象   B.展开调查C.选择调查方法      D.得出结论 </w:t>
      </w:r>
    </w:p>
    <w:p w:rsidR="002C564D" w:rsidRDefault="006505BB" w:rsidP="006505BB">
      <w:pPr>
        <w:rPr>
          <w:rFonts w:ascii="宋体" w:hAnsi="宋体" w:cs="宋体"/>
          <w:sz w:val="24"/>
          <w:u w:val="single"/>
        </w:rPr>
      </w:pPr>
      <w:r>
        <w:rPr>
          <w:rFonts w:ascii="宋体" w:hAnsi="宋体" w:cs="宋体"/>
          <w:sz w:val="24"/>
        </w:rPr>
        <w:lastRenderedPageBreak/>
        <w:t>4</w:t>
      </w:r>
      <w:r w:rsidRPr="006505BB">
        <w:rPr>
          <w:rFonts w:ascii="宋体" w:hAnsi="宋体" w:cs="宋体" w:hint="eastAsia"/>
          <w:sz w:val="24"/>
        </w:rPr>
        <w:t>.收集数据的方式有很多，常见的如、</w:t>
      </w:r>
      <w:r w:rsidRPr="006505BB">
        <w:rPr>
          <w:rFonts w:ascii="宋体" w:hAnsi="宋体" w:cs="宋体" w:hint="eastAsia"/>
          <w:sz w:val="24"/>
          <w:u w:val="single"/>
        </w:rPr>
        <w:t xml:space="preserve">                           。</w:t>
      </w:r>
    </w:p>
    <w:p w:rsidR="009C611A" w:rsidRDefault="009C611A" w:rsidP="009C611A">
      <w:pPr>
        <w:numPr>
          <w:ilvl w:val="0"/>
          <w:numId w:val="1"/>
        </w:numPr>
        <w:rPr>
          <w:rFonts w:ascii="宋体" w:hAnsi="宋体"/>
          <w:b/>
          <w:szCs w:val="21"/>
        </w:rPr>
      </w:pPr>
      <w:r>
        <w:rPr>
          <w:rFonts w:ascii="宋体" w:hAnsi="宋体" w:hint="eastAsia"/>
          <w:b/>
          <w:szCs w:val="21"/>
        </w:rPr>
        <w:t>拓展延伸：</w:t>
      </w:r>
    </w:p>
    <w:p w:rsidR="009C611A" w:rsidRDefault="009C611A" w:rsidP="009C611A">
      <w:pPr>
        <w:ind w:firstLineChars="100" w:firstLine="210"/>
        <w:rPr>
          <w:rFonts w:ascii="宋体" w:hAnsi="宋体"/>
          <w:szCs w:val="21"/>
        </w:rPr>
      </w:pPr>
      <w:r>
        <w:rPr>
          <w:rFonts w:ascii="宋体" w:hAnsi="宋体" w:hint="eastAsia"/>
          <w:szCs w:val="21"/>
        </w:rPr>
        <w:t>1.某校初三英语口试达到优秀标准的有80人，占总数的</w:t>
      </w:r>
      <w:r w:rsidRPr="00E65080">
        <w:rPr>
          <w:rFonts w:ascii="宋体" w:hAnsi="宋体" w:hint="eastAsia"/>
          <w:szCs w:val="21"/>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5" type="#_x0000_t75" style="width:12pt;height:30.75pt" o:ole="">
            <v:imagedata r:id="rId13" o:title=""/>
          </v:shape>
          <o:OLEObject Type="Embed" ProgID="Equations" ShapeID="对象 5" DrawAspect="Content" ObjectID="_1732029698" r:id="rId14"/>
        </w:object>
      </w:r>
      <w:r>
        <w:rPr>
          <w:rFonts w:ascii="宋体" w:hAnsi="宋体" w:hint="eastAsia"/>
          <w:szCs w:val="21"/>
        </w:rPr>
        <w:t>，则总人数为________人.</w:t>
      </w:r>
    </w:p>
    <w:p w:rsidR="009C611A" w:rsidRDefault="009C611A" w:rsidP="009C611A">
      <w:pPr>
        <w:ind w:firstLineChars="100" w:firstLine="210"/>
        <w:rPr>
          <w:rFonts w:ascii="宋体" w:hAnsi="宋体"/>
          <w:szCs w:val="21"/>
        </w:rPr>
      </w:pPr>
      <w:r>
        <w:rPr>
          <w:rFonts w:ascii="宋体" w:hAnsi="宋体" w:hint="eastAsia"/>
          <w:szCs w:val="21"/>
        </w:rPr>
        <w:t>2.在体检中，医生对某一组学生体温测试示数如下：</w:t>
      </w:r>
    </w:p>
    <w:p w:rsidR="009C611A" w:rsidRDefault="009C611A" w:rsidP="009C611A">
      <w:pPr>
        <w:ind w:firstLineChars="100" w:firstLine="210"/>
        <w:rPr>
          <w:rFonts w:ascii="宋体" w:hAnsi="宋体"/>
          <w:szCs w:val="21"/>
        </w:rPr>
      </w:pPr>
      <w:r>
        <w:rPr>
          <w:rFonts w:ascii="宋体" w:hAnsi="宋体" w:hint="eastAsia"/>
          <w:szCs w:val="21"/>
        </w:rPr>
        <w:t xml:space="preserve">  37℃，37.1℃，37.2℃，36℃，37℃，37.3℃，37℃这组数据医生是用什么方法收集得到的呢?    (    )</w:t>
      </w:r>
    </w:p>
    <w:p w:rsidR="009C611A" w:rsidRDefault="009C611A" w:rsidP="009C611A">
      <w:pPr>
        <w:ind w:firstLineChars="100" w:firstLine="210"/>
        <w:rPr>
          <w:rFonts w:ascii="宋体" w:hAnsi="宋体"/>
          <w:szCs w:val="21"/>
        </w:rPr>
      </w:pPr>
      <w:r>
        <w:rPr>
          <w:rFonts w:ascii="宋体" w:hAnsi="宋体"/>
          <w:noProof/>
          <w:szCs w:val="21"/>
        </w:rPr>
        <w:drawing>
          <wp:anchor distT="0" distB="0" distL="114300" distR="114300" simplePos="0" relativeHeight="251660288" behindDoc="0" locked="0" layoutInCell="1" allowOverlap="1">
            <wp:simplePos x="0" y="0"/>
            <wp:positionH relativeFrom="column">
              <wp:posOffset>3524250</wp:posOffset>
            </wp:positionH>
            <wp:positionV relativeFrom="paragraph">
              <wp:posOffset>371475</wp:posOffset>
            </wp:positionV>
            <wp:extent cx="2211070" cy="1518920"/>
            <wp:effectExtent l="0" t="0" r="0" b="5080"/>
            <wp:wrapSquare wrapText="bothSides"/>
            <wp:docPr id="8" name="图片 8" descr="G:\教案转word\数学\7\北师数学七上学练考\SBS6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G:\教案转word\数学\7\北师数学七上学练考\SBS66.EP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1070" cy="1518920"/>
                    </a:xfrm>
                    <a:prstGeom prst="rect">
                      <a:avLst/>
                    </a:prstGeom>
                    <a:noFill/>
                    <a:ln>
                      <a:noFill/>
                    </a:ln>
                  </pic:spPr>
                </pic:pic>
              </a:graphicData>
            </a:graphic>
          </wp:anchor>
        </w:drawing>
      </w:r>
      <w:r>
        <w:rPr>
          <w:rFonts w:ascii="宋体" w:hAnsi="宋体" w:hint="eastAsia"/>
          <w:szCs w:val="21"/>
        </w:rPr>
        <w:t>(A)测量并记录       (B)查阅文献资料      (C)调查          D.直接观察</w:t>
      </w:r>
    </w:p>
    <w:p w:rsidR="009C611A" w:rsidRDefault="009C611A" w:rsidP="009C611A">
      <w:pPr>
        <w:ind w:firstLineChars="100" w:firstLine="210"/>
        <w:rPr>
          <w:rFonts w:ascii="宋体" w:hAnsi="宋体"/>
          <w:szCs w:val="21"/>
        </w:rPr>
      </w:pPr>
      <w:r>
        <w:rPr>
          <w:rFonts w:ascii="宋体" w:hAnsi="宋体" w:hint="eastAsia"/>
          <w:szCs w:val="21"/>
        </w:rPr>
        <w:t>3.如图是某手机店今年1－5月份音乐手机销售额统计图．根据图中信息，可以判断相邻两个月音乐手机销售额变化最大的是(　　)</w:t>
      </w:r>
    </w:p>
    <w:p w:rsidR="009C611A" w:rsidRDefault="009C611A" w:rsidP="009C611A">
      <w:pPr>
        <w:rPr>
          <w:rFonts w:ascii="宋体" w:hAnsi="宋体"/>
          <w:szCs w:val="21"/>
        </w:rPr>
      </w:pPr>
      <w:r>
        <w:rPr>
          <w:rFonts w:ascii="宋体" w:hAnsi="宋体" w:hint="eastAsia"/>
          <w:szCs w:val="21"/>
        </w:rPr>
        <w:t>A．1月至2月  B．2月至3月</w:t>
      </w:r>
    </w:p>
    <w:p w:rsidR="009C611A" w:rsidRDefault="009C611A" w:rsidP="009C611A">
      <w:pPr>
        <w:rPr>
          <w:rFonts w:ascii="宋体" w:hAnsi="宋体"/>
          <w:szCs w:val="21"/>
        </w:rPr>
      </w:pPr>
      <w:r>
        <w:rPr>
          <w:rFonts w:ascii="宋体" w:hAnsi="宋体" w:hint="eastAsia"/>
          <w:szCs w:val="21"/>
        </w:rPr>
        <w:t>C．3月至4月  D．4月至5月</w:t>
      </w:r>
    </w:p>
    <w:p w:rsidR="009C611A" w:rsidRDefault="009C611A" w:rsidP="009C611A">
      <w:pPr>
        <w:rPr>
          <w:rFonts w:ascii="宋体" w:hAnsi="宋体"/>
          <w:szCs w:val="21"/>
        </w:rPr>
      </w:pPr>
    </w:p>
    <w:p w:rsidR="009C611A" w:rsidRDefault="009C611A" w:rsidP="009C611A">
      <w:pPr>
        <w:rPr>
          <w:rFonts w:ascii="宋体" w:hAnsi="宋体"/>
          <w:szCs w:val="21"/>
        </w:rPr>
      </w:pPr>
    </w:p>
    <w:p w:rsidR="009C611A" w:rsidRDefault="009C611A" w:rsidP="009C611A">
      <w:pPr>
        <w:ind w:firstLineChars="150" w:firstLine="315"/>
        <w:rPr>
          <w:rFonts w:ascii="宋体" w:hAnsi="宋体"/>
          <w:b/>
          <w:szCs w:val="21"/>
        </w:rPr>
      </w:pPr>
      <w:r>
        <w:rPr>
          <w:rFonts w:ascii="宋体" w:hAnsi="宋体" w:hint="eastAsia"/>
          <w:szCs w:val="21"/>
        </w:rPr>
        <w:cr/>
      </w:r>
    </w:p>
    <w:p w:rsidR="009C611A" w:rsidRDefault="009C611A" w:rsidP="009C611A">
      <w:pPr>
        <w:ind w:left="1054" w:hangingChars="500" w:hanging="1054"/>
        <w:rPr>
          <w:rFonts w:ascii="宋体" w:hAnsi="宋体"/>
          <w:b/>
          <w:szCs w:val="21"/>
        </w:rPr>
      </w:pPr>
    </w:p>
    <w:p w:rsidR="009C611A" w:rsidRPr="009C611A" w:rsidRDefault="009C611A" w:rsidP="006505BB">
      <w:pPr>
        <w:rPr>
          <w:rFonts w:ascii="宋体" w:hAnsi="宋体" w:cs="宋体"/>
          <w:sz w:val="24"/>
        </w:rPr>
      </w:pPr>
    </w:p>
    <w:sectPr w:rsidR="009C611A" w:rsidRPr="009C611A" w:rsidSect="00E6508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C8B" w:rsidRDefault="00214C8B">
      <w:r>
        <w:separator/>
      </w:r>
    </w:p>
  </w:endnote>
  <w:endnote w:type="continuationSeparator" w:id="0">
    <w:p w:rsidR="00214C8B" w:rsidRDefault="00214C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9D" w:rsidRDefault="006B029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9D" w:rsidRDefault="00A7414B">
    <w:pPr>
      <w:pStyle w:val="a4"/>
      <w:jc w:val="center"/>
    </w:pPr>
    <w:fldSimple w:instr="PAGE   \* MERGEFORMAT">
      <w:r w:rsidR="00F96536" w:rsidRPr="00F96536">
        <w:rPr>
          <w:noProof/>
          <w:lang w:val="zh-CN"/>
        </w:rPr>
        <w:t>1</w:t>
      </w:r>
    </w:fldSimple>
  </w:p>
  <w:p w:rsidR="006B029D" w:rsidRDefault="00A7414B">
    <w:pPr>
      <w:tabs>
        <w:tab w:val="center" w:pos="4153"/>
        <w:tab w:val="right" w:pos="8306"/>
      </w:tabs>
      <w:snapToGrid w:val="0"/>
      <w:jc w:val="left"/>
      <w:rPr>
        <w:kern w:val="0"/>
        <w:sz w:val="2"/>
        <w:szCs w:val="2"/>
      </w:rPr>
    </w:pPr>
    <w:r w:rsidRPr="00A7414B">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9D" w:rsidRDefault="006B029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C8B" w:rsidRDefault="00214C8B">
      <w:r>
        <w:separator/>
      </w:r>
    </w:p>
  </w:footnote>
  <w:footnote w:type="continuationSeparator" w:id="0">
    <w:p w:rsidR="00214C8B" w:rsidRDefault="00214C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9D" w:rsidRDefault="006B029D">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9D" w:rsidRDefault="006B029D">
    <w:pPr>
      <w:pBdr>
        <w:bottom w:val="none" w:sz="0" w:space="1" w:color="auto"/>
      </w:pBdr>
      <w:snapToGrid w:val="0"/>
      <w:rPr>
        <w:kern w:val="0"/>
        <w:sz w:val="2"/>
        <w:szCs w:val="2"/>
      </w:rPr>
    </w:pPr>
    <w:r>
      <w:rPr>
        <w:noProof/>
      </w:rPr>
      <w:drawing>
        <wp:anchor distT="0" distB="0" distL="114300" distR="114300" simplePos="0" relativeHeight="251657216"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 zxxk.co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anchor>
      </w:drawing>
    </w:r>
    <w:r w:rsidR="00A7414B" w:rsidRPr="00A7414B">
      <w:rPr>
        <w:noProof/>
        <w:color w:val="FFFFFF"/>
        <w:sz w:val="2"/>
        <w:szCs w:val="2"/>
      </w:rPr>
    </w:r>
    <w:r w:rsidR="00F96536" w:rsidRPr="00A7414B">
      <w:rPr>
        <w:noProof/>
        <w:color w:val="FFFFFF"/>
        <w:sz w:val="2"/>
        <w:szCs w:val="2"/>
      </w:rPr>
      <w:pict>
        <v:shapetype id="_x0000_t202" coordsize="21600,21600" o:spt="202" path="m,l,21600r21600,l21600,xe">
          <v:stroke joinstyle="miter"/>
          <v:path gradientshapeok="t" o:connecttype="rect"/>
        </v:shapetype>
        <v:shape id="WordArt 2" o:spid="_x0000_s1028" type="#_x0000_t202" alt="学科网 zxxk.com" style="width:.75pt;height:.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" filled="f" stroked="f" strokecolor="white">
          <v:stroke joinstyle="round"/>
          <o:lock v:ext="edit" shapetype="t"/>
          <v:textbox style="mso-fit-shape-to-text:t">
            <w:txbxContent>
              <w:p w:rsidR="006B029D" w:rsidRDefault="006B029D" w:rsidP="006505BB">
                <w:pPr>
                  <w:jc w:val="center"/>
                  <w:rPr>
                    <w:color w:val="FFFFFF" w:themeColor="background1"/>
                    <w:spacing w:val="32"/>
                    <w:kern w:val="0"/>
                    <w:sz w:val="16"/>
                    <w:szCs w:val="16"/>
                  </w:rPr>
                </w:pPr>
                <w:r>
                  <w:rPr>
                    <w:rFonts w:hint="eastAsia"/>
                    <w:color w:val="FFFFFF" w:themeColor="background1"/>
                    <w:spacing w:val="32"/>
                    <w:sz w:val="16"/>
                    <w:szCs w:val="16"/>
                  </w:rPr>
                  <w:t>学科网（北京）股份有限公司</w:t>
                </w:r>
                <w:r>
                  <w:rPr>
                    <w:rFonts w:hint="eastAsia"/>
                    <w:color w:val="FFFFFF" w:themeColor="background1"/>
                    <w:spacing w:val="32"/>
                    <w:sz w:val="16"/>
                    <w:szCs w:val="16"/>
                  </w:rPr>
                  <w:t xml:space="preserve"> </w:t>
                </w:r>
              </w:p>
            </w:txbxContent>
          </v:textbox>
          <w10:wrap type="none"/>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9D" w:rsidRDefault="006B029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5F4E"/>
    <w:multiLevelType w:val="singleLevel"/>
    <w:tmpl w:val="2B9D5F4E"/>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819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7CAA"/>
    <w:rsid w:val="00013931"/>
    <w:rsid w:val="000218AB"/>
    <w:rsid w:val="00023FAC"/>
    <w:rsid w:val="00055240"/>
    <w:rsid w:val="000635DA"/>
    <w:rsid w:val="000A209D"/>
    <w:rsid w:val="000C5E8A"/>
    <w:rsid w:val="000D29F0"/>
    <w:rsid w:val="000D34F8"/>
    <w:rsid w:val="000D3911"/>
    <w:rsid w:val="000E24C1"/>
    <w:rsid w:val="00102F31"/>
    <w:rsid w:val="001123CD"/>
    <w:rsid w:val="00151BFE"/>
    <w:rsid w:val="00157DC1"/>
    <w:rsid w:val="00164A52"/>
    <w:rsid w:val="00185654"/>
    <w:rsid w:val="001B0C61"/>
    <w:rsid w:val="001B3912"/>
    <w:rsid w:val="001B47AE"/>
    <w:rsid w:val="001D32D4"/>
    <w:rsid w:val="001D43DB"/>
    <w:rsid w:val="001D60ED"/>
    <w:rsid w:val="00203FA2"/>
    <w:rsid w:val="00214C8B"/>
    <w:rsid w:val="002317BA"/>
    <w:rsid w:val="002402B4"/>
    <w:rsid w:val="002416B4"/>
    <w:rsid w:val="002476D4"/>
    <w:rsid w:val="00255B79"/>
    <w:rsid w:val="00257155"/>
    <w:rsid w:val="00281E57"/>
    <w:rsid w:val="002C564D"/>
    <w:rsid w:val="002C7B3F"/>
    <w:rsid w:val="002D74DA"/>
    <w:rsid w:val="002F60C9"/>
    <w:rsid w:val="00323F9C"/>
    <w:rsid w:val="003640C6"/>
    <w:rsid w:val="00367195"/>
    <w:rsid w:val="003906DE"/>
    <w:rsid w:val="003D2ED9"/>
    <w:rsid w:val="003F407F"/>
    <w:rsid w:val="003F66DA"/>
    <w:rsid w:val="004151FC"/>
    <w:rsid w:val="004478FC"/>
    <w:rsid w:val="00454462"/>
    <w:rsid w:val="004621A9"/>
    <w:rsid w:val="0048001D"/>
    <w:rsid w:val="004932F1"/>
    <w:rsid w:val="004947BD"/>
    <w:rsid w:val="004A768B"/>
    <w:rsid w:val="004B4A47"/>
    <w:rsid w:val="004D6F40"/>
    <w:rsid w:val="004E3F45"/>
    <w:rsid w:val="004E5241"/>
    <w:rsid w:val="004E64FC"/>
    <w:rsid w:val="004F4C88"/>
    <w:rsid w:val="005008B0"/>
    <w:rsid w:val="00501B1A"/>
    <w:rsid w:val="00511D93"/>
    <w:rsid w:val="00531ABD"/>
    <w:rsid w:val="005615A1"/>
    <w:rsid w:val="00591781"/>
    <w:rsid w:val="005A4635"/>
    <w:rsid w:val="005B1911"/>
    <w:rsid w:val="005B7AF3"/>
    <w:rsid w:val="005C4A3F"/>
    <w:rsid w:val="005C4AAE"/>
    <w:rsid w:val="005D5104"/>
    <w:rsid w:val="005E1436"/>
    <w:rsid w:val="005E4128"/>
    <w:rsid w:val="005E6C32"/>
    <w:rsid w:val="005F371D"/>
    <w:rsid w:val="005F66D0"/>
    <w:rsid w:val="00624517"/>
    <w:rsid w:val="0063114C"/>
    <w:rsid w:val="0063440C"/>
    <w:rsid w:val="006360BB"/>
    <w:rsid w:val="00640B1C"/>
    <w:rsid w:val="00647F27"/>
    <w:rsid w:val="006502F4"/>
    <w:rsid w:val="006505BB"/>
    <w:rsid w:val="00657BDC"/>
    <w:rsid w:val="00695BD7"/>
    <w:rsid w:val="006B029D"/>
    <w:rsid w:val="006B556C"/>
    <w:rsid w:val="006D1023"/>
    <w:rsid w:val="00737D41"/>
    <w:rsid w:val="007453CB"/>
    <w:rsid w:val="00746503"/>
    <w:rsid w:val="00747106"/>
    <w:rsid w:val="00750FC4"/>
    <w:rsid w:val="0075170B"/>
    <w:rsid w:val="007548DE"/>
    <w:rsid w:val="00754AE4"/>
    <w:rsid w:val="00757EF6"/>
    <w:rsid w:val="00761827"/>
    <w:rsid w:val="0076768F"/>
    <w:rsid w:val="00782F48"/>
    <w:rsid w:val="007832D9"/>
    <w:rsid w:val="0079073F"/>
    <w:rsid w:val="007A7CAA"/>
    <w:rsid w:val="007C5814"/>
    <w:rsid w:val="007D1BF9"/>
    <w:rsid w:val="007D3ECD"/>
    <w:rsid w:val="007F01BD"/>
    <w:rsid w:val="0084572C"/>
    <w:rsid w:val="00867F9A"/>
    <w:rsid w:val="00892A35"/>
    <w:rsid w:val="008A1C21"/>
    <w:rsid w:val="008D134B"/>
    <w:rsid w:val="008D41AF"/>
    <w:rsid w:val="00902A62"/>
    <w:rsid w:val="009129A4"/>
    <w:rsid w:val="00921325"/>
    <w:rsid w:val="00921DAD"/>
    <w:rsid w:val="009228B1"/>
    <w:rsid w:val="00950273"/>
    <w:rsid w:val="00980A64"/>
    <w:rsid w:val="009A3B9C"/>
    <w:rsid w:val="009A600B"/>
    <w:rsid w:val="009A71DC"/>
    <w:rsid w:val="009C611A"/>
    <w:rsid w:val="009D5368"/>
    <w:rsid w:val="009F5FB3"/>
    <w:rsid w:val="00A02408"/>
    <w:rsid w:val="00A169E3"/>
    <w:rsid w:val="00A209CF"/>
    <w:rsid w:val="00A2238D"/>
    <w:rsid w:val="00A2646B"/>
    <w:rsid w:val="00A3725E"/>
    <w:rsid w:val="00A7414B"/>
    <w:rsid w:val="00A81EBD"/>
    <w:rsid w:val="00A94F75"/>
    <w:rsid w:val="00AA484A"/>
    <w:rsid w:val="00AB3EE3"/>
    <w:rsid w:val="00AE7528"/>
    <w:rsid w:val="00B11BF3"/>
    <w:rsid w:val="00B2617A"/>
    <w:rsid w:val="00B429BD"/>
    <w:rsid w:val="00B430AF"/>
    <w:rsid w:val="00B7268B"/>
    <w:rsid w:val="00B8370A"/>
    <w:rsid w:val="00BA611B"/>
    <w:rsid w:val="00BD7C46"/>
    <w:rsid w:val="00C005FB"/>
    <w:rsid w:val="00C02FC6"/>
    <w:rsid w:val="00C36B06"/>
    <w:rsid w:val="00C45A9C"/>
    <w:rsid w:val="00C533C6"/>
    <w:rsid w:val="00C639DE"/>
    <w:rsid w:val="00C775E6"/>
    <w:rsid w:val="00C922A0"/>
    <w:rsid w:val="00CA56AC"/>
    <w:rsid w:val="00CC06F4"/>
    <w:rsid w:val="00CC1066"/>
    <w:rsid w:val="00D138DA"/>
    <w:rsid w:val="00D25892"/>
    <w:rsid w:val="00D333E6"/>
    <w:rsid w:val="00D45D3D"/>
    <w:rsid w:val="00DB4A0B"/>
    <w:rsid w:val="00DE52BE"/>
    <w:rsid w:val="00DE5904"/>
    <w:rsid w:val="00DF2F53"/>
    <w:rsid w:val="00E05C12"/>
    <w:rsid w:val="00E43DA4"/>
    <w:rsid w:val="00E65080"/>
    <w:rsid w:val="00E668FB"/>
    <w:rsid w:val="00EA6DE3"/>
    <w:rsid w:val="00EF70D9"/>
    <w:rsid w:val="00F043B7"/>
    <w:rsid w:val="00F06BAE"/>
    <w:rsid w:val="00F06FD6"/>
    <w:rsid w:val="00F1456D"/>
    <w:rsid w:val="00F2505D"/>
    <w:rsid w:val="00F50F4B"/>
    <w:rsid w:val="00F5738B"/>
    <w:rsid w:val="00F96536"/>
    <w:rsid w:val="00FA674B"/>
    <w:rsid w:val="00FB4EF8"/>
    <w:rsid w:val="00FB5C2D"/>
    <w:rsid w:val="00FB7D03"/>
    <w:rsid w:val="00FD7AAB"/>
    <w:rsid w:val="00FE213F"/>
    <w:rsid w:val="00FE3C74"/>
    <w:rsid w:val="00FE777C"/>
    <w:rsid w:val="00FF1F36"/>
    <w:rsid w:val="00FF6F80"/>
    <w:rsid w:val="062A4FA0"/>
    <w:rsid w:val="0C9D1939"/>
    <w:rsid w:val="1F7518C3"/>
    <w:rsid w:val="21C03B86"/>
    <w:rsid w:val="302100E5"/>
    <w:rsid w:val="44A922BC"/>
    <w:rsid w:val="480434B7"/>
    <w:rsid w:val="49435223"/>
    <w:rsid w:val="5E547E38"/>
    <w:rsid w:val="60D71931"/>
    <w:rsid w:val="60E41465"/>
    <w:rsid w:val="61070458"/>
    <w:rsid w:val="631511CF"/>
    <w:rsid w:val="6787065E"/>
    <w:rsid w:val="67915ACE"/>
    <w:rsid w:val="69243B6F"/>
    <w:rsid w:val="7CDD6B1F"/>
    <w:rsid w:val="7E1548F3"/>
  </w:rsids>
  <m:mathPr>
    <m:mathFont m:val="Cambria Math"/>
    <m:brkBin m:val="before"/>
    <m:brkBinSub m:val="--"/>
    <m:smallFrac m:val="off"/>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508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rsid w:val="00E65080"/>
    <w:rPr>
      <w:kern w:val="2"/>
      <w:sz w:val="18"/>
      <w:szCs w:val="18"/>
    </w:rPr>
  </w:style>
  <w:style w:type="character" w:customStyle="1" w:styleId="Char0">
    <w:name w:val="页脚 Char"/>
    <w:link w:val="a4"/>
    <w:uiPriority w:val="99"/>
    <w:rsid w:val="00E65080"/>
    <w:rPr>
      <w:kern w:val="2"/>
      <w:sz w:val="18"/>
      <w:szCs w:val="18"/>
    </w:rPr>
  </w:style>
  <w:style w:type="character" w:customStyle="1" w:styleId="Char1">
    <w:name w:val="页眉 Char"/>
    <w:link w:val="a5"/>
    <w:rsid w:val="00E65080"/>
    <w:rPr>
      <w:kern w:val="2"/>
      <w:sz w:val="18"/>
      <w:szCs w:val="18"/>
    </w:rPr>
  </w:style>
  <w:style w:type="paragraph" w:styleId="a4">
    <w:name w:val="footer"/>
    <w:basedOn w:val="a"/>
    <w:link w:val="Char0"/>
    <w:uiPriority w:val="99"/>
    <w:rsid w:val="00E65080"/>
    <w:pPr>
      <w:tabs>
        <w:tab w:val="center" w:pos="4153"/>
        <w:tab w:val="right" w:pos="8306"/>
      </w:tabs>
      <w:snapToGrid w:val="0"/>
      <w:jc w:val="left"/>
    </w:pPr>
    <w:rPr>
      <w:sz w:val="18"/>
      <w:szCs w:val="18"/>
    </w:rPr>
  </w:style>
  <w:style w:type="paragraph" w:styleId="a5">
    <w:name w:val="header"/>
    <w:basedOn w:val="a"/>
    <w:link w:val="Char1"/>
    <w:rsid w:val="00E65080"/>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rsid w:val="00E65080"/>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231</Words>
  <Characters>1323</Characters>
  <Application>Microsoft Office Word</Application>
  <DocSecurity>0</DocSecurity>
  <Lines>11</Lines>
  <Paragraphs>3</Paragraphs>
  <ScaleCrop>false</ScaleCrop>
  <Company>Microsoft China</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北浦中学七年级（下）数学科目北师版</dc:title>
  <dc:creator>john</dc:creator>
  <cp:lastModifiedBy>Administrator</cp:lastModifiedBy>
  <cp:revision>9</cp:revision>
  <cp:lastPrinted>2022-12-08T03:07:00Z</cp:lastPrinted>
  <dcterms:created xsi:type="dcterms:W3CDTF">2022-12-04T12:31:00Z</dcterms:created>
  <dcterms:modified xsi:type="dcterms:W3CDTF">2022-12-08T10:35:00Z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