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010练习卷  第四章 居民与聚落</w:t>
      </w:r>
    </w:p>
    <w:p>
      <w:pPr>
        <w:shd w:val="clear" w:color="auto" w:fill="auto"/>
        <w:spacing w:line="360" w:lineRule="auto"/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参考答案</w:t>
      </w:r>
    </w:p>
    <w:p>
      <w:pPr>
        <w:shd w:val="clear" w:color="auto" w:fill="auto"/>
        <w:spacing w:line="36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1-5CCBBC   6-10DADCA    11-15DBCAD    16-20DBBDC    21-25AAACB    26-30BA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 xml:space="preserve">ADB    31-35BBCCB   </w:t>
      </w:r>
    </w:p>
    <w:p>
      <w:pPr>
        <w:shd w:val="clear" w:color="auto" w:fill="auto"/>
        <w:spacing w:line="36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36-40CDADD   41-45ACBDB    46-50CACAD    51-55CCBDA    56-59CBDA</w:t>
      </w:r>
    </w:p>
    <w:p>
      <w:pPr>
        <w:shd w:val="clear" w:color="auto" w:fill="auto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60</w:t>
      </w:r>
      <w:r>
        <w:rPr>
          <w:rFonts w:hint="eastAsia" w:asciiTheme="minorEastAsia" w:hAnsiTheme="minorEastAsia" w:eastAsiaTheme="minorEastAsia" w:cstheme="minorEastAsia"/>
        </w:rPr>
        <w:t>．(1)平原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t>(2)     北     中低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(3)亚洲东部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(4)     干旱     湿热</w:t>
      </w:r>
    </w:p>
    <w:p>
      <w:pPr>
        <w:shd w:val="clear" w:color="auto" w:fill="auto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61</w:t>
      </w:r>
      <w:r>
        <w:rPr>
          <w:rFonts w:hint="eastAsia" w:asciiTheme="minorEastAsia" w:hAnsiTheme="minorEastAsia" w:eastAsiaTheme="minorEastAsia" w:cstheme="minorEastAsia"/>
        </w:rPr>
        <w:t>．(1)快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(2)     10     1950年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</w:rPr>
        <w:t>(3)     非洲     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(4)就业困难；居住条件差；交通压力增大等等。</w:t>
      </w:r>
    </w:p>
    <w:p>
      <w:pPr>
        <w:shd w:val="clear" w:color="auto" w:fill="auto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62</w:t>
      </w:r>
      <w:r>
        <w:rPr>
          <w:rFonts w:hint="eastAsia" w:asciiTheme="minorEastAsia" w:hAnsiTheme="minorEastAsia" w:eastAsiaTheme="minorEastAsia" w:cstheme="minorEastAsia"/>
        </w:rPr>
        <w:t>．(1)     公转     一年     自西向东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>(2)英语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</w:rPr>
        <w:t>(3)     B     欧洲     基督(4)     巴拿马     白令     安第斯山脉(5)     黄色     自然条件优越，农业发展较早     稀疏     地处高纬度地区，终年严寒。</w:t>
      </w:r>
    </w:p>
    <w:p>
      <w:pPr>
        <w:shd w:val="clear" w:color="auto" w:fill="auto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63</w:t>
      </w:r>
      <w:r>
        <w:rPr>
          <w:rFonts w:hint="eastAsia" w:asciiTheme="minorEastAsia" w:hAnsiTheme="minorEastAsia" w:eastAsiaTheme="minorEastAsia" w:cstheme="minorEastAsia"/>
        </w:rPr>
        <w:t>．(1)河流（水源）(2)非农业生产(3)     乡村     城市(4)     充足     便利</w:t>
      </w:r>
    </w:p>
    <w:p>
      <w:pPr>
        <w:shd w:val="clear" w:color="auto" w:fill="auto"/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/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010练习卷  第四章 居民与聚落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TY4YjgzMTY0NzU4OGRhZWFjZjIyNjEzZDAwZTQifQ=="/>
  </w:docVars>
  <w:rsids>
    <w:rsidRoot w:val="00000000"/>
    <w:rsid w:val="2EE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315</Characters>
  <Lines>0</Lines>
  <Paragraphs>0</Paragraphs>
  <TotalTime>0</TotalTime>
  <ScaleCrop>false</ScaleCrop>
  <LinksUpToDate>false</LinksUpToDate>
  <CharactersWithSpaces>512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2022-12-23T08:42:44Z</dcterms:created>
  <dc:creator>Administrator</dc:creator>
  <cp:lastModifiedBy>Administrator</cp:lastModifiedBy>
  <dcterms:modified xsi:type="dcterms:W3CDTF">2022-12-23T08:43:11Z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D876A37476914F12BFA46F26C6DB7750</vt:lpwstr>
  </property>
</Properties>
</file>