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新魏" w:eastAsia="华文新魏"/>
          <w:color w:val="000000" w:themeColor="text1"/>
          <w:sz w:val="72"/>
          <w:szCs w:val="72"/>
          <w14:textFill>
            <w14:solidFill>
              <w14:schemeClr w14:val="tx1"/>
            </w14:solidFill>
          </w14:textFill>
        </w:rPr>
      </w:pPr>
    </w:p>
    <w:p>
      <w:pPr>
        <w:wordWrap w:val="0"/>
        <w:spacing w:line="480" w:lineRule="auto"/>
        <w:ind w:right="-6" w:firstLine="560" w:firstLineChars="200"/>
        <w:jc w:val="right"/>
        <w:rPr>
          <w:color w:val="000000" w:themeColor="text1"/>
          <w:sz w:val="28"/>
          <w:szCs w:val="28"/>
          <w14:textFill>
            <w14:solidFill>
              <w14:schemeClr w14:val="tx1"/>
            </w14:solidFill>
          </w14:textFill>
        </w:rPr>
      </w:pPr>
      <w:r>
        <w:rPr>
          <w:rFonts w:hint="eastAsia"/>
          <w:color w:val="000000" w:themeColor="text1"/>
          <w:sz w:val="28"/>
          <w:szCs w:val="28"/>
          <w:u w:val="single"/>
          <w14:textFill>
            <w14:solidFill>
              <w14:schemeClr w14:val="tx1"/>
            </w14:solidFill>
          </w14:textFill>
        </w:rPr>
        <w:t xml:space="preserve"> </w:t>
      </w:r>
    </w:p>
    <w:p>
      <w:pPr>
        <w:jc w:val="center"/>
        <w:rPr>
          <w:rFonts w:ascii="华文新魏" w:eastAsia="华文新魏"/>
          <w:color w:val="000000" w:themeColor="text1"/>
          <w:sz w:val="52"/>
          <w14:textFill>
            <w14:solidFill>
              <w14:schemeClr w14:val="tx1"/>
            </w14:solidFill>
          </w14:textFill>
        </w:rPr>
      </w:pPr>
    </w:p>
    <w:p>
      <w:pPr>
        <w:jc w:val="center"/>
        <w:rPr>
          <w:rFonts w:ascii="华文新魏" w:eastAsia="华文新魏"/>
          <w:color w:val="000000" w:themeColor="text1"/>
          <w:sz w:val="52"/>
          <w14:textFill>
            <w14:solidFill>
              <w14:schemeClr w14:val="tx1"/>
            </w14:solidFill>
          </w14:textFill>
        </w:rPr>
      </w:pPr>
    </w:p>
    <w:p>
      <w:pPr>
        <w:jc w:val="center"/>
        <w:rPr>
          <w:rFonts w:ascii="华文隶书" w:eastAsia="华文隶书"/>
          <w:color w:val="000000" w:themeColor="text1"/>
          <w:sz w:val="72"/>
          <w:szCs w:val="72"/>
          <w14:textFill>
            <w14:solidFill>
              <w14:schemeClr w14:val="tx1"/>
            </w14:solidFill>
          </w14:textFill>
        </w:rPr>
      </w:pPr>
      <w:r>
        <w:rPr>
          <w:rFonts w:hint="eastAsia" w:ascii="华文隶书" w:eastAsia="华文隶书"/>
          <w:color w:val="000000" w:themeColor="text1"/>
          <w:sz w:val="72"/>
          <w:szCs w:val="72"/>
          <w14:textFill>
            <w14:solidFill>
              <w14:schemeClr w14:val="tx1"/>
            </w14:solidFill>
          </w14:textFill>
        </w:rPr>
        <w:t>扬 州 大 学</w:t>
      </w:r>
    </w:p>
    <w:p>
      <w:pPr>
        <w:jc w:val="center"/>
        <w:rPr>
          <w:rFonts w:ascii="华文隶书" w:eastAsia="华文隶书"/>
          <w:color w:val="000000" w:themeColor="text1"/>
          <w:sz w:val="72"/>
          <w:szCs w:val="72"/>
          <w14:textFill>
            <w14:solidFill>
              <w14:schemeClr w14:val="tx1"/>
            </w14:solidFill>
          </w14:textFill>
        </w:rPr>
      </w:pPr>
      <w:r>
        <w:rPr>
          <w:rFonts w:hint="eastAsia" w:ascii="华文隶书" w:eastAsia="华文隶书"/>
          <w:color w:val="000000" w:themeColor="text1"/>
          <w:sz w:val="72"/>
          <w:szCs w:val="72"/>
          <w14:textFill>
            <w14:solidFill>
              <w14:schemeClr w14:val="tx1"/>
            </w14:solidFill>
          </w14:textFill>
        </w:rPr>
        <w:t>实 验 报 告 书</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课程名称</w:t>
      </w:r>
      <w:r>
        <w:rPr>
          <w:rFonts w:hint="eastAsia"/>
          <w:color w:val="000000" w:themeColor="text1"/>
          <w:sz w:val="32"/>
          <w:szCs w:val="32"/>
          <w:lang w:val="en-US" w:eastAsia="zh-CN"/>
          <w14:textFill>
            <w14:solidFill>
              <w14:schemeClr w14:val="tx1"/>
            </w14:solidFill>
          </w14:textFill>
        </w:rPr>
        <w:t xml:space="preserve"> </w:t>
      </w:r>
      <w:r>
        <w:rPr>
          <w:rFonts w:hint="eastAsia"/>
          <w:color w:val="000000" w:themeColor="text1"/>
          <w:sz w:val="32"/>
          <w:szCs w:val="32"/>
          <w:u w:val="single"/>
          <w:lang w:val="en-US" w:eastAsia="zh-CN"/>
          <w14:textFill>
            <w14:solidFill>
              <w14:schemeClr w14:val="tx1"/>
            </w14:solidFill>
          </w14:textFill>
        </w:rPr>
        <w:t>软件项目管理</w:t>
      </w:r>
      <w:r>
        <w:rPr>
          <w:rFonts w:hint="eastAsia"/>
          <w:color w:val="000000" w:themeColor="text1"/>
          <w:sz w:val="32"/>
          <w:szCs w:val="32"/>
          <w14:textFill>
            <w14:solidFill>
              <w14:schemeClr w14:val="tx1"/>
            </w14:solidFill>
          </w14:textFill>
        </w:rPr>
        <w:t xml:space="preserve">                                         </w:t>
      </w:r>
    </w:p>
    <w:p>
      <w:pPr>
        <w:ind w:left="1440" w:firstLine="720"/>
        <w:rPr>
          <w:rFonts w:hint="eastAsia" w:eastAsiaTheme="minorEastAsia"/>
          <w:color w:val="000000" w:themeColor="text1"/>
          <w:sz w:val="32"/>
          <w:szCs w:val="32"/>
          <w:lang w:eastAsia="zh-CN"/>
          <w14:textFill>
            <w14:solidFill>
              <w14:schemeClr w14:val="tx1"/>
            </w14:solidFill>
          </w14:textFill>
        </w:rPr>
      </w:pPr>
      <w:r>
        <w:rPr>
          <w:color w:val="000000" w:themeColor="text1"/>
          <w:sz w:val="32"/>
          <w:szCs w:val="32"/>
          <w14:textFill>
            <w14:solidFill>
              <w14:schemeClr w14:val="tx1"/>
            </w14:solidFill>
          </w14:textFill>
        </w:rPr>
        <w:t>姓</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名</w:t>
      </w:r>
      <w:r>
        <w:rPr>
          <w:rFonts w:hint="eastAsia"/>
          <w:color w:val="000000" w:themeColor="text1"/>
          <w:sz w:val="32"/>
          <w:szCs w:val="32"/>
          <w14:textFill>
            <w14:solidFill>
              <w14:schemeClr w14:val="tx1"/>
            </w14:solidFill>
          </w14:textFill>
        </w:rPr>
        <w:t xml:space="preserve"> </w:t>
      </w:r>
      <w:r>
        <w:rPr>
          <w:rFonts w:hint="eastAsia"/>
          <w:color w:val="000000" w:themeColor="text1"/>
          <w:sz w:val="32"/>
          <w:szCs w:val="32"/>
          <w:u w:val="single"/>
          <w:lang w:val="en-US" w:eastAsia="zh-CN"/>
          <w14:textFill>
            <w14:solidFill>
              <w14:schemeClr w14:val="tx1"/>
            </w14:solidFill>
          </w14:textFill>
        </w:rPr>
        <w:t>胡群鹏</w:t>
      </w:r>
    </w:p>
    <w:p>
      <w:pPr>
        <w:ind w:left="1440" w:firstLine="720"/>
        <w:rPr>
          <w:rFonts w:hint="default" w:eastAsiaTheme="minorEastAsia"/>
          <w:color w:val="000000" w:themeColor="text1"/>
          <w:sz w:val="32"/>
          <w:szCs w:val="32"/>
          <w:lang w:val="en-US" w:eastAsia="zh-CN"/>
          <w14:textFill>
            <w14:solidFill>
              <w14:schemeClr w14:val="tx1"/>
            </w14:solidFill>
          </w14:textFill>
        </w:rPr>
      </w:pPr>
      <w:r>
        <w:rPr>
          <w:color w:val="000000" w:themeColor="text1"/>
          <w:sz w:val="32"/>
          <w:szCs w:val="32"/>
          <w14:textFill>
            <w14:solidFill>
              <w14:schemeClr w14:val="tx1"/>
            </w14:solidFill>
          </w14:textFill>
        </w:rPr>
        <w:t>班</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级</w:t>
      </w:r>
      <w:r>
        <w:rPr>
          <w:rFonts w:hint="eastAsia"/>
          <w:color w:val="000000" w:themeColor="text1"/>
          <w:sz w:val="32"/>
          <w:szCs w:val="32"/>
          <w:lang w:val="en-US" w:eastAsia="zh-CN"/>
          <w14:textFill>
            <w14:solidFill>
              <w14:schemeClr w14:val="tx1"/>
            </w14:solidFill>
          </w14:textFill>
        </w:rPr>
        <w:t xml:space="preserve"> </w:t>
      </w:r>
      <w:r>
        <w:rPr>
          <w:rFonts w:hint="eastAsia"/>
          <w:color w:val="000000" w:themeColor="text1"/>
          <w:sz w:val="32"/>
          <w:szCs w:val="32"/>
          <w:u w:val="single"/>
          <w:lang w:val="en-US" w:eastAsia="zh-CN"/>
          <w14:textFill>
            <w14:solidFill>
              <w14:schemeClr w14:val="tx1"/>
            </w14:solidFill>
          </w14:textFill>
        </w:rPr>
        <w:t>软件1901</w:t>
      </w:r>
    </w:p>
    <w:p>
      <w:pPr>
        <w:ind w:left="1440" w:firstLine="720"/>
        <w:rPr>
          <w:rFonts w:hint="default" w:eastAsiaTheme="minorEastAsia"/>
          <w:color w:val="000000" w:themeColor="text1"/>
          <w:sz w:val="32"/>
          <w:szCs w:val="32"/>
          <w:lang w:val="en-US" w:eastAsia="zh-CN"/>
          <w14:textFill>
            <w14:solidFill>
              <w14:schemeClr w14:val="tx1"/>
            </w14:solidFill>
          </w14:textFill>
        </w:rPr>
      </w:pPr>
      <w:r>
        <w:rPr>
          <w:color w:val="000000" w:themeColor="text1"/>
          <w:sz w:val="32"/>
          <w:szCs w:val="32"/>
          <w14:textFill>
            <w14:solidFill>
              <w14:schemeClr w14:val="tx1"/>
            </w14:solidFill>
          </w14:textFill>
        </w:rPr>
        <w:t>学</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号</w:t>
      </w:r>
      <w:r>
        <w:rPr>
          <w:rFonts w:hint="eastAsia"/>
          <w:color w:val="000000" w:themeColor="text1"/>
          <w:sz w:val="32"/>
          <w:szCs w:val="32"/>
          <w:lang w:val="en-US" w:eastAsia="zh-CN"/>
          <w14:textFill>
            <w14:solidFill>
              <w14:schemeClr w14:val="tx1"/>
            </w14:solidFill>
          </w14:textFill>
        </w:rPr>
        <w:t xml:space="preserve"> </w:t>
      </w:r>
      <w:r>
        <w:rPr>
          <w:rFonts w:hint="eastAsia"/>
          <w:color w:val="000000" w:themeColor="text1"/>
          <w:sz w:val="32"/>
          <w:szCs w:val="32"/>
          <w:u w:val="single"/>
          <w:lang w:val="en-US" w:eastAsia="zh-CN"/>
          <w14:textFill>
            <w14:solidFill>
              <w14:schemeClr w14:val="tx1"/>
            </w14:solidFill>
          </w14:textFill>
        </w:rPr>
        <w:t>192802407</w:t>
      </w: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实验时间</w:t>
      </w:r>
      <w:r>
        <w:rPr>
          <w:rFonts w:hint="eastAsia"/>
          <w:color w:val="000000" w:themeColor="text1"/>
          <w:sz w:val="32"/>
          <w:szCs w:val="32"/>
          <w:u w:val="single"/>
          <w:lang w:val="en-US" w:eastAsia="zh-CN"/>
          <w14:textFill>
            <w14:solidFill>
              <w14:schemeClr w14:val="tx1"/>
            </w14:solidFill>
          </w14:textFill>
        </w:rPr>
        <w:t>2021</w:t>
      </w:r>
      <w:r>
        <w:rPr>
          <w:color w:val="000000" w:themeColor="text1"/>
          <w:sz w:val="32"/>
          <w:szCs w:val="32"/>
          <w14:textFill>
            <w14:solidFill>
              <w14:schemeClr w14:val="tx1"/>
            </w14:solidFill>
          </w14:textFill>
        </w:rPr>
        <w:t>年度</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第</w:t>
      </w:r>
      <w:r>
        <w:rPr>
          <w:rFonts w:hint="eastAsia"/>
          <w:color w:val="000000" w:themeColor="text1"/>
          <w:sz w:val="32"/>
          <w:szCs w:val="32"/>
          <w:u w:val="single"/>
          <w:lang w:val="en-US" w:eastAsia="zh-CN"/>
          <w14:textFill>
            <w14:solidFill>
              <w14:schemeClr w14:val="tx1"/>
            </w14:solidFill>
          </w14:textFill>
        </w:rPr>
        <w:t>二</w:t>
      </w:r>
      <w:r>
        <w:rPr>
          <w:color w:val="000000" w:themeColor="text1"/>
          <w:sz w:val="32"/>
          <w:szCs w:val="32"/>
          <w14:textFill>
            <w14:solidFill>
              <w14:schemeClr w14:val="tx1"/>
            </w14:solidFill>
          </w14:textFill>
        </w:rPr>
        <w:t>学期</w:t>
      </w: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jc w:val="center"/>
        <w:rPr>
          <w:rFonts w:ascii="黑体" w:hAnsi="黑体" w:eastAsia="黑体"/>
          <w:color w:val="000000" w:themeColor="text1"/>
          <w:sz w:val="32"/>
          <w:szCs w:val="32"/>
          <w14:textFill>
            <w14:solidFill>
              <w14:schemeClr w14:val="tx1"/>
            </w14:solidFill>
          </w14:textFill>
        </w:rPr>
      </w:pPr>
    </w:p>
    <w:p>
      <w:pPr>
        <w:jc w:val="center"/>
        <w:rPr>
          <w:rFonts w:ascii="黑体" w:hAnsi="黑体" w:eastAsia="黑体"/>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扬州大学学生实验守则</w:t>
      </w:r>
    </w:p>
    <w:p>
      <w:pPr>
        <w:jc w:val="center"/>
        <w:rPr>
          <w:rFonts w:ascii="黑体" w:hAnsi="黑体" w:eastAsia="黑体"/>
          <w:color w:val="000000" w:themeColor="text1"/>
          <w:sz w:val="32"/>
          <w:szCs w:val="32"/>
          <w14:textFill>
            <w14:solidFill>
              <w14:schemeClr w14:val="tx1"/>
            </w14:solidFill>
          </w14:textFill>
        </w:rPr>
      </w:pP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一、实验室是展开实验教学和科学研究的场地，学生进入实验室必须严格遵守实验室的各项规章制度和操作规程，严格遵守实验室安全守则。</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二、学生必须衣着整齐，保持实验室内的整洁、安静，不得迟到早退，严禁喧哗、吸烟、吃零食和随地吐痰。如有违纪，实验教师有权取消本次实验资格。</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w:t>
      </w:r>
      <w:r>
        <w:rPr>
          <w:color w:val="000000" w:themeColor="text1"/>
          <w:sz w:val="24"/>
          <w:szCs w:val="24"/>
          <w14:textFill>
            <w14:solidFill>
              <w14:schemeClr w14:val="tx1"/>
            </w14:solidFill>
          </w14:textFill>
        </w:rPr>
        <w:t>、实验前认真预习实验教材和有关资料，明确实验目的、内容及步骤，拟定实验计划，按教师要求作好实验前的各项准备，接受教师的提问和检查，经教师同意才能进行实验，不得动用与实验无关的仪器设备或其它物品。</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四、实验中认真操作，细致观和分析实验现象，如实记录各种实验数据，养成独立思考习惯，努力提高自己分析问题、解决问题及实际动手能力。</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五、爱护实验仪器，书约水、电、药品及材料，实验中如发现异常情况，应立即向指导教师报告。发生责任事故应按有关规定进行赔偿和处理。</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六、实验后，认真分析、整理和处理实验结果，并按规定时间和要求送交实验报告，实验报告不合格者必须重写，实验不合格者必须重做。</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七、实验结束后，学生应自觉整理好实验仪器、工具、量具等，关闭水、电、气源，搞好清洁卫生，保持室内整齐美观。经指导老师同意后，方可离开实验室。</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八、本守则由指导教师和参加人员共同监督，严格执行。</w:t>
      </w:r>
    </w:p>
    <w:p>
      <w:p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br w:type="page"/>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3"/>
        <w:gridCol w:w="2293"/>
        <w:gridCol w:w="2294"/>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tcBorders>
              <w:top w:val="single" w:color="auto" w:sz="4" w:space="0"/>
              <w:left w:val="single" w:color="auto" w:sz="4" w:space="0"/>
              <w:bottom w:val="single" w:color="auto" w:sz="4" w:space="0"/>
              <w:right w:val="single" w:color="auto" w:sz="4" w:space="0"/>
            </w:tcBorders>
          </w:tcPr>
          <w:p>
            <w:pPr>
              <w:spacing w:line="360" w:lineRule="auto"/>
              <w:rPr>
                <w:rFonts w:eastAsia="Times New Roman"/>
                <w:color w:val="000000" w:themeColor="text1"/>
                <w:kern w:val="0"/>
                <w:sz w:val="36"/>
                <w:szCs w:val="36"/>
                <w14:textFill>
                  <w14:solidFill>
                    <w14:schemeClr w14:val="tx1"/>
                  </w14:solidFill>
                </w14:textFill>
              </w:rPr>
            </w:pPr>
            <w:r>
              <w:rPr>
                <w:rFonts w:hint="eastAsia" w:ascii="宋体" w:hAnsi="宋体" w:eastAsia="宋体" w:cs="宋体"/>
                <w:color w:val="000000" w:themeColor="text1"/>
                <w:kern w:val="0"/>
                <w:sz w:val="36"/>
                <w:szCs w:val="36"/>
                <w14:textFill>
                  <w14:solidFill>
                    <w14:schemeClr w14:val="tx1"/>
                  </w14:solidFill>
                </w14:textFill>
              </w:rPr>
              <w:t>胡群</w:t>
            </w:r>
            <w:r>
              <w:rPr>
                <w:rFonts w:hint="eastAsia" w:eastAsia="Times New Roman"/>
                <w:color w:val="000000" w:themeColor="text1"/>
                <w:kern w:val="0"/>
                <w:sz w:val="36"/>
                <w:szCs w:val="36"/>
                <w14:textFill>
                  <w14:solidFill>
                    <w14:schemeClr w14:val="tx1"/>
                  </w14:solidFill>
                </w14:textFill>
              </w:rPr>
              <w:t>鹏</w:t>
            </w:r>
          </w:p>
        </w:tc>
        <w:tc>
          <w:tcPr>
            <w:tcW w:w="2293" w:type="dxa"/>
            <w:tcBorders>
              <w:top w:val="single" w:color="auto" w:sz="4" w:space="0"/>
              <w:left w:val="single" w:color="auto" w:sz="4" w:space="0"/>
              <w:bottom w:val="single" w:color="auto" w:sz="4" w:space="0"/>
              <w:right w:val="single" w:color="auto" w:sz="4" w:space="0"/>
            </w:tcBorders>
          </w:tcPr>
          <w:p>
            <w:pPr>
              <w:spacing w:line="360" w:lineRule="auto"/>
              <w:rPr>
                <w:rFonts w:eastAsia="Times New Roman"/>
                <w:color w:val="000000" w:themeColor="text1"/>
                <w:kern w:val="0"/>
                <w:sz w:val="36"/>
                <w:szCs w:val="36"/>
                <w14:textFill>
                  <w14:solidFill>
                    <w14:schemeClr w14:val="tx1"/>
                  </w14:solidFill>
                </w14:textFill>
              </w:rPr>
            </w:pPr>
            <w:r>
              <w:rPr>
                <w:rFonts w:hint="eastAsia" w:ascii="宋体" w:hAnsi="宋体" w:eastAsia="宋体" w:cs="宋体"/>
                <w:color w:val="000000" w:themeColor="text1"/>
                <w:kern w:val="0"/>
                <w:sz w:val="36"/>
                <w:szCs w:val="36"/>
                <w14:textFill>
                  <w14:solidFill>
                    <w14:schemeClr w14:val="tx1"/>
                  </w14:solidFill>
                </w14:textFill>
              </w:rPr>
              <w:t>朱凯</w:t>
            </w:r>
            <w:r>
              <w:rPr>
                <w:rFonts w:hint="eastAsia" w:eastAsia="Times New Roman"/>
                <w:color w:val="000000" w:themeColor="text1"/>
                <w:kern w:val="0"/>
                <w:sz w:val="36"/>
                <w:szCs w:val="36"/>
                <w14:textFill>
                  <w14:solidFill>
                    <w14:schemeClr w14:val="tx1"/>
                  </w14:solidFill>
                </w14:textFill>
              </w:rPr>
              <w:t>峰</w:t>
            </w:r>
          </w:p>
        </w:tc>
        <w:tc>
          <w:tcPr>
            <w:tcW w:w="2294" w:type="dxa"/>
            <w:tcBorders>
              <w:top w:val="single" w:color="auto" w:sz="4" w:space="0"/>
              <w:left w:val="single" w:color="auto" w:sz="4" w:space="0"/>
              <w:bottom w:val="single" w:color="auto" w:sz="4" w:space="0"/>
              <w:right w:val="single" w:color="auto" w:sz="4" w:space="0"/>
            </w:tcBorders>
          </w:tcPr>
          <w:p>
            <w:pPr>
              <w:spacing w:line="360" w:lineRule="auto"/>
              <w:rPr>
                <w:rFonts w:eastAsia="Times New Roman"/>
                <w:color w:val="000000" w:themeColor="text1"/>
                <w:kern w:val="0"/>
                <w:sz w:val="36"/>
                <w:szCs w:val="36"/>
                <w14:textFill>
                  <w14:solidFill>
                    <w14:schemeClr w14:val="tx1"/>
                  </w14:solidFill>
                </w14:textFill>
              </w:rPr>
            </w:pPr>
            <w:r>
              <w:rPr>
                <w:rFonts w:hint="eastAsia" w:ascii="宋体" w:hAnsi="宋体" w:eastAsia="宋体" w:cs="宋体"/>
                <w:color w:val="000000" w:themeColor="text1"/>
                <w:kern w:val="0"/>
                <w:sz w:val="36"/>
                <w:szCs w:val="36"/>
                <w14:textFill>
                  <w14:solidFill>
                    <w14:schemeClr w14:val="tx1"/>
                  </w14:solidFill>
                </w14:textFill>
              </w:rPr>
              <w:t>何子</w:t>
            </w:r>
            <w:r>
              <w:rPr>
                <w:rFonts w:hint="eastAsia" w:eastAsia="Times New Roman"/>
                <w:color w:val="000000" w:themeColor="text1"/>
                <w:kern w:val="0"/>
                <w:sz w:val="36"/>
                <w:szCs w:val="36"/>
                <w14:textFill>
                  <w14:solidFill>
                    <w14:schemeClr w14:val="tx1"/>
                  </w14:solidFill>
                </w14:textFill>
              </w:rPr>
              <w:t>成</w:t>
            </w:r>
          </w:p>
        </w:tc>
        <w:tc>
          <w:tcPr>
            <w:tcW w:w="2294" w:type="dxa"/>
            <w:tcBorders>
              <w:top w:val="single" w:color="auto" w:sz="4" w:space="0"/>
              <w:left w:val="single" w:color="auto" w:sz="4" w:space="0"/>
              <w:bottom w:val="single" w:color="auto" w:sz="4" w:space="0"/>
              <w:right w:val="single" w:color="auto" w:sz="4" w:space="0"/>
            </w:tcBorders>
          </w:tcPr>
          <w:p>
            <w:pPr>
              <w:spacing w:line="360" w:lineRule="auto"/>
              <w:rPr>
                <w:rFonts w:eastAsia="Times New Roman"/>
                <w:color w:val="000000" w:themeColor="text1"/>
                <w:kern w:val="0"/>
                <w:sz w:val="36"/>
                <w:szCs w:val="36"/>
                <w14:textFill>
                  <w14:solidFill>
                    <w14:schemeClr w14:val="tx1"/>
                  </w14:solidFill>
                </w14:textFill>
              </w:rPr>
            </w:pPr>
            <w:r>
              <w:rPr>
                <w:rFonts w:hint="eastAsia" w:ascii="宋体" w:hAnsi="宋体" w:eastAsia="宋体" w:cs="宋体"/>
                <w:color w:val="000000" w:themeColor="text1"/>
                <w:kern w:val="0"/>
                <w:sz w:val="36"/>
                <w:szCs w:val="36"/>
                <w14:textFill>
                  <w14:solidFill>
                    <w14:schemeClr w14:val="tx1"/>
                  </w14:solidFill>
                </w14:textFill>
              </w:rPr>
              <w:t>王碧</w:t>
            </w:r>
            <w:r>
              <w:rPr>
                <w:rFonts w:hint="eastAsia" w:eastAsia="Times New Roman"/>
                <w:color w:val="000000" w:themeColor="text1"/>
                <w:kern w:val="0"/>
                <w:sz w:val="36"/>
                <w:szCs w:val="36"/>
                <w14:textFill>
                  <w14:solidFill>
                    <w14:schemeClr w14:val="tx1"/>
                  </w14:solidFill>
                </w14:textFill>
              </w:rPr>
              <w:t>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tcBorders>
              <w:top w:val="single" w:color="auto" w:sz="4" w:space="0"/>
              <w:left w:val="single" w:color="auto" w:sz="4" w:space="0"/>
              <w:bottom w:val="single" w:color="auto" w:sz="4" w:space="0"/>
              <w:right w:val="single" w:color="auto" w:sz="4" w:space="0"/>
            </w:tcBorders>
          </w:tcPr>
          <w:p>
            <w:pPr>
              <w:spacing w:line="360" w:lineRule="auto"/>
              <w:rPr>
                <w:rFonts w:hint="default" w:eastAsia="宋体"/>
                <w:color w:val="000000" w:themeColor="text1"/>
                <w:kern w:val="0"/>
                <w:sz w:val="36"/>
                <w:szCs w:val="36"/>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项目的文档撰写，资料统计收集以及质量验收</w:t>
            </w:r>
          </w:p>
        </w:tc>
        <w:tc>
          <w:tcPr>
            <w:tcW w:w="2293" w:type="dxa"/>
            <w:tcBorders>
              <w:top w:val="single" w:color="auto" w:sz="4" w:space="0"/>
              <w:left w:val="single" w:color="auto" w:sz="4" w:space="0"/>
              <w:bottom w:val="single" w:color="auto" w:sz="4" w:space="0"/>
              <w:right w:val="single" w:color="auto" w:sz="4" w:space="0"/>
            </w:tcBorders>
          </w:tcPr>
          <w:p>
            <w:pPr>
              <w:spacing w:line="360" w:lineRule="auto"/>
              <w:rPr>
                <w:rFonts w:hint="eastAsia"/>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费用决算</w:t>
            </w:r>
            <w:r>
              <w:rPr>
                <w:rFonts w:hint="eastAsia"/>
                <w:color w:val="000000" w:themeColor="text1"/>
                <w:sz w:val="28"/>
                <w:szCs w:val="28"/>
                <w:lang w:val="en-US" w:eastAsia="zh-CN"/>
                <w14:textFill>
                  <w14:solidFill>
                    <w14:schemeClr w14:val="tx1"/>
                  </w14:solidFill>
                </w14:textFill>
              </w:rPr>
              <w:t>，范围确认，质量验收，</w:t>
            </w:r>
          </w:p>
          <w:p>
            <w:pPr>
              <w:spacing w:line="360" w:lineRule="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后端的完善</w:t>
            </w:r>
          </w:p>
        </w:tc>
        <w:tc>
          <w:tcPr>
            <w:tcW w:w="2294" w:type="dxa"/>
            <w:tcBorders>
              <w:top w:val="single" w:color="auto" w:sz="4" w:space="0"/>
              <w:left w:val="single" w:color="auto" w:sz="4" w:space="0"/>
              <w:bottom w:val="single" w:color="auto" w:sz="4" w:space="0"/>
              <w:right w:val="single" w:color="auto" w:sz="4" w:space="0"/>
            </w:tcBorders>
          </w:tcPr>
          <w:p>
            <w:pPr>
              <w:spacing w:line="360" w:lineRule="auto"/>
              <w:rPr>
                <w:rFonts w:hint="default" w:eastAsia="Times New Roman"/>
                <w:color w:val="000000" w:themeColor="text1"/>
                <w:kern w:val="0"/>
                <w:sz w:val="36"/>
                <w:szCs w:val="36"/>
                <w:lang w:val="en-US"/>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质量验收，范围确认，文档撰写，前端的完善</w:t>
            </w:r>
          </w:p>
        </w:tc>
        <w:tc>
          <w:tcPr>
            <w:tcW w:w="2294" w:type="dxa"/>
            <w:tcBorders>
              <w:top w:val="single" w:color="auto" w:sz="4" w:space="0"/>
              <w:left w:val="single" w:color="auto" w:sz="4" w:space="0"/>
              <w:bottom w:val="single" w:color="auto" w:sz="4" w:space="0"/>
              <w:right w:val="single" w:color="auto" w:sz="4" w:space="0"/>
            </w:tcBorders>
          </w:tcPr>
          <w:p>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eastAsia="Times New Roman"/>
                <w:color w:val="000000" w:themeColor="text1"/>
                <w:kern w:val="0"/>
                <w:sz w:val="36"/>
                <w:szCs w:val="36"/>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质量验收，范围确认，文档撰写</w:t>
            </w:r>
          </w:p>
        </w:tc>
      </w:tr>
    </w:tbl>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br w:type="page"/>
      </w:r>
    </w:p>
    <w:p>
      <w:pPr>
        <w:spacing w:line="360" w:lineRule="auto"/>
        <w:rPr>
          <w:color w:val="000000" w:themeColor="text1"/>
          <w:sz w:val="24"/>
          <w:szCs w:val="24"/>
          <w14:textFill>
            <w14:solidFill>
              <w14:schemeClr w14:val="tx1"/>
            </w14:solidFill>
          </w14:textFill>
        </w:rPr>
      </w:pPr>
    </w:p>
    <w:p>
      <w:pPr>
        <w:ind w:firstLine="560"/>
        <w:rPr>
          <w:rFonts w:ascii="黑体" w:hAnsi="黑体" w:eastAsia="黑体"/>
          <w:color w:val="000000" w:themeColor="text1"/>
          <w:sz w:val="28"/>
          <w:szCs w:val="28"/>
          <w:u w:val="single"/>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实验名称</w:t>
      </w:r>
      <w:r>
        <w:rPr>
          <w:rFonts w:hint="eastAsia" w:ascii="黑体" w:hAnsi="黑体" w:eastAsia="黑体"/>
          <w:color w:val="000000" w:themeColor="text1"/>
          <w:sz w:val="28"/>
          <w:szCs w:val="28"/>
          <w14:textFill>
            <w14:solidFill>
              <w14:schemeClr w14:val="tx1"/>
            </w14:solidFill>
          </w14:textFill>
        </w:rPr>
        <w:t>：</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 xml:space="preserve">        </w:t>
      </w:r>
      <w:r>
        <w:rPr>
          <w:rFonts w:hint="eastAsia" w:ascii="黑体" w:hAnsi="黑体" w:eastAsia="黑体"/>
          <w:color w:val="000000" w:themeColor="text1"/>
          <w:sz w:val="28"/>
          <w:szCs w:val="28"/>
          <w:u w:val="single"/>
          <w14:textFill>
            <w14:solidFill>
              <w14:schemeClr w14:val="tx1"/>
            </w14:solidFill>
          </w14:textFill>
        </w:rPr>
        <w:t xml:space="preserve">项目完善                           </w:t>
      </w:r>
    </w:p>
    <w:p>
      <w:pPr>
        <w:ind w:firstLine="560"/>
        <w:rPr>
          <w:color w:val="000000" w:themeColor="text1"/>
          <w:sz w:val="28"/>
          <w:szCs w:val="28"/>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实验时间：</w:t>
      </w:r>
      <w:r>
        <w:rPr>
          <w:rFonts w:hint="eastAsia" w:ascii="黑体" w:hAnsi="黑体" w:eastAsia="黑体"/>
          <w:color w:val="000000" w:themeColor="text1"/>
          <w:sz w:val="28"/>
          <w:szCs w:val="28"/>
          <w:u w:val="single"/>
          <w14:textFill>
            <w14:solidFill>
              <w14:schemeClr w14:val="tx1"/>
            </w14:solidFill>
          </w14:textFill>
        </w:rPr>
        <w:t xml:space="preserve">  </w:t>
      </w:r>
      <w:r>
        <w:rPr>
          <w:rFonts w:ascii="黑体" w:hAnsi="黑体" w:eastAsia="黑体"/>
          <w:color w:val="000000" w:themeColor="text1"/>
          <w:sz w:val="28"/>
          <w:szCs w:val="28"/>
          <w:u w:val="single"/>
          <w14:textFill>
            <w14:solidFill>
              <w14:schemeClr w14:val="tx1"/>
            </w14:solidFill>
          </w14:textFill>
        </w:rPr>
        <w:t>2021</w:t>
      </w:r>
      <w:r>
        <w:rPr>
          <w:rFonts w:hint="eastAsia" w:ascii="黑体" w:hAnsi="黑体" w:eastAsia="黑体"/>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年</w:t>
      </w:r>
      <w:r>
        <w:rPr>
          <w:rFonts w:hint="eastAsia" w:ascii="黑体" w:hAnsi="黑体" w:eastAsia="黑体"/>
          <w:color w:val="000000" w:themeColor="text1"/>
          <w:sz w:val="28"/>
          <w:szCs w:val="28"/>
          <w:u w:val="single"/>
          <w14:textFill>
            <w14:solidFill>
              <w14:schemeClr w14:val="tx1"/>
            </w14:solidFill>
          </w14:textFill>
        </w:rPr>
        <w:t xml:space="preserve">  </w:t>
      </w:r>
      <w:r>
        <w:rPr>
          <w:rFonts w:ascii="黑体" w:hAnsi="黑体" w:eastAsia="黑体"/>
          <w:color w:val="000000" w:themeColor="text1"/>
          <w:sz w:val="28"/>
          <w:szCs w:val="28"/>
          <w:u w:val="single"/>
          <w14:textFill>
            <w14:solidFill>
              <w14:schemeClr w14:val="tx1"/>
            </w14:solidFill>
          </w14:textFill>
        </w:rPr>
        <w:t>1</w:t>
      </w:r>
      <w:r>
        <w:rPr>
          <w:rFonts w:hint="eastAsia" w:ascii="黑体" w:hAnsi="黑体" w:eastAsia="黑体"/>
          <w:color w:val="000000" w:themeColor="text1"/>
          <w:sz w:val="28"/>
          <w:szCs w:val="28"/>
          <w:u w:val="single"/>
          <w:lang w:val="en-US" w:eastAsia="zh-CN"/>
          <w14:textFill>
            <w14:solidFill>
              <w14:schemeClr w14:val="tx1"/>
            </w14:solidFill>
          </w14:textFill>
        </w:rPr>
        <w:t>2</w:t>
      </w:r>
      <w:r>
        <w:rPr>
          <w:rFonts w:hint="eastAsia"/>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月</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9</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日</w:t>
      </w: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第</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十三</w:t>
      </w:r>
      <w:r>
        <w:rPr>
          <w:rFonts w:hint="eastAsia" w:ascii="黑体" w:hAnsi="黑体" w:eastAsia="黑体"/>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周</w:t>
      </w: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星期</w:t>
      </w:r>
      <w:r>
        <w:rPr>
          <w:rFonts w:hint="eastAsia" w:ascii="黑体" w:hAnsi="黑体" w:eastAsia="黑体"/>
          <w:color w:val="000000" w:themeColor="text1"/>
          <w:sz w:val="28"/>
          <w:szCs w:val="28"/>
          <w:u w:val="single"/>
          <w14:textFill>
            <w14:solidFill>
              <w14:schemeClr w14:val="tx1"/>
            </w14:solidFill>
          </w14:textFill>
        </w:rPr>
        <w:t xml:space="preserve"> 四 </w:t>
      </w:r>
      <w:r>
        <w:rPr>
          <w:rFonts w:hint="eastAsia"/>
          <w:color w:val="000000" w:themeColor="text1"/>
          <w:u w:val="single"/>
          <w14:textFill>
            <w14:solidFill>
              <w14:schemeClr w14:val="tx1"/>
            </w14:solidFill>
          </w14:textFill>
        </w:rPr>
        <w:t xml:space="preserve"> </w:t>
      </w:r>
    </w:p>
    <w:p>
      <w:pPr>
        <w:ind w:firstLine="560"/>
        <w:rPr>
          <w:rFonts w:ascii="黑体" w:hAnsi="黑体" w:eastAsia="黑体"/>
          <w:color w:val="000000" w:themeColor="text1"/>
          <w:sz w:val="28"/>
          <w:szCs w:val="28"/>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一、实验预习</w:t>
      </w:r>
    </w:p>
    <w:p>
      <w:pPr>
        <w:pStyle w:val="14"/>
        <w:numPr>
          <w:ilvl w:val="0"/>
          <w:numId w:val="2"/>
        </w:numPr>
        <w:ind w:firstLineChars="0"/>
        <w:rPr>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实验目的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 xml:space="preserve">软件项目管理的对象是软件工程项目。它所涉及的范围覆盖了整个软件工程过程。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软件项目管理的内容主要包括如下几个方面：人员的组织与管理，软件度量，软件项目计划，风险管理，软件质量保证，软件过程能力评估，软件配置管理等。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3</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当一个项目的目标已经实现，或者明确看到该项目的目标已经不可能实现时，项目就应该终止，使项目进入结束阶段。项目结束阶段是项目的最后阶段，这-阶段仍然需要进行有效的管理，适时做出正确的决策,总结分析项目的经验教训，为今后的项目管理提供有益的经验。</w:t>
      </w:r>
    </w:p>
    <w:p>
      <w:pPr>
        <w:pStyle w:val="14"/>
        <w:numPr>
          <w:ilvl w:val="0"/>
          <w:numId w:val="2"/>
        </w:numPr>
        <w:ind w:firstLineChars="0"/>
        <w:rPr>
          <w:color w:val="000000" w:themeColor="text1"/>
          <w:sz w:val="28"/>
          <w:szCs w:val="28"/>
          <w:lang w:eastAsia="zh-CN"/>
          <w14:textFill>
            <w14:solidFill>
              <w14:schemeClr w14:val="tx1"/>
            </w14:solidFill>
          </w14:textFill>
        </w:rPr>
      </w:pPr>
      <w:r>
        <w:rPr>
          <w:color w:val="000000" w:themeColor="text1"/>
          <w:sz w:val="28"/>
          <w:szCs w:val="28"/>
          <w:lang w:eastAsia="zh-CN"/>
          <w14:textFill>
            <w14:solidFill>
              <w14:schemeClr w14:val="tx1"/>
            </w14:solidFill>
          </w14:textFill>
        </w:rPr>
        <w:t>实验内容（包括自己设计增加的内容等）</w:t>
      </w:r>
    </w:p>
    <w:p>
      <w:pPr>
        <w:ind w:left="560"/>
        <w:rPr>
          <w:rFonts w:hint="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1)范围确认:项目接收前，重新审核工作成果，检验项目的各项工作范围是否完成，或者完成到何种程度，最后，双方确认签字。</w:t>
      </w:r>
    </w:p>
    <w:p>
      <w:pPr>
        <w:ind w:left="560"/>
        <w:rPr>
          <w:rFonts w:hint="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2)质量验收:质量验收是控制项目最终质量的重要手段，依据质量计划和相关的质量标准进行验收，不合格不予接收。</w:t>
      </w:r>
    </w:p>
    <w:p>
      <w:pPr>
        <w:ind w:left="560"/>
        <w:rPr>
          <w:rFonts w:hint="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3)费用决算:费用决算是指对从项目开始到项目结束全过程所支付的全部费用进行核算,编制项目决算表的过程。</w:t>
      </w:r>
    </w:p>
    <w:p>
      <w:pPr>
        <w:ind w:left="560"/>
        <w:rPr>
          <w:rFonts w:hint="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4)合同终结:整理并存档各种合同文件。</w:t>
      </w:r>
    </w:p>
    <w:p>
      <w:pPr>
        <w:ind w:left="560"/>
        <w:rPr>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5)资料验收:检查项目过程中的所有文件是否齐全，然后进行归档。</w:t>
      </w:r>
    </w:p>
    <w:p>
      <w:pPr>
        <w:ind w:firstLine="560" w:firstLineChars="20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3、</w:t>
      </w:r>
      <w:r>
        <w:rPr>
          <w:color w:val="000000" w:themeColor="text1"/>
          <w:sz w:val="28"/>
          <w:szCs w:val="28"/>
          <w14:textFill>
            <w14:solidFill>
              <w14:schemeClr w14:val="tx1"/>
            </w14:solidFill>
          </w14:textFill>
        </w:rPr>
        <w:t>硬、软件环境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Windows 10</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Y7000P</w:t>
      </w:r>
    </w:p>
    <w:p>
      <w:pPr>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4、</w:t>
      </w:r>
      <w:r>
        <w:rPr>
          <w:color w:val="000000" w:themeColor="text1"/>
          <w:sz w:val="28"/>
          <w:szCs w:val="28"/>
          <w14:textFill>
            <w14:solidFill>
              <w14:schemeClr w14:val="tx1"/>
            </w14:solidFill>
          </w14:textFill>
        </w:rPr>
        <w:t>实验预备工作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（1）完成项目内容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（2）复盘实验过程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（3）总结实验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（4）收集过程中所有过程性文件</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spacing w:line="480" w:lineRule="auto"/>
        <w:ind w:left="4321" w:firstLine="720"/>
        <w:rPr>
          <w:color w:val="000000" w:themeColor="text1"/>
          <w:sz w:val="28"/>
          <w:szCs w:val="28"/>
          <w:u w:val="single"/>
          <w14:textFill>
            <w14:solidFill>
              <w14:schemeClr w14:val="tx1"/>
            </w14:solidFill>
          </w14:textFill>
        </w:rPr>
      </w:pPr>
      <w:r>
        <w:rPr>
          <w:color w:val="000000" w:themeColor="text1"/>
          <w:sz w:val="28"/>
          <w:szCs w:val="28"/>
          <w14:textFill>
            <w14:solidFill>
              <w14:schemeClr w14:val="tx1"/>
            </w14:solidFill>
          </w14:textFill>
        </w:rPr>
        <w:t>预习评价</w:t>
      </w:r>
      <w:r>
        <w:rPr>
          <w:rFonts w:hint="eastAsia"/>
          <w:color w:val="000000" w:themeColor="text1"/>
          <w:sz w:val="28"/>
          <w:szCs w:val="28"/>
          <w:u w:val="single"/>
          <w14:textFill>
            <w14:solidFill>
              <w14:schemeClr w14:val="tx1"/>
            </w14:solidFill>
          </w14:textFill>
        </w:rPr>
        <w:t xml:space="preserve">               </w:t>
      </w:r>
    </w:p>
    <w:p>
      <w:pPr>
        <w:spacing w:line="480" w:lineRule="auto"/>
        <w:ind w:left="4321" w:firstLine="720"/>
        <w:rPr>
          <w:color w:val="000000" w:themeColor="text1"/>
          <w:sz w:val="28"/>
          <w:szCs w:val="28"/>
          <w:u w:val="single"/>
          <w14:textFill>
            <w14:solidFill>
              <w14:schemeClr w14:val="tx1"/>
            </w14:solidFill>
          </w14:textFill>
        </w:rPr>
      </w:pPr>
      <w:r>
        <w:rPr>
          <w:color w:val="000000" w:themeColor="text1"/>
          <w:sz w:val="28"/>
          <w:szCs w:val="28"/>
          <w14:textFill>
            <w14:solidFill>
              <w14:schemeClr w14:val="tx1"/>
            </w14:solidFill>
          </w14:textFill>
        </w:rPr>
        <w:t>教师签名</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 xml:space="preserve">        </w:t>
      </w:r>
    </w:p>
    <w:p>
      <w:pPr>
        <w:widowControl/>
        <w:jc w:val="left"/>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br w:type="page"/>
      </w:r>
    </w:p>
    <w:p>
      <w:pP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二、实验报告</w:t>
      </w:r>
    </w:p>
    <w:p>
      <w:pPr>
        <w:ind w:firstLine="72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1、实验步骤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（1）完成项目内容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（2）复盘实验过程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（3）总结实验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（4）收集过程中所有过程性文件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（5）撰写研究报告</w:t>
      </w:r>
    </w:p>
    <w:p>
      <w:pPr>
        <w:ind w:firstLine="720"/>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p>
    <w:p>
      <w:pPr>
        <w:numPr>
          <w:ilvl w:val="0"/>
          <w:numId w:val="3"/>
        </w:numPr>
        <w:ind w:left="560" w:leftChars="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实验结果（包括程序运行结果、实测数据结果、数据分析等）</w:t>
      </w:r>
    </w:p>
    <w:p>
      <w:pPr>
        <w:numPr>
          <w:ilvl w:val="0"/>
          <w:numId w:val="0"/>
        </w:numP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1)范围确认</w:t>
      </w:r>
    </w:p>
    <w:p>
      <w:pP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（1）过程定义</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000000" w:themeColor="text1"/>
          <w:sz w:val="28"/>
          <w:szCs w:val="28"/>
          <w:lang w:eastAsia="zh-CN"/>
          <w14:textFill>
            <w14:solidFill>
              <w14:schemeClr w14:val="tx1"/>
            </w14:solidFill>
          </w14:textFill>
        </w:rPr>
      </w:pPr>
      <w:r>
        <w:rPr>
          <w:rFonts w:hint="eastAsia" w:eastAsiaTheme="minorEastAsia"/>
          <w:color w:val="000000" w:themeColor="text1"/>
          <w:sz w:val="28"/>
          <w:szCs w:val="28"/>
          <w:lang w:eastAsia="zh-CN"/>
          <w14:textFill>
            <w14:solidFill>
              <w14:schemeClr w14:val="tx1"/>
            </w14:solidFill>
          </w14:textFill>
        </w:rPr>
        <w:drawing>
          <wp:inline distT="0" distB="0" distL="114300" distR="114300">
            <wp:extent cx="4728210" cy="1713230"/>
            <wp:effectExtent l="0" t="0" r="0" b="0"/>
            <wp:docPr id="3"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wps"/>
                    <pic:cNvPicPr>
                      <a:picLocks noChangeAspect="1"/>
                    </pic:cNvPicPr>
                  </pic:nvPicPr>
                  <pic:blipFill>
                    <a:blip r:embed="rId4"/>
                    <a:stretch>
                      <a:fillRect/>
                    </a:stretch>
                  </pic:blipFill>
                  <pic:spPr>
                    <a:xfrm>
                      <a:off x="0" y="0"/>
                      <a:ext cx="4728210" cy="17132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（2）功能列表</w:t>
      </w:r>
      <w:r>
        <w:rPr>
          <w:color w:val="000000" w:themeColor="text1"/>
          <w:sz w:val="28"/>
          <w:szCs w:val="28"/>
          <w14:textFill>
            <w14:solidFill>
              <w14:schemeClr w14:val="tx1"/>
            </w14:solidFill>
          </w14:textFill>
        </w:rPr>
        <w:drawing>
          <wp:inline distT="0" distB="0" distL="114300" distR="114300">
            <wp:extent cx="5268595" cy="206057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060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范围确认:</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7"/>
        <w:gridCol w:w="4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7"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监测体征</w:t>
            </w:r>
          </w:p>
        </w:tc>
        <w:tc>
          <w:tcPr>
            <w:tcW w:w="4587"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7"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反应病理原因</w:t>
            </w:r>
          </w:p>
        </w:tc>
        <w:tc>
          <w:tcPr>
            <w:tcW w:w="4587"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7"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辅助使用</w:t>
            </w:r>
          </w:p>
        </w:tc>
        <w:tc>
          <w:tcPr>
            <w:tcW w:w="4587"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7"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辅助诊断</w:t>
            </w:r>
          </w:p>
        </w:tc>
        <w:tc>
          <w:tcPr>
            <w:tcW w:w="4587"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完成</w:t>
            </w:r>
          </w:p>
        </w:tc>
      </w:tr>
    </w:tbl>
    <w:p>
      <w:pPr>
        <w:pStyle w:val="14"/>
        <w:numPr>
          <w:ilvl w:val="0"/>
          <w:numId w:val="0"/>
        </w:numPr>
        <w:ind w:leftChars="0"/>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2)质量验收</w:t>
      </w:r>
    </w:p>
    <w:p>
      <w:pPr>
        <w:pStyle w:val="14"/>
        <w:numPr>
          <w:ilvl w:val="0"/>
          <w:numId w:val="0"/>
        </w:numPr>
        <w:ind w:left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项目质量控制计划</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inline distT="0" distB="0" distL="0" distR="0">
            <wp:extent cx="5688330" cy="3078480"/>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88330" cy="3078480"/>
                    </a:xfrm>
                    <a:prstGeom prst="rect">
                      <a:avLst/>
                    </a:prstGeom>
                    <a:noFill/>
                    <a:ln>
                      <a:noFill/>
                    </a:ln>
                  </pic:spPr>
                </pic:pic>
              </a:graphicData>
            </a:graphic>
          </wp:inline>
        </w:drawing>
      </w:r>
    </w:p>
    <w:p>
      <w:pPr>
        <w:numPr>
          <w:ilvl w:val="0"/>
          <w:numId w:val="4"/>
        </w:num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费用决算</w:t>
      </w:r>
    </w:p>
    <w:tbl>
      <w:tblPr>
        <w:tblStyle w:val="9"/>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2300"/>
        <w:gridCol w:w="2240"/>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阶段</w:t>
            </w:r>
          </w:p>
        </w:tc>
        <w:tc>
          <w:tcPr>
            <w:tcW w:w="2300" w:type="dxa"/>
          </w:tcPr>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时间（天）</w:t>
            </w:r>
          </w:p>
        </w:tc>
        <w:tc>
          <w:tcPr>
            <w:tcW w:w="2240" w:type="dxa"/>
          </w:tcPr>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成本（元）</w:t>
            </w:r>
          </w:p>
        </w:tc>
        <w:tc>
          <w:tcPr>
            <w:tcW w:w="24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项目准备阶段</w:t>
            </w:r>
          </w:p>
        </w:tc>
        <w:tc>
          <w:tcPr>
            <w:tcW w:w="2300" w:type="dxa"/>
          </w:tcPr>
          <w:p>
            <w:pPr>
              <w:keepNext w:val="0"/>
              <w:keepLines w:val="0"/>
              <w:widowControl/>
              <w:numPr>
                <w:ilvl w:val="0"/>
                <w:numId w:val="0"/>
              </w:numPr>
              <w:suppressLineNumbers w:val="0"/>
              <w:spacing w:before="96" w:beforeAutospacing="0" w:after="0" w:afterAutospacing="0"/>
              <w:ind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2</w:t>
            </w:r>
          </w:p>
        </w:tc>
        <w:tc>
          <w:tcPr>
            <w:tcW w:w="224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2000</w:t>
            </w:r>
          </w:p>
        </w:tc>
        <w:tc>
          <w:tcPr>
            <w:tcW w:w="2400" w:type="dxa"/>
            <w:vMerge w:val="restart"/>
          </w:tcPr>
          <w:p>
            <w:pPr>
              <w:keepNext w:val="0"/>
              <w:keepLines w:val="0"/>
              <w:widowControl/>
              <w:numPr>
                <w:ilvl w:val="0"/>
                <w:numId w:val="0"/>
              </w:numPr>
              <w:suppressLineNumbers w:val="0"/>
              <w:spacing w:before="96" w:beforeAutospacing="0" w:after="0" w:afterAutospacing="0"/>
              <w:ind w:right="0" w:rightChars="0"/>
              <w:jc w:val="center"/>
              <w:rPr>
                <w:rFonts w:hint="default"/>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keepNext w:val="0"/>
              <w:keepLines w:val="0"/>
              <w:widowControl/>
              <w:numPr>
                <w:ilvl w:val="0"/>
                <w:numId w:val="0"/>
              </w:numPr>
              <w:suppressLineNumbers w:val="0"/>
              <w:spacing w:before="96" w:beforeAutospacing="0" w:after="0" w:afterAutospacing="0"/>
              <w:ind w:right="0" w:rightChars="0"/>
              <w:jc w:val="cente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设计阶段</w:t>
            </w:r>
          </w:p>
        </w:tc>
        <w:tc>
          <w:tcPr>
            <w:tcW w:w="23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1</w:t>
            </w:r>
          </w:p>
        </w:tc>
        <w:tc>
          <w:tcPr>
            <w:tcW w:w="224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1000</w:t>
            </w:r>
          </w:p>
        </w:tc>
        <w:tc>
          <w:tcPr>
            <w:tcW w:w="2400" w:type="dxa"/>
            <w:vMerge w:val="continue"/>
          </w:tcPr>
          <w:p>
            <w:pPr>
              <w:keepNext w:val="0"/>
              <w:keepLines w:val="0"/>
              <w:widowControl/>
              <w:suppressLineNumbers w:val="0"/>
              <w:tabs>
                <w:tab w:val="left" w:pos="720"/>
              </w:tabs>
              <w:spacing w:before="96" w:beforeAutospacing="0" w:after="0" w:afterAutospacing="0"/>
              <w:ind w:left="360" w:leftChars="0" w:right="0" w:firstLineChars="0"/>
              <w:jc w:val="both"/>
              <w:rPr>
                <w:rFonts w:hint="eastAsia"/>
                <w:b w:val="0"/>
                <w:bCs w:val="0"/>
                <w:color w:val="000000" w:themeColor="text1"/>
                <w:sz w:val="44"/>
                <w:szCs w:val="4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0" w:hRule="atLeast"/>
        </w:trPr>
        <w:tc>
          <w:tcPr>
            <w:tcW w:w="2478" w:type="dxa"/>
          </w:tcPr>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基础模块开发：</w:t>
            </w:r>
          </w:p>
          <w:p>
            <w:pPr>
              <w:keepNext w:val="0"/>
              <w:keepLines w:val="0"/>
              <w:widowControl/>
              <w:numPr>
                <w:ilvl w:val="0"/>
                <w:numId w:val="0"/>
              </w:numPr>
              <w:suppressLineNumbers w:val="0"/>
              <w:spacing w:before="96" w:beforeAutospacing="0" w:after="0" w:afterAutospacing="0"/>
              <w:ind w:right="0" w:rightChars="0"/>
              <w:jc w:val="cente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登录注册</w:t>
            </w:r>
          </w:p>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体征监测</w:t>
            </w:r>
          </w:p>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辅助使用</w:t>
            </w:r>
          </w:p>
          <w:p>
            <w:pPr>
              <w:keepNext w:val="0"/>
              <w:keepLines w:val="0"/>
              <w:widowControl/>
              <w:numPr>
                <w:ilvl w:val="0"/>
                <w:numId w:val="0"/>
              </w:numPr>
              <w:suppressLineNumbers w:val="0"/>
              <w:spacing w:before="96" w:beforeAutospacing="0" w:after="0" w:afterAutospacing="0"/>
              <w:ind w:right="0" w:rightChars="0"/>
              <w:jc w:val="cente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智能问答</w:t>
            </w:r>
          </w:p>
        </w:tc>
        <w:tc>
          <w:tcPr>
            <w:tcW w:w="23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6</w:t>
            </w:r>
          </w:p>
        </w:tc>
        <w:tc>
          <w:tcPr>
            <w:tcW w:w="224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6000</w:t>
            </w:r>
          </w:p>
        </w:tc>
        <w:tc>
          <w:tcPr>
            <w:tcW w:w="2400" w:type="dxa"/>
            <w:vMerge w:val="continue"/>
          </w:tcPr>
          <w:p>
            <w:pPr>
              <w:keepNext w:val="0"/>
              <w:keepLines w:val="0"/>
              <w:widowControl/>
              <w:suppressLineNumbers w:val="0"/>
              <w:tabs>
                <w:tab w:val="left" w:pos="720"/>
              </w:tabs>
              <w:spacing w:before="96" w:beforeAutospacing="0" w:after="0" w:afterAutospacing="0"/>
              <w:ind w:left="360" w:leftChars="0" w:right="0" w:firstLineChars="0"/>
              <w:jc w:val="both"/>
              <w:rPr>
                <w:rFonts w:hint="eastAsia"/>
                <w:b w:val="0"/>
                <w:bCs w:val="0"/>
                <w:color w:val="000000" w:themeColor="text1"/>
                <w:sz w:val="44"/>
                <w:szCs w:val="4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扩展功能开发</w:t>
            </w:r>
          </w:p>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反映病理原因</w:t>
            </w:r>
          </w:p>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辅助诊断</w:t>
            </w:r>
          </w:p>
          <w:p>
            <w:pPr>
              <w:keepNext w:val="0"/>
              <w:keepLines w:val="0"/>
              <w:widowControl/>
              <w:numPr>
                <w:ilvl w:val="0"/>
                <w:numId w:val="0"/>
              </w:numPr>
              <w:suppressLineNumbers w:val="0"/>
              <w:spacing w:before="96" w:beforeAutospacing="0" w:after="0" w:afterAutospacing="0"/>
              <w:ind w:right="0" w:rightChars="0"/>
              <w:jc w:val="cente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意外情况警告</w:t>
            </w:r>
          </w:p>
        </w:tc>
        <w:tc>
          <w:tcPr>
            <w:tcW w:w="23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5</w:t>
            </w:r>
          </w:p>
        </w:tc>
        <w:tc>
          <w:tcPr>
            <w:tcW w:w="224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5000</w:t>
            </w:r>
          </w:p>
        </w:tc>
        <w:tc>
          <w:tcPr>
            <w:tcW w:w="24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keepNext w:val="0"/>
              <w:keepLines w:val="0"/>
              <w:widowControl/>
              <w:numPr>
                <w:ilvl w:val="0"/>
                <w:numId w:val="0"/>
              </w:numPr>
              <w:suppressLineNumbers w:val="0"/>
              <w:spacing w:before="96" w:beforeAutospacing="0" w:after="0" w:afterAutospacing="0"/>
              <w:ind w:right="0" w:rightChars="0"/>
              <w:jc w:val="cente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系统调试</w:t>
            </w:r>
          </w:p>
        </w:tc>
        <w:tc>
          <w:tcPr>
            <w:tcW w:w="23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1</w:t>
            </w:r>
          </w:p>
        </w:tc>
        <w:tc>
          <w:tcPr>
            <w:tcW w:w="224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1000</w:t>
            </w:r>
          </w:p>
        </w:tc>
        <w:tc>
          <w:tcPr>
            <w:tcW w:w="2400" w:type="dxa"/>
          </w:tcPr>
          <w:p>
            <w:pPr>
              <w:keepNext w:val="0"/>
              <w:keepLines w:val="0"/>
              <w:widowControl/>
              <w:numPr>
                <w:ilvl w:val="0"/>
                <w:numId w:val="0"/>
              </w:numPr>
              <w:suppressLineNumbers w:val="0"/>
              <w:spacing w:before="96" w:beforeAutospacing="0" w:after="0" w:afterAutospacing="0"/>
              <w:ind w:leftChars="0" w:right="0" w:rightChars="0"/>
              <w:jc w:val="center"/>
              <w:rPr>
                <w:rFonts w:hint="default"/>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18" w:type="dxa"/>
            <w:gridSpan w:val="4"/>
          </w:tcPr>
          <w:p>
            <w:pPr>
              <w:keepNext w:val="0"/>
              <w:keepLines w:val="0"/>
              <w:widowControl/>
              <w:numPr>
                <w:ilvl w:val="0"/>
                <w:numId w:val="0"/>
              </w:numPr>
              <w:suppressLineNumbers w:val="0"/>
              <w:spacing w:before="96" w:beforeAutospacing="0" w:after="0" w:afterAutospacing="0"/>
              <w:ind w:leftChars="0" w:right="0" w:rightChars="0"/>
              <w:jc w:val="cente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48"/>
                <w:szCs w:val="48"/>
                <w:vertAlign w:val="baseline"/>
                <w:lang w:val="en-US" w:eastAsia="zh-CN"/>
                <w14:textFill>
                  <w14:solidFill>
                    <w14:schemeClr w14:val="tx1"/>
                  </w14:solidFill>
                </w14:textFill>
              </w:rPr>
              <w:t>15000</w:t>
            </w:r>
          </w:p>
        </w:tc>
      </w:tr>
    </w:tbl>
    <w:p>
      <w:pPr>
        <w:numPr>
          <w:ilvl w:val="0"/>
          <w:numId w:val="0"/>
        </w:num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br w:type="page"/>
      </w:r>
    </w:p>
    <w:p>
      <w:pPr>
        <w:numPr>
          <w:ilvl w:val="0"/>
          <w:numId w:val="4"/>
        </w:num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合同终结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b/>
          <w:bCs/>
          <w:sz w:val="44"/>
          <w:szCs w:val="44"/>
          <w:lang w:val="en-US" w:eastAsia="zh-CN"/>
        </w:rPr>
      </w:pPr>
      <w:r>
        <w:rPr>
          <w:rFonts w:hint="eastAsia"/>
          <w:b/>
          <w:bCs/>
          <w:sz w:val="44"/>
          <w:szCs w:val="44"/>
          <w:lang w:val="en-US" w:eastAsia="zh-CN"/>
        </w:rPr>
        <w:t>AI 智能掌超设备及辅助诊断系统</w:t>
      </w:r>
    </w:p>
    <w:p>
      <w:pPr>
        <w:ind w:left="0" w:leftChars="0" w:right="0" w:rightChars="0" w:firstLine="0" w:firstLineChars="0"/>
        <w:jc w:val="center"/>
        <w:rPr>
          <w:rFonts w:hint="eastAsia"/>
          <w:b/>
          <w:bCs/>
          <w:sz w:val="44"/>
          <w:szCs w:val="44"/>
          <w:lang w:val="en-US" w:eastAsia="zh-CN"/>
        </w:rPr>
      </w:pPr>
    </w:p>
    <w:p>
      <w:pPr>
        <w:rPr>
          <w:rFonts w:hint="eastAsia"/>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b/>
          <w:bCs/>
          <w:sz w:val="44"/>
          <w:szCs w:val="44"/>
          <w:lang w:eastAsia="zh-CN"/>
        </w:rPr>
      </w:pPr>
      <w:r>
        <w:rPr>
          <w:rFonts w:hint="eastAsia"/>
          <w:b/>
          <w:bCs/>
          <w:sz w:val="44"/>
          <w:szCs w:val="44"/>
          <w:lang w:eastAsia="zh-CN"/>
        </w:rPr>
        <w:t>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center"/>
        <w:textAlignment w:val="auto"/>
        <w:rPr>
          <w:rFonts w:hint="eastAsia"/>
          <w:b/>
          <w:bCs/>
          <w:sz w:val="44"/>
          <w:szCs w:val="44"/>
          <w:lang w:eastAsia="zh-CN"/>
        </w:rPr>
      </w:pPr>
      <w:r>
        <w:rPr>
          <w:rFonts w:hint="eastAsia"/>
          <w:b/>
          <w:bCs/>
          <w:sz w:val="44"/>
          <w:szCs w:val="44"/>
          <w:lang w:eastAsia="zh-CN"/>
        </w:rPr>
        <w:t>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b/>
          <w:bCs/>
          <w:sz w:val="32"/>
          <w:szCs w:val="32"/>
          <w:lang w:eastAsia="zh-CN"/>
        </w:rPr>
      </w:pPr>
      <w:r>
        <w:rPr>
          <w:rFonts w:hint="eastAsia"/>
          <w:b/>
          <w:bCs/>
          <w:sz w:val="44"/>
          <w:szCs w:val="44"/>
          <w:lang w:eastAsia="zh-CN"/>
        </w:rPr>
        <w:t>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32"/>
          <w:szCs w:val="32"/>
          <w:lang w:eastAsia="zh-CN"/>
        </w:rPr>
      </w:pPr>
    </w:p>
    <w:p>
      <w:pPr>
        <w:ind w:left="0" w:leftChars="0" w:firstLine="0" w:firstLineChars="0"/>
        <w:rPr>
          <w:rFonts w:hint="eastAsia"/>
          <w:b/>
          <w:bCs/>
          <w:sz w:val="32"/>
          <w:szCs w:val="32"/>
          <w:lang w:eastAsia="zh-CN"/>
        </w:rPr>
      </w:pPr>
    </w:p>
    <w:p>
      <w:pPr>
        <w:ind w:left="0" w:leftChars="0" w:firstLine="0" w:firstLineChars="0"/>
        <w:rPr>
          <w:rFonts w:hint="eastAsia"/>
          <w:b/>
          <w:bCs/>
          <w:sz w:val="32"/>
          <w:szCs w:val="32"/>
          <w:lang w:eastAsia="zh-CN"/>
        </w:rPr>
      </w:pPr>
    </w:p>
    <w:p>
      <w:pPr>
        <w:ind w:left="0" w:leftChars="0" w:firstLine="0" w:firstLineChars="0"/>
        <w:rPr>
          <w:rFonts w:hint="eastAsia"/>
          <w:b/>
          <w:bCs/>
          <w:sz w:val="32"/>
          <w:szCs w:val="32"/>
          <w:lang w:eastAsia="zh-CN"/>
        </w:rPr>
      </w:pPr>
    </w:p>
    <w:p>
      <w:pPr>
        <w:ind w:left="0" w:leftChars="0" w:firstLine="0" w:firstLineChars="0"/>
        <w:rPr>
          <w:rFonts w:hint="eastAsia"/>
          <w:b/>
          <w:bCs/>
          <w:lang w:eastAsia="zh-CN"/>
        </w:rPr>
      </w:pPr>
      <w:r>
        <w:rPr>
          <w:rFonts w:hint="eastAsia"/>
          <w:b/>
          <w:bCs/>
          <w:sz w:val="32"/>
          <w:szCs w:val="32"/>
          <w:lang w:val="en-US" w:eastAsia="zh-CN"/>
        </w:rPr>
        <w:t xml:space="preserve">    </w:t>
      </w:r>
      <w:r>
        <w:rPr>
          <w:rFonts w:hint="eastAsia"/>
          <w:b/>
          <w:bCs/>
          <w:sz w:val="32"/>
          <w:szCs w:val="32"/>
          <w:lang w:eastAsia="zh-CN"/>
        </w:rPr>
        <w:t>建设项目名称：</w:t>
      </w:r>
    </w:p>
    <w:p>
      <w:pPr>
        <w:rPr>
          <w:rFonts w:hint="eastAsia"/>
          <w:lang w:val="en-US" w:eastAsia="zh-CN"/>
        </w:rPr>
      </w:pPr>
      <w:r>
        <w:rPr>
          <w:rFonts w:hint="eastAsia"/>
          <w:lang w:val="en-US" w:eastAsia="zh-CN"/>
        </w:rPr>
        <w:t xml:space="preserve">           AI 智能掌超设备及辅助诊断系统</w:t>
      </w:r>
    </w:p>
    <w:p>
      <w:pPr>
        <w:rPr>
          <w:rFonts w:hint="eastAsia"/>
          <w:lang w:val="en-US" w:eastAsia="zh-CN"/>
        </w:rPr>
      </w:pPr>
    </w:p>
    <w:p>
      <w:pPr>
        <w:rPr>
          <w:rFonts w:hint="eastAsia"/>
          <w:sz w:val="32"/>
          <w:szCs w:val="32"/>
          <w:lang w:val="en-US" w:eastAsia="zh-CN"/>
        </w:rPr>
      </w:pPr>
      <w:r>
        <w:rPr>
          <w:rFonts w:hint="eastAsia"/>
          <w:b/>
          <w:bCs/>
          <w:sz w:val="32"/>
          <w:szCs w:val="32"/>
          <w:lang w:val="en-US" w:eastAsia="zh-CN"/>
        </w:rPr>
        <w:t>投标公司：</w:t>
      </w:r>
    </w:p>
    <w:p>
      <w:pPr>
        <w:rPr>
          <w:rFonts w:hint="eastAsia"/>
          <w:sz w:val="30"/>
          <w:szCs w:val="30"/>
          <w:lang w:val="en-US" w:eastAsia="zh-CN"/>
        </w:rPr>
      </w:pPr>
      <w:r>
        <w:rPr>
          <w:rFonts w:hint="eastAsia"/>
          <w:lang w:val="en-US" w:eastAsia="zh-CN"/>
        </w:rPr>
        <w:t xml:space="preserve">           </w:t>
      </w:r>
      <w:r>
        <w:rPr>
          <w:rFonts w:hint="eastAsia"/>
          <w:sz w:val="30"/>
          <w:szCs w:val="30"/>
          <w:lang w:val="en-US" w:eastAsia="zh-CN"/>
        </w:rPr>
        <w:t>浪潮科技有限责任公司</w:t>
      </w:r>
    </w:p>
    <w:p>
      <w:pPr>
        <w:rPr>
          <w:rFonts w:hint="eastAsia"/>
          <w:lang w:val="en-US" w:eastAsia="zh-CN"/>
        </w:rPr>
      </w:pPr>
    </w:p>
    <w:p>
      <w:pPr>
        <w:rPr>
          <w:rFonts w:hint="eastAsia"/>
          <w:b/>
          <w:bCs/>
          <w:lang w:val="en-US" w:eastAsia="zh-CN"/>
        </w:rPr>
      </w:pPr>
      <w:r>
        <w:rPr>
          <w:rFonts w:hint="eastAsia"/>
          <w:b/>
          <w:bCs/>
          <w:sz w:val="32"/>
          <w:szCs w:val="32"/>
          <w:lang w:val="en-US" w:eastAsia="zh-CN"/>
        </w:rPr>
        <w:t>投标单位业务代表：</w:t>
      </w:r>
    </w:p>
    <w:p>
      <w:pPr>
        <w:rPr>
          <w:rFonts w:hint="eastAsia"/>
          <w:sz w:val="30"/>
          <w:szCs w:val="30"/>
          <w:lang w:val="en-US" w:eastAsia="zh-CN"/>
        </w:rPr>
      </w:pPr>
      <w:r>
        <w:rPr>
          <w:rFonts w:hint="eastAsia"/>
          <w:lang w:val="en-US" w:eastAsia="zh-CN"/>
        </w:rPr>
        <w:t xml:space="preserve">           </w:t>
      </w:r>
      <w:r>
        <w:rPr>
          <w:rFonts w:hint="eastAsia"/>
          <w:sz w:val="30"/>
          <w:szCs w:val="30"/>
          <w:lang w:val="en-US" w:eastAsia="zh-CN"/>
        </w:rPr>
        <w:t xml:space="preserve"> 胡群鹏</w:t>
      </w:r>
    </w:p>
    <w:p>
      <w:pPr>
        <w:rPr>
          <w:rFonts w:hint="eastAsia"/>
          <w:sz w:val="30"/>
          <w:szCs w:val="30"/>
          <w:lang w:val="en-US" w:eastAsia="zh-CN"/>
        </w:rPr>
      </w:pPr>
      <w:r>
        <w:rPr>
          <w:rFonts w:hint="eastAsia"/>
          <w:sz w:val="30"/>
          <w:szCs w:val="30"/>
          <w:lang w:val="en-US" w:eastAsia="zh-CN"/>
        </w:rPr>
        <w:t xml:space="preserve">                               </w:t>
      </w:r>
    </w:p>
    <w:p>
      <w:pPr>
        <w:rPr>
          <w:rFonts w:hint="eastAsia"/>
          <w:sz w:val="30"/>
          <w:szCs w:val="30"/>
          <w:lang w:val="en-US" w:eastAsia="zh-CN"/>
        </w:rPr>
      </w:pPr>
      <w:r>
        <w:rPr>
          <w:rFonts w:hint="eastAsia"/>
          <w:sz w:val="30"/>
          <w:szCs w:val="30"/>
          <w:lang w:val="en-US" w:eastAsia="zh-CN"/>
        </w:rPr>
        <w:t xml:space="preserve">                         </w:t>
      </w:r>
    </w:p>
    <w:p>
      <w:pPr>
        <w:spacing w:line="240" w:lineRule="auto"/>
        <w:ind w:firstLine="3900" w:firstLineChars="1300"/>
        <w:jc w:val="right"/>
        <w:rPr>
          <w:rFonts w:hint="eastAsia"/>
          <w:lang w:val="en-US" w:eastAsia="zh-CN"/>
        </w:rPr>
      </w:pPr>
      <w:r>
        <w:rPr>
          <w:rFonts w:hint="eastAsia"/>
          <w:sz w:val="30"/>
          <w:szCs w:val="30"/>
          <w:lang w:val="en-US" w:eastAsia="zh-CN"/>
        </w:rPr>
        <w:t xml:space="preserve">投标单位：   </w:t>
      </w:r>
      <w:r>
        <w:rPr>
          <w:rFonts w:hint="eastAsia"/>
          <w:sz w:val="28"/>
          <w:szCs w:val="28"/>
          <w:u w:val="single" w:color="auto"/>
          <w:lang w:val="en-US" w:eastAsia="zh-CN"/>
        </w:rPr>
        <w:drawing>
          <wp:inline distT="0" distB="0" distL="114300" distR="114300">
            <wp:extent cx="972185" cy="950595"/>
            <wp:effectExtent l="0" t="0" r="3175" b="9525"/>
            <wp:docPr id="5" name="图片 1" descr="公章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公章_副本"/>
                    <pic:cNvPicPr>
                      <a:picLocks noChangeAspect="1"/>
                    </pic:cNvPicPr>
                  </pic:nvPicPr>
                  <pic:blipFill>
                    <a:blip r:embed="rId7"/>
                    <a:stretch>
                      <a:fillRect/>
                    </a:stretch>
                  </pic:blipFill>
                  <pic:spPr>
                    <a:xfrm>
                      <a:off x="0" y="0"/>
                      <a:ext cx="972185" cy="950595"/>
                    </a:xfrm>
                    <a:prstGeom prst="rect">
                      <a:avLst/>
                    </a:prstGeom>
                    <a:noFill/>
                    <a:ln>
                      <a:noFill/>
                    </a:ln>
                  </pic:spPr>
                </pic:pic>
              </a:graphicData>
            </a:graphic>
          </wp:inline>
        </w:drawing>
      </w:r>
      <w:r>
        <w:rPr>
          <w:rFonts w:hint="eastAsia"/>
          <w:sz w:val="30"/>
          <w:szCs w:val="30"/>
          <w:lang w:val="en-US" w:eastAsia="zh-CN"/>
        </w:rPr>
        <w:t xml:space="preserve">    </w:t>
      </w:r>
    </w:p>
    <w:p>
      <w:pPr>
        <w:pStyle w:val="2"/>
        <w:numPr>
          <w:ilvl w:val="0"/>
          <w:numId w:val="0"/>
        </w:numPr>
        <w:bidi w:val="0"/>
        <w:ind w:leftChars="0"/>
        <w:jc w:val="left"/>
        <w:rPr>
          <w:rFonts w:hint="eastAsia"/>
          <w:szCs w:val="36"/>
          <w:lang w:val="en-US" w:eastAsia="zh-CN"/>
        </w:rPr>
      </w:pPr>
      <w:bookmarkStart w:id="0" w:name="_Toc2200"/>
      <w:r>
        <w:rPr>
          <w:rFonts w:hint="eastAsia"/>
          <w:lang w:val="en-US" w:eastAsia="zh-CN"/>
        </w:rPr>
        <w:t>一、投标方概况</w:t>
      </w:r>
      <w:bookmarkEnd w:id="0"/>
    </w:p>
    <w:p>
      <w:pPr>
        <w:ind w:left="0" w:leftChars="0" w:right="0" w:rightChars="0" w:firstLine="0" w:firstLineChars="0"/>
        <w:jc w:val="center"/>
        <w:rPr>
          <w:rFonts w:hint="eastAsia"/>
          <w:lang w:val="en-US" w:eastAsia="zh-CN"/>
        </w:rPr>
      </w:pPr>
      <w:r>
        <w:rPr>
          <w:rFonts w:hint="eastAsia"/>
          <w:lang w:val="en-US" w:eastAsia="zh-CN"/>
        </w:rPr>
        <w:t xml:space="preserve"> </w:t>
      </w:r>
    </w:p>
    <w:p>
      <w:pPr>
        <w:ind w:left="0" w:leftChars="0" w:right="0" w:rightChars="0" w:firstLine="0" w:firstLineChars="0"/>
        <w:jc w:val="center"/>
        <w:rPr>
          <w:rFonts w:hint="eastAsia"/>
          <w:sz w:val="32"/>
          <w:szCs w:val="32"/>
          <w:lang w:val="en-US" w:eastAsia="zh-CN"/>
        </w:rPr>
      </w:pPr>
      <w:r>
        <w:rPr>
          <w:rFonts w:hint="eastAsia"/>
          <w:sz w:val="32"/>
          <w:szCs w:val="32"/>
          <w:lang w:val="en-US" w:eastAsia="zh-CN"/>
        </w:rPr>
        <w:t>投标函</w:t>
      </w:r>
    </w:p>
    <w:p>
      <w:pPr>
        <w:numPr>
          <w:ilvl w:val="0"/>
          <w:numId w:val="0"/>
        </w:numPr>
        <w:ind w:left="0" w:leftChars="0" w:right="0" w:rightChars="0" w:firstLine="0" w:firstLineChars="0"/>
        <w:jc w:val="left"/>
        <w:rPr>
          <w:rFonts w:hint="eastAsia"/>
          <w:b w:val="0"/>
          <w:bCs w:val="0"/>
          <w:sz w:val="24"/>
          <w:lang w:val="en-US" w:eastAsia="zh-CN"/>
        </w:rPr>
      </w:pPr>
      <w:r>
        <w:rPr>
          <w:rFonts w:hint="eastAsia"/>
          <w:b w:val="0"/>
          <w:bCs w:val="0"/>
          <w:sz w:val="24"/>
          <w:lang w:val="en-US" w:eastAsia="zh-CN"/>
        </w:rPr>
        <w:t>致：</w:t>
      </w:r>
      <w:r>
        <w:rPr>
          <w:rFonts w:hint="eastAsia"/>
          <w:b/>
          <w:bCs/>
          <w:sz w:val="24"/>
          <w:lang w:val="en-US" w:eastAsia="zh-CN"/>
        </w:rPr>
        <w:t>扬州大学信息工程学院</w:t>
      </w:r>
    </w:p>
    <w:p>
      <w:pPr>
        <w:ind w:left="0" w:leftChars="0" w:right="0" w:rightChars="0" w:firstLine="0" w:firstLineChars="0"/>
        <w:jc w:val="both"/>
        <w:rPr>
          <w:rFonts w:hint="eastAsia" w:ascii="宋体" w:hAnsi="宋体"/>
          <w:b w:val="0"/>
          <w:bCs w:val="0"/>
          <w:sz w:val="24"/>
          <w:lang w:val="en-US" w:eastAsia="zh-CN"/>
        </w:rPr>
      </w:pPr>
      <w:r>
        <w:rPr>
          <w:rFonts w:hint="eastAsia"/>
          <w:b w:val="0"/>
          <w:bCs w:val="0"/>
          <w:sz w:val="24"/>
          <w:lang w:val="en-US" w:eastAsia="zh-CN"/>
        </w:rPr>
        <w:t xml:space="preserve">            根据贵方委托</w:t>
      </w:r>
      <w:r>
        <w:rPr>
          <w:rFonts w:hint="eastAsia" w:ascii="宋体" w:hAnsi="宋体" w:eastAsia="宋体"/>
          <w:b w:val="0"/>
          <w:bCs w:val="0"/>
          <w:sz w:val="24"/>
          <w:lang w:val="en-US" w:eastAsia="zh-CN"/>
        </w:rPr>
        <w:t>中国有关部门信息科技有限公司</w:t>
      </w:r>
      <w:r>
        <w:rPr>
          <w:rFonts w:hint="eastAsia" w:ascii="宋体" w:hAnsi="宋体"/>
          <w:b w:val="0"/>
          <w:bCs w:val="0"/>
          <w:sz w:val="24"/>
          <w:lang w:val="en-US" w:eastAsia="zh-CN"/>
        </w:rPr>
        <w:t>为AI 智能掌超设备及辅助诊断系统的投标邀请，签字代表</w:t>
      </w:r>
      <w:r>
        <w:rPr>
          <w:rFonts w:hint="eastAsia" w:ascii="宋体" w:hAnsi="宋体"/>
          <w:b w:val="0"/>
          <w:bCs w:val="0"/>
          <w:sz w:val="24"/>
          <w:u w:val="single" w:color="auto"/>
          <w:lang w:val="en-US" w:eastAsia="zh-CN"/>
        </w:rPr>
        <w:t>胡群鹏</w:t>
      </w:r>
      <w:r>
        <w:rPr>
          <w:rFonts w:hint="eastAsia" w:ascii="宋体" w:hAnsi="宋体"/>
          <w:b w:val="0"/>
          <w:bCs w:val="0"/>
          <w:sz w:val="24"/>
          <w:lang w:val="en-US" w:eastAsia="zh-CN"/>
        </w:rPr>
        <w:t>（全名、职务）经证实授权并代表投标方</w:t>
      </w:r>
      <w:r>
        <w:rPr>
          <w:rFonts w:hint="eastAsia" w:ascii="宋体" w:hAnsi="宋体"/>
          <w:b/>
          <w:bCs/>
          <w:sz w:val="24"/>
          <w:u w:val="single" w:color="auto"/>
          <w:lang w:val="en-US" w:eastAsia="zh-CN"/>
        </w:rPr>
        <w:t>浪潮科技责任有限公司（扬州）</w:t>
      </w:r>
      <w:r>
        <w:rPr>
          <w:rFonts w:hint="eastAsia" w:ascii="宋体" w:hAnsi="宋体"/>
          <w:b w:val="0"/>
          <w:bCs w:val="0"/>
          <w:sz w:val="24"/>
          <w:lang w:val="en-US" w:eastAsia="zh-CN"/>
        </w:rPr>
        <w:t>（投标方名称、地址）</w:t>
      </w:r>
    </w:p>
    <w:p>
      <w:pPr>
        <w:ind w:left="0" w:leftChars="0" w:right="0" w:rightChars="0" w:firstLine="0" w:firstLineChars="0"/>
        <w:jc w:val="center"/>
        <w:rPr>
          <w:rFonts w:hint="eastAsia" w:ascii="宋体" w:hAnsi="宋体"/>
          <w:b w:val="0"/>
          <w:bCs w:val="0"/>
          <w:sz w:val="24"/>
          <w:lang w:val="en-US" w:eastAsia="zh-CN"/>
        </w:rPr>
      </w:pPr>
      <w:r>
        <w:rPr>
          <w:rFonts w:hint="eastAsia" w:ascii="宋体" w:hAnsi="宋体"/>
          <w:b w:val="0"/>
          <w:bCs w:val="0"/>
          <w:sz w:val="24"/>
          <w:lang w:val="en-US" w:eastAsia="zh-CN"/>
        </w:rPr>
        <w:t>提交符合招标书要求的所有的文件正本一份和副本四件。</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据此函，签字代表宣布同意如下：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投标方将按照招标文件的规定提供货物及服务。</w:t>
      </w: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投标方将按照招标文件的规定履行合同责任和义务。</w:t>
      </w: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投标方已经详细审查全部的招标文件，包括修改文件（如果有）以及全部参考资料和有关附件。我们完全理解并同意放弃对这方面不明及误解的权利。</w:t>
      </w: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其投标自开标日其有效期为45天。</w:t>
      </w: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如果在规定的开标时间后，投标方在投标有效期内撤回投标，其投标保证金将被贵方没收。</w:t>
      </w: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投标方同意提供按照贵方可能要求的与其有关的一切数据或者资料。</w:t>
      </w: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与本投标有关的一切正式往来通信请寄：</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地址：扬州市邗江区华扬西路196号   邮编：</w:t>
      </w:r>
      <w:r>
        <w:rPr>
          <w:rFonts w:hint="eastAsia" w:ascii="宋体" w:hAnsi="宋体" w:eastAsia="宋体" w:cs="Times New Roman"/>
          <w:b w:val="0"/>
          <w:bCs w:val="0"/>
          <w:sz w:val="24"/>
          <w:lang w:val="en-US" w:eastAsia="zh-CN"/>
        </w:rPr>
        <w:t>225127</w:t>
      </w:r>
      <w:r>
        <w:rPr>
          <w:rFonts w:hint="eastAsia" w:ascii="宋体" w:hAnsi="宋体"/>
          <w:b w:val="0"/>
          <w:bCs w:val="0"/>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 xml:space="preserve">电话：15618716639           </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rPr>
          <w:rFonts w:hint="eastAsia"/>
          <w:b w:val="0"/>
          <w:bCs w:val="0"/>
          <w:sz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rPr>
          <w:rFonts w:hint="eastAsia"/>
          <w:b w:val="0"/>
          <w:bCs w:val="0"/>
          <w:sz w:val="24"/>
          <w:u w:val="single" w:color="auto"/>
          <w:lang w:val="en-US" w:eastAsia="zh-CN"/>
        </w:rPr>
      </w:pPr>
      <w:r>
        <w:rPr>
          <w:rFonts w:hint="eastAsia"/>
          <w:b w:val="0"/>
          <w:bCs w:val="0"/>
          <w:sz w:val="24"/>
          <w:lang w:val="en-US" w:eastAsia="zh-CN"/>
        </w:rPr>
        <w:t xml:space="preserve">   投标方代表姓名、职务（印刷体）：</w:t>
      </w:r>
      <w:r>
        <w:rPr>
          <w:rFonts w:hint="eastAsia"/>
          <w:b w:val="0"/>
          <w:bCs w:val="0"/>
          <w:sz w:val="24"/>
          <w:u w:val="single" w:color="auto"/>
          <w:lang w:val="en-US" w:eastAsia="zh-CN"/>
        </w:rPr>
        <w:t>胡群鹏 （浪潮科技公司业务部项目经理）</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rPr>
          <w:rFonts w:hint="eastAsia"/>
          <w:b w:val="0"/>
          <w:bCs w:val="0"/>
          <w:sz w:val="24"/>
          <w:lang w:val="en-US" w:eastAsia="zh-CN"/>
        </w:rPr>
      </w:pPr>
      <w:r>
        <w:rPr>
          <w:rFonts w:hint="eastAsia"/>
          <w:b w:val="0"/>
          <w:bCs w:val="0"/>
          <w:sz w:val="24"/>
          <w:lang w:val="en-US" w:eastAsia="zh-CN"/>
        </w:rPr>
        <w:t xml:space="preserve">   投标方名称：</w:t>
      </w:r>
      <w:r>
        <w:rPr>
          <w:rFonts w:hint="eastAsia"/>
          <w:sz w:val="28"/>
          <w:szCs w:val="28"/>
          <w:u w:val="single" w:color="auto"/>
          <w:lang w:val="en-US" w:eastAsia="zh-CN"/>
        </w:rPr>
        <w:drawing>
          <wp:inline distT="0" distB="0" distL="114300" distR="114300">
            <wp:extent cx="972185" cy="950595"/>
            <wp:effectExtent l="0" t="0" r="3175" b="9525"/>
            <wp:docPr id="8" name="图片 2" descr="公章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公章_副本"/>
                    <pic:cNvPicPr>
                      <a:picLocks noChangeAspect="1"/>
                    </pic:cNvPicPr>
                  </pic:nvPicPr>
                  <pic:blipFill>
                    <a:blip r:embed="rId7"/>
                    <a:stretch>
                      <a:fillRect/>
                    </a:stretch>
                  </pic:blipFill>
                  <pic:spPr>
                    <a:xfrm>
                      <a:off x="0" y="0"/>
                      <a:ext cx="972185" cy="95059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rPr>
          <w:rFonts w:hint="eastAsia"/>
          <w:b w:val="0"/>
          <w:bCs w:val="0"/>
          <w:sz w:val="24"/>
          <w:u w:val="single" w:color="auto"/>
          <w:lang w:val="en-US" w:eastAsia="zh-CN"/>
        </w:rPr>
      </w:pPr>
      <w:r>
        <w:rPr>
          <w:rFonts w:hint="eastAsia"/>
          <w:b w:val="0"/>
          <w:bCs w:val="0"/>
          <w:sz w:val="24"/>
          <w:lang w:val="en-US" w:eastAsia="zh-CN"/>
        </w:rPr>
        <w:t xml:space="preserve">   日期：</w:t>
      </w:r>
      <w:r>
        <w:rPr>
          <w:rFonts w:hint="eastAsia"/>
          <w:b w:val="0"/>
          <w:bCs w:val="0"/>
          <w:sz w:val="24"/>
          <w:u w:val="single" w:color="auto"/>
          <w:lang w:val="en-US" w:eastAsia="zh-CN"/>
        </w:rPr>
        <w:t xml:space="preserve">2021年10月12日 </w:t>
      </w:r>
      <w:r>
        <w:rPr>
          <w:rFonts w:hint="eastAsia"/>
          <w:b w:val="0"/>
          <w:bCs w:val="0"/>
          <w:sz w:val="24"/>
          <w:lang w:val="en-US" w:eastAsia="zh-CN"/>
        </w:rPr>
        <w:t xml:space="preserve">  全权代表签字：</w:t>
      </w:r>
      <w:r>
        <w:rPr>
          <w:rFonts w:hint="eastAsia"/>
          <w:b w:val="0"/>
          <w:bCs w:val="0"/>
          <w:sz w:val="24"/>
          <w:u w:val="single" w:color="auto"/>
          <w:lang w:val="en-US" w:eastAsia="zh-CN"/>
        </w:rPr>
        <w:t>胡群鹏</w:t>
      </w:r>
    </w:p>
    <w:p>
      <w:pPr>
        <w:numPr>
          <w:ilvl w:val="0"/>
          <w:numId w:val="0"/>
        </w:numPr>
        <w:jc w:val="left"/>
        <w:rPr>
          <w:rFonts w:hint="eastAsia"/>
          <w:lang w:val="en-US" w:eastAsia="zh-CN"/>
        </w:rPr>
      </w:pPr>
      <w:r>
        <w:rPr>
          <w:rFonts w:hint="eastAsia"/>
          <w:lang w:val="en-US" w:eastAsia="zh-CN"/>
        </w:rPr>
        <w:t xml:space="preserve">                                                         </w:t>
      </w:r>
    </w:p>
    <w:p>
      <w:pPr>
        <w:ind w:left="0" w:leftChars="0" w:right="0" w:rightChars="0" w:firstLine="0" w:firstLineChars="0"/>
        <w:jc w:val="both"/>
        <w:rPr>
          <w:rFonts w:hint="eastAsia" w:ascii="华文楷体" w:hAnsi="华文楷体" w:eastAsia="华文楷体"/>
          <w:sz w:val="44"/>
          <w:szCs w:val="44"/>
          <w:lang w:val="en-US" w:eastAsia="zh-CN"/>
        </w:rPr>
      </w:pPr>
      <w:r>
        <w:rPr>
          <w:rFonts w:hint="eastAsia" w:ascii="华文楷体" w:hAnsi="华文楷体" w:eastAsia="华文楷体"/>
          <w:sz w:val="44"/>
          <w:szCs w:val="44"/>
          <w:lang w:val="en-US" w:eastAsia="zh-CN"/>
        </w:rPr>
        <w:br w:type="page"/>
      </w:r>
    </w:p>
    <w:p>
      <w:pPr>
        <w:ind w:left="0" w:leftChars="0" w:right="0" w:rightChars="0" w:firstLine="0" w:firstLineChars="0"/>
        <w:jc w:val="center"/>
        <w:rPr>
          <w:rFonts w:hint="eastAsia" w:ascii="华文楷体" w:hAnsi="华文楷体" w:eastAsia="华文楷体"/>
          <w:sz w:val="44"/>
          <w:szCs w:val="44"/>
          <w:lang w:val="en-US" w:eastAsia="zh-CN"/>
        </w:rPr>
      </w:pPr>
      <w:r>
        <w:rPr>
          <w:rFonts w:hint="eastAsia" w:ascii="华文楷体" w:hAnsi="华文楷体" w:eastAsia="华文楷体"/>
          <w:sz w:val="44"/>
          <w:szCs w:val="44"/>
          <w:lang w:val="en-US" w:eastAsia="zh-CN"/>
        </w:rPr>
        <w:t>投标人承诺函</w:t>
      </w:r>
    </w:p>
    <w:p>
      <w:pPr>
        <w:ind w:left="0" w:leftChars="0" w:right="0" w:rightChars="0" w:firstLine="0" w:firstLineChars="0"/>
        <w:jc w:val="both"/>
        <w:rPr>
          <w:rFonts w:hint="eastAsia"/>
          <w:sz w:val="28"/>
          <w:szCs w:val="28"/>
          <w:lang w:val="en-US" w:eastAsia="zh-CN"/>
        </w:rPr>
      </w:pPr>
    </w:p>
    <w:p>
      <w:pPr>
        <w:ind w:left="0" w:leftChars="0" w:right="0" w:rightChars="0" w:firstLine="0" w:firstLineChars="0"/>
        <w:jc w:val="both"/>
        <w:rPr>
          <w:rFonts w:hint="eastAsia"/>
          <w:sz w:val="28"/>
          <w:szCs w:val="28"/>
          <w:lang w:val="en-US" w:eastAsia="zh-CN"/>
        </w:rPr>
      </w:pPr>
    </w:p>
    <w:p>
      <w:pPr>
        <w:ind w:left="0" w:leftChars="0" w:right="0" w:rightChars="0" w:firstLine="0" w:firstLineChars="0"/>
        <w:jc w:val="both"/>
        <w:rPr>
          <w:rFonts w:hint="eastAsia" w:ascii="宋体" w:hAnsi="宋体"/>
          <w:b w:val="0"/>
          <w:bCs w:val="0"/>
          <w:sz w:val="28"/>
          <w:szCs w:val="28"/>
          <w:lang w:val="en-US" w:eastAsia="zh-CN"/>
        </w:rPr>
      </w:pPr>
      <w:r>
        <w:rPr>
          <w:rFonts w:hint="eastAsia"/>
          <w:sz w:val="28"/>
          <w:szCs w:val="28"/>
          <w:lang w:val="en-US" w:eastAsia="zh-CN"/>
        </w:rPr>
        <w:t xml:space="preserve">项目名称： </w:t>
      </w:r>
      <w:r>
        <w:rPr>
          <w:rFonts w:hint="eastAsia"/>
          <w:sz w:val="28"/>
          <w:szCs w:val="28"/>
          <w:u w:val="single"/>
          <w:lang w:val="en-US" w:eastAsia="zh-CN"/>
        </w:rPr>
        <w:t>AI 智能掌超设备及辅助诊断系统</w:t>
      </w:r>
    </w:p>
    <w:p>
      <w:pPr>
        <w:ind w:left="0" w:leftChars="0" w:right="0" w:rightChars="0" w:firstLine="0" w:firstLineChars="0"/>
        <w:jc w:val="both"/>
        <w:rPr>
          <w:rFonts w:hint="eastAsia"/>
          <w:lang w:val="en-US" w:eastAsia="zh-CN"/>
        </w:rPr>
      </w:pPr>
      <w:r>
        <w:rPr>
          <w:rFonts w:hint="eastAsia" w:ascii="宋体" w:hAnsi="宋体"/>
          <w:b w:val="0"/>
          <w:bCs w:val="0"/>
          <w:sz w:val="28"/>
          <w:szCs w:val="28"/>
          <w:lang w:val="en-US" w:eastAsia="zh-CN"/>
        </w:rPr>
        <w:t xml:space="preserve">日期： </w:t>
      </w:r>
      <w:r>
        <w:rPr>
          <w:rFonts w:hint="eastAsia" w:ascii="宋体" w:hAnsi="宋体"/>
          <w:b w:val="0"/>
          <w:bCs w:val="0"/>
          <w:sz w:val="28"/>
          <w:szCs w:val="28"/>
          <w:u w:val="single" w:color="auto"/>
          <w:lang w:val="en-US" w:eastAsia="zh-CN"/>
        </w:rPr>
        <w:t xml:space="preserve">2021 </w:t>
      </w:r>
      <w:r>
        <w:rPr>
          <w:rFonts w:hint="eastAsia" w:ascii="宋体" w:hAnsi="宋体"/>
          <w:b w:val="0"/>
          <w:bCs w:val="0"/>
          <w:sz w:val="28"/>
          <w:szCs w:val="28"/>
          <w:lang w:val="en-US" w:eastAsia="zh-CN"/>
        </w:rPr>
        <w:t xml:space="preserve">年 </w:t>
      </w:r>
      <w:r>
        <w:rPr>
          <w:rFonts w:hint="eastAsia" w:ascii="宋体" w:hAnsi="宋体"/>
          <w:b w:val="0"/>
          <w:bCs w:val="0"/>
          <w:sz w:val="28"/>
          <w:szCs w:val="28"/>
          <w:u w:val="single" w:color="auto"/>
          <w:lang w:val="en-US" w:eastAsia="zh-CN"/>
        </w:rPr>
        <w:t xml:space="preserve">10 </w:t>
      </w:r>
      <w:r>
        <w:rPr>
          <w:rFonts w:hint="eastAsia" w:ascii="宋体" w:hAnsi="宋体"/>
          <w:b w:val="0"/>
          <w:bCs w:val="0"/>
          <w:sz w:val="28"/>
          <w:szCs w:val="28"/>
          <w:lang w:val="en-US" w:eastAsia="zh-CN"/>
        </w:rPr>
        <w:t>月</w:t>
      </w:r>
      <w:r>
        <w:rPr>
          <w:rFonts w:hint="eastAsia" w:ascii="宋体" w:hAnsi="宋体"/>
          <w:b w:val="0"/>
          <w:bCs w:val="0"/>
          <w:sz w:val="28"/>
          <w:szCs w:val="28"/>
          <w:u w:val="single" w:color="auto"/>
          <w:lang w:val="en-US" w:eastAsia="zh-CN"/>
        </w:rPr>
        <w:t xml:space="preserve"> 12</w:t>
      </w:r>
      <w:r>
        <w:rPr>
          <w:rFonts w:hint="eastAsia" w:ascii="宋体" w:hAnsi="宋体"/>
          <w:b w:val="0"/>
          <w:bCs w:val="0"/>
          <w:sz w:val="28"/>
          <w:szCs w:val="28"/>
          <w:lang w:val="en-US" w:eastAsia="zh-CN"/>
        </w:rPr>
        <w:t xml:space="preserve">日 </w:t>
      </w:r>
    </w:p>
    <w:p>
      <w:pPr>
        <w:rPr>
          <w:rFonts w:hint="eastAsia"/>
          <w:sz w:val="28"/>
          <w:szCs w:val="28"/>
          <w:lang w:val="en-US" w:eastAsia="zh-CN"/>
        </w:rPr>
      </w:pPr>
      <w:r>
        <w:rPr>
          <w:rFonts w:hint="eastAsia"/>
          <w:sz w:val="28"/>
          <w:szCs w:val="28"/>
          <w:lang w:val="en-US" w:eastAsia="zh-CN"/>
        </w:rPr>
        <w:t xml:space="preserve"> </w:t>
      </w:r>
    </w:p>
    <w:p>
      <w:pPr>
        <w:ind w:left="0" w:leftChars="0" w:firstLine="0" w:firstLineChars="0"/>
        <w:rPr>
          <w:rFonts w:hint="default"/>
          <w:sz w:val="28"/>
          <w:szCs w:val="28"/>
          <w:lang w:val="en-US" w:eastAsia="zh-CN"/>
        </w:rPr>
      </w:pPr>
      <w:r>
        <w:rPr>
          <w:rFonts w:hint="eastAsia"/>
          <w:sz w:val="28"/>
          <w:szCs w:val="28"/>
          <w:lang w:eastAsia="zh-CN"/>
        </w:rPr>
        <w:t>致：</w:t>
      </w:r>
      <w:r>
        <w:rPr>
          <w:rFonts w:hint="eastAsia"/>
          <w:b/>
          <w:bCs/>
          <w:sz w:val="24"/>
          <w:lang w:val="en-US" w:eastAsia="zh-CN"/>
        </w:rPr>
        <w:t>扬州大学信息工程学院</w:t>
      </w:r>
    </w:p>
    <w:p>
      <w:pPr>
        <w:rPr>
          <w:rFonts w:hint="eastAsia"/>
          <w:sz w:val="28"/>
          <w:szCs w:val="28"/>
          <w:lang w:val="en-US" w:eastAsia="zh-CN"/>
        </w:rPr>
      </w:pPr>
      <w:r>
        <w:rPr>
          <w:rFonts w:hint="eastAsia"/>
          <w:sz w:val="28"/>
          <w:szCs w:val="28"/>
          <w:lang w:val="en-US" w:eastAsia="zh-CN"/>
        </w:rPr>
        <w:t xml:space="preserve"> 很荣幸参与上述项目的投标。我代表本公司，再次做以下承诺：</w:t>
      </w:r>
    </w:p>
    <w:p>
      <w:pPr>
        <w:numPr>
          <w:ilvl w:val="0"/>
          <w:numId w:val="6"/>
        </w:numPr>
        <w:rPr>
          <w:rFonts w:hint="eastAsia"/>
          <w:sz w:val="28"/>
          <w:szCs w:val="28"/>
          <w:lang w:val="en-US" w:eastAsia="zh-CN"/>
        </w:rPr>
      </w:pPr>
      <w:r>
        <w:rPr>
          <w:rFonts w:hint="eastAsia"/>
          <w:sz w:val="28"/>
          <w:szCs w:val="28"/>
          <w:lang w:val="en-US" w:eastAsia="zh-CN"/>
        </w:rPr>
        <w:t>完全理解和接受招标文件中的一切规定和要求。</w:t>
      </w:r>
    </w:p>
    <w:p>
      <w:pPr>
        <w:numPr>
          <w:ilvl w:val="0"/>
          <w:numId w:val="6"/>
        </w:numPr>
        <w:rPr>
          <w:rFonts w:hint="eastAsia"/>
          <w:sz w:val="28"/>
          <w:szCs w:val="28"/>
          <w:lang w:val="en-US" w:eastAsia="zh-CN"/>
        </w:rPr>
      </w:pPr>
      <w:r>
        <w:rPr>
          <w:rFonts w:hint="eastAsia"/>
          <w:sz w:val="28"/>
          <w:szCs w:val="28"/>
          <w:lang w:val="en-US" w:eastAsia="zh-CN"/>
        </w:rPr>
        <w:t>投标报价（综合单价）为闭口价。即在投标有效期和合同有效期内，该报价固定不变。</w:t>
      </w:r>
    </w:p>
    <w:p>
      <w:pPr>
        <w:numPr>
          <w:ilvl w:val="0"/>
          <w:numId w:val="6"/>
        </w:numPr>
        <w:rPr>
          <w:rFonts w:hint="eastAsia"/>
          <w:sz w:val="28"/>
          <w:szCs w:val="28"/>
          <w:lang w:val="en-US" w:eastAsia="zh-CN"/>
        </w:rPr>
      </w:pPr>
      <w:r>
        <w:rPr>
          <w:rFonts w:hint="eastAsia"/>
          <w:sz w:val="28"/>
          <w:szCs w:val="28"/>
          <w:lang w:val="en-US" w:eastAsia="zh-CN"/>
        </w:rPr>
        <w:t>若中标，我方将按照招标文件的具体规定与项目法人签订合同，并且严格履行合同义务，按时交货。如果在合同执行过程中，发现设备质量有问题我方一定尽快修复、重新更换，并承担相应的经济责任。</w:t>
      </w:r>
    </w:p>
    <w:p>
      <w:pPr>
        <w:numPr>
          <w:ilvl w:val="0"/>
          <w:numId w:val="6"/>
        </w:numPr>
        <w:rPr>
          <w:rFonts w:hint="eastAsia"/>
          <w:sz w:val="28"/>
          <w:szCs w:val="28"/>
          <w:lang w:val="en-US" w:eastAsia="zh-CN"/>
        </w:rPr>
      </w:pPr>
      <w:r>
        <w:rPr>
          <w:rFonts w:hint="eastAsia"/>
          <w:sz w:val="28"/>
          <w:szCs w:val="28"/>
          <w:lang w:val="en-US" w:eastAsia="zh-CN"/>
        </w:rPr>
        <w:t>在整个招标过程中，我方若有违规行为，贵方可按招标文件和《中华人民共和国招标投标法》之规定给予惩罚，我方愿意接受。</w:t>
      </w:r>
    </w:p>
    <w:p>
      <w:pPr>
        <w:numPr>
          <w:ilvl w:val="0"/>
          <w:numId w:val="6"/>
        </w:numPr>
        <w:rPr>
          <w:rFonts w:hint="eastAsia"/>
          <w:sz w:val="28"/>
          <w:szCs w:val="28"/>
          <w:lang w:val="en-US" w:eastAsia="zh-CN"/>
        </w:rPr>
      </w:pPr>
      <w:r>
        <w:rPr>
          <w:rFonts w:hint="eastAsia"/>
          <w:sz w:val="28"/>
          <w:szCs w:val="28"/>
          <w:lang w:val="en-US" w:eastAsia="zh-CN"/>
        </w:rPr>
        <w:t>若中标，本承诺函将成为合同不可分割的一部分，与合同具有同等的法律效力。</w:t>
      </w:r>
    </w:p>
    <w:p>
      <w:pPr>
        <w:rPr>
          <w:rFonts w:hint="eastAsia" w:eastAsia="宋体"/>
          <w:sz w:val="28"/>
          <w:szCs w:val="28"/>
          <w:u w:val="single" w:color="auto"/>
          <w:lang w:val="en-US" w:eastAsia="zh-CN"/>
        </w:rPr>
      </w:pPr>
      <w:r>
        <w:rPr>
          <w:rFonts w:hint="eastAsia"/>
          <w:lang w:val="en-US" w:eastAsia="zh-CN"/>
        </w:rPr>
        <w:t xml:space="preserve">                                      </w:t>
      </w:r>
      <w:r>
        <w:rPr>
          <w:rFonts w:hint="eastAsia"/>
          <w:sz w:val="28"/>
          <w:szCs w:val="28"/>
          <w:lang w:val="en-US" w:eastAsia="zh-CN"/>
        </w:rPr>
        <w:t>法人授权代表签字：</w:t>
      </w:r>
      <w:r>
        <w:rPr>
          <w:rFonts w:hint="eastAsia"/>
          <w:sz w:val="28"/>
          <w:szCs w:val="28"/>
          <w:u w:val="single" w:color="auto"/>
          <w:lang w:val="en-US" w:eastAsia="zh-CN"/>
        </w:rPr>
        <w:t xml:space="preserve">胡群鹏       </w:t>
      </w:r>
    </w:p>
    <w:p>
      <w:pPr>
        <w:rPr>
          <w:rFonts w:hint="eastAsia"/>
          <w:sz w:val="28"/>
          <w:szCs w:val="28"/>
          <w:lang w:val="en-US" w:eastAsia="zh-CN"/>
        </w:rPr>
      </w:pPr>
      <w:r>
        <w:rPr>
          <w:rFonts w:hint="eastAsia"/>
          <w:sz w:val="28"/>
          <w:szCs w:val="28"/>
          <w:lang w:val="en-US" w:eastAsia="zh-CN"/>
        </w:rPr>
        <w:t xml:space="preserve">                             </w:t>
      </w:r>
    </w:p>
    <w:p>
      <w:pPr>
        <w:rPr>
          <w:rFonts w:hint="eastAsia"/>
          <w:sz w:val="28"/>
          <w:szCs w:val="28"/>
          <w:lang w:val="en-US" w:eastAsia="zh-CN"/>
        </w:rPr>
      </w:pPr>
    </w:p>
    <w:p>
      <w:pPr>
        <w:spacing w:line="240" w:lineRule="auto"/>
        <w:jc w:val="right"/>
        <w:rPr>
          <w:rFonts w:hint="eastAsia"/>
          <w:sz w:val="28"/>
          <w:szCs w:val="28"/>
          <w:u w:val="single" w:color="auto"/>
          <w:lang w:val="en-US" w:eastAsia="zh-CN"/>
        </w:rPr>
      </w:pPr>
      <w:r>
        <w:rPr>
          <w:rFonts w:hint="eastAsia"/>
          <w:sz w:val="28"/>
          <w:szCs w:val="28"/>
          <w:lang w:val="en-US" w:eastAsia="zh-CN"/>
        </w:rPr>
        <w:t xml:space="preserve">                           投标人（公章）：</w:t>
      </w:r>
      <w:r>
        <w:rPr>
          <w:rFonts w:hint="eastAsia"/>
          <w:sz w:val="28"/>
          <w:szCs w:val="28"/>
          <w:u w:val="single" w:color="auto"/>
          <w:lang w:val="en-US" w:eastAsia="zh-CN"/>
        </w:rPr>
        <w:drawing>
          <wp:inline distT="0" distB="0" distL="114300" distR="114300">
            <wp:extent cx="972185" cy="950595"/>
            <wp:effectExtent l="0" t="0" r="3175" b="9525"/>
            <wp:docPr id="6" name="图片 3" descr="公章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公章_副本"/>
                    <pic:cNvPicPr>
                      <a:picLocks noChangeAspect="1"/>
                    </pic:cNvPicPr>
                  </pic:nvPicPr>
                  <pic:blipFill>
                    <a:blip r:embed="rId7"/>
                    <a:stretch>
                      <a:fillRect/>
                    </a:stretch>
                  </pic:blipFill>
                  <pic:spPr>
                    <a:xfrm>
                      <a:off x="0" y="0"/>
                      <a:ext cx="972185" cy="950595"/>
                    </a:xfrm>
                    <a:prstGeom prst="rect">
                      <a:avLst/>
                    </a:prstGeom>
                    <a:noFill/>
                    <a:ln>
                      <a:noFill/>
                    </a:ln>
                  </pic:spPr>
                </pic:pic>
              </a:graphicData>
            </a:graphic>
          </wp:inline>
        </w:drawing>
      </w:r>
    </w:p>
    <w:p>
      <w:pPr>
        <w:jc w:val="right"/>
        <w:rPr>
          <w:rFonts w:hint="eastAsia"/>
          <w:sz w:val="28"/>
          <w:szCs w:val="28"/>
          <w:lang w:val="en-US" w:eastAsia="zh-CN"/>
        </w:rPr>
      </w:pPr>
      <w:r>
        <w:rPr>
          <w:rFonts w:hint="eastAsia"/>
          <w:sz w:val="28"/>
          <w:szCs w:val="28"/>
          <w:lang w:val="en-US" w:eastAsia="zh-CN"/>
        </w:rPr>
        <w:t xml:space="preserve">                                   </w:t>
      </w:r>
    </w:p>
    <w:p>
      <w:pPr>
        <w:jc w:val="right"/>
        <w:rPr>
          <w:rFonts w:hint="eastAsia"/>
          <w:sz w:val="28"/>
          <w:szCs w:val="28"/>
          <w:lang w:val="en-US" w:eastAsia="zh-CN"/>
        </w:rPr>
      </w:pPr>
      <w:r>
        <w:rPr>
          <w:rFonts w:hint="eastAsia"/>
          <w:sz w:val="28"/>
          <w:szCs w:val="28"/>
          <w:lang w:val="en-US" w:eastAsia="zh-CN"/>
        </w:rPr>
        <w:t xml:space="preserve">                                    2021年10月12日</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br w:type="page"/>
      </w:r>
    </w:p>
    <w:p>
      <w:pPr>
        <w:ind w:left="0" w:leftChars="0" w:right="0" w:rightChars="0" w:firstLine="0" w:firstLineChars="0"/>
        <w:jc w:val="both"/>
      </w:pPr>
      <w:r>
        <w:rPr>
          <w:rFonts w:hint="eastAsia" w:ascii="华文楷体" w:hAnsi="华文楷体" w:eastAsia="华文楷体"/>
          <w:sz w:val="44"/>
          <w:szCs w:val="44"/>
          <w:lang w:val="en-US" w:eastAsia="zh-CN"/>
        </w:rPr>
        <w:t xml:space="preserve">     </w:t>
      </w:r>
      <w:r>
        <w:rPr>
          <w:rFonts w:hint="eastAsia" w:ascii="华文楷体" w:hAnsi="华文楷体" w:eastAsia="华文楷体"/>
          <w:sz w:val="44"/>
          <w:szCs w:val="44"/>
        </w:rPr>
        <w:t>投标人法定代表人授权委托书</w:t>
      </w:r>
      <w:r>
        <w:t> </w:t>
      </w:r>
    </w:p>
    <w:p>
      <w:pPr>
        <w:ind w:left="0" w:leftChars="0" w:right="0" w:rightChars="0" w:firstLine="0" w:firstLineChars="0"/>
        <w:jc w:val="center"/>
      </w:pPr>
    </w:p>
    <w:p>
      <w:pPr>
        <w:rPr>
          <w:sz w:val="28"/>
          <w:szCs w:val="28"/>
        </w:rPr>
      </w:pPr>
      <w:r>
        <w:t> </w:t>
      </w:r>
      <w:r>
        <w:rPr>
          <w:rFonts w:hint="eastAsia"/>
          <w:sz w:val="28"/>
          <w:szCs w:val="28"/>
          <w:lang w:val="en-US" w:eastAsia="zh-CN"/>
        </w:rPr>
        <w:t xml:space="preserve"> </w:t>
      </w:r>
      <w:r>
        <w:rPr>
          <w:sz w:val="28"/>
          <w:szCs w:val="28"/>
        </w:rPr>
        <w:t>项目名称: </w:t>
      </w:r>
      <w:r>
        <w:rPr>
          <w:rFonts w:hint="eastAsia"/>
          <w:sz w:val="28"/>
          <w:szCs w:val="28"/>
          <w:lang w:val="en-US" w:eastAsia="zh-CN"/>
        </w:rPr>
        <w:t xml:space="preserve"> </w:t>
      </w:r>
      <w:r>
        <w:rPr>
          <w:rFonts w:hint="eastAsia"/>
          <w:sz w:val="28"/>
          <w:szCs w:val="28"/>
          <w:u w:val="single" w:color="auto"/>
          <w:lang w:val="en-US" w:eastAsia="zh-CN"/>
        </w:rPr>
        <w:t>AI 智能掌超设备及辅助诊断系统</w:t>
      </w:r>
      <w:r>
        <w:rPr>
          <w:sz w:val="28"/>
          <w:szCs w:val="28"/>
          <w:u w:val="single" w:color="auto"/>
        </w:rPr>
        <w:t>  </w:t>
      </w:r>
    </w:p>
    <w:p>
      <w:pPr>
        <w:rPr>
          <w:sz w:val="28"/>
          <w:szCs w:val="28"/>
        </w:rPr>
      </w:pPr>
      <w:r>
        <w:rPr>
          <w:rFonts w:hint="eastAsia"/>
          <w:sz w:val="28"/>
          <w:szCs w:val="28"/>
          <w:lang w:val="en-US" w:eastAsia="zh-CN"/>
        </w:rPr>
        <w:t xml:space="preserve"> </w:t>
      </w:r>
      <w:r>
        <w:rPr>
          <w:sz w:val="28"/>
          <w:szCs w:val="28"/>
        </w:rPr>
        <w:t>日    期:  </w:t>
      </w:r>
      <w:r>
        <w:rPr>
          <w:rFonts w:hint="eastAsia"/>
          <w:sz w:val="28"/>
          <w:szCs w:val="28"/>
          <w:lang w:val="en-US" w:eastAsia="zh-CN"/>
        </w:rPr>
        <w:t xml:space="preserve"> </w:t>
      </w:r>
      <w:r>
        <w:rPr>
          <w:rFonts w:hint="eastAsia"/>
          <w:sz w:val="28"/>
          <w:szCs w:val="28"/>
          <w:u w:val="single" w:color="auto"/>
          <w:lang w:val="en-US" w:eastAsia="zh-CN"/>
        </w:rPr>
        <w:t>2021</w:t>
      </w:r>
      <w:r>
        <w:rPr>
          <w:sz w:val="28"/>
          <w:szCs w:val="28"/>
        </w:rPr>
        <w:t>年</w:t>
      </w:r>
      <w:r>
        <w:rPr>
          <w:rFonts w:hint="eastAsia"/>
          <w:sz w:val="28"/>
          <w:szCs w:val="28"/>
          <w:lang w:val="en-US" w:eastAsia="zh-CN"/>
        </w:rPr>
        <w:t xml:space="preserve"> </w:t>
      </w:r>
      <w:r>
        <w:rPr>
          <w:rFonts w:hint="eastAsia"/>
          <w:sz w:val="28"/>
          <w:szCs w:val="28"/>
          <w:u w:val="single" w:color="auto"/>
          <w:lang w:val="en-US" w:eastAsia="zh-CN"/>
        </w:rPr>
        <w:t>10</w:t>
      </w:r>
      <w:r>
        <w:rPr>
          <w:sz w:val="28"/>
          <w:szCs w:val="28"/>
        </w:rPr>
        <w:t>月</w:t>
      </w:r>
      <w:r>
        <w:rPr>
          <w:rFonts w:hint="eastAsia"/>
          <w:sz w:val="28"/>
          <w:szCs w:val="28"/>
          <w:lang w:val="en-US" w:eastAsia="zh-CN"/>
        </w:rPr>
        <w:t xml:space="preserve"> </w:t>
      </w:r>
      <w:r>
        <w:rPr>
          <w:rFonts w:hint="eastAsia"/>
          <w:sz w:val="28"/>
          <w:szCs w:val="28"/>
          <w:u w:val="single" w:color="auto"/>
          <w:lang w:val="en-US" w:eastAsia="zh-CN"/>
        </w:rPr>
        <w:t>12</w:t>
      </w:r>
      <w:r>
        <w:rPr>
          <w:sz w:val="28"/>
          <w:szCs w:val="28"/>
        </w:rPr>
        <w:t>日</w:t>
      </w:r>
    </w:p>
    <w:p>
      <w:pPr>
        <w:rPr>
          <w:sz w:val="28"/>
          <w:szCs w:val="28"/>
        </w:rPr>
      </w:pPr>
    </w:p>
    <w:p>
      <w:pPr>
        <w:rPr>
          <w:rFonts w:hint="default"/>
          <w:sz w:val="28"/>
          <w:szCs w:val="28"/>
          <w:lang w:val="en-US"/>
        </w:rPr>
      </w:pPr>
      <w:r>
        <w:rPr>
          <w:sz w:val="28"/>
          <w:szCs w:val="28"/>
        </w:rPr>
        <w:t> 致: </w:t>
      </w:r>
      <w:r>
        <w:rPr>
          <w:rFonts w:hint="eastAsia"/>
          <w:b/>
          <w:bCs/>
          <w:sz w:val="24"/>
          <w:lang w:val="en-US" w:eastAsia="zh-CN"/>
        </w:rPr>
        <w:t>扬州大学信息工程学院</w:t>
      </w:r>
    </w:p>
    <w:p>
      <w:pPr>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sz w:val="28"/>
          <w:szCs w:val="28"/>
        </w:rPr>
        <w:t>本信息产业有限公司 是中华人民共和国合法企业,法定地址: </w:t>
      </w:r>
      <w:r>
        <w:rPr>
          <w:rFonts w:hint="eastAsia"/>
          <w:sz w:val="28"/>
          <w:szCs w:val="28"/>
          <w:lang w:val="en-US" w:eastAsia="zh-CN"/>
        </w:rPr>
        <w:t>扬州市邗江区华扬西路196号</w:t>
      </w:r>
      <w:r>
        <w:rPr>
          <w:sz w:val="28"/>
          <w:szCs w:val="28"/>
        </w:rPr>
        <w:t>。特授权 </w:t>
      </w:r>
      <w:r>
        <w:rPr>
          <w:rFonts w:hint="eastAsia"/>
          <w:sz w:val="28"/>
          <w:szCs w:val="28"/>
          <w:u w:val="single" w:color="auto"/>
          <w:lang w:val="en-US" w:eastAsia="zh-CN"/>
        </w:rPr>
        <w:t>胡群鹏</w:t>
      </w:r>
      <w:r>
        <w:rPr>
          <w:sz w:val="28"/>
          <w:szCs w:val="28"/>
        </w:rPr>
        <w:t>代表我单位全权办理对上述项目的投标、谈判、签约等具体工作，并签暑全部有关的文件、协议及合同。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sz w:val="28"/>
          <w:szCs w:val="28"/>
        </w:rPr>
        <w:t>我单位对被授权人的签名负全部责任。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sz w:val="28"/>
          <w:szCs w:val="28"/>
        </w:rPr>
        <w:t>在撤消授权的书面通知以前，本授权书一直有效。被授权人签暑的所有文件（在授权书有效期内签暑的）不因授权的撤消而失效。   </w:t>
      </w:r>
    </w:p>
    <w:p>
      <w:pPr>
        <w:rPr>
          <w:rFonts w:hint="eastAsia"/>
          <w:sz w:val="28"/>
          <w:szCs w:val="28"/>
          <w:lang w:val="en-US" w:eastAsia="zh-CN"/>
        </w:rPr>
      </w:pPr>
      <w:r>
        <w:rPr>
          <w:rFonts w:hint="eastAsia"/>
          <w:sz w:val="28"/>
          <w:szCs w:val="28"/>
          <w:lang w:val="en-US" w:eastAsia="zh-CN"/>
        </w:rPr>
        <w:t xml:space="preserve">                    </w:t>
      </w:r>
    </w:p>
    <w:p>
      <w:pPr>
        <w:jc w:val="right"/>
        <w:rPr>
          <w:rFonts w:hint="eastAsia"/>
          <w:sz w:val="28"/>
          <w:szCs w:val="28"/>
          <w:lang w:val="en-US" w:eastAsia="zh-CN"/>
        </w:rPr>
      </w:pPr>
      <w:r>
        <w:rPr>
          <w:rFonts w:hint="eastAsia"/>
          <w:sz w:val="28"/>
          <w:szCs w:val="28"/>
          <w:lang w:val="en-US" w:eastAsia="zh-CN"/>
        </w:rPr>
        <w:t xml:space="preserve">                    </w:t>
      </w:r>
      <w:r>
        <w:rPr>
          <w:sz w:val="28"/>
          <w:szCs w:val="28"/>
        </w:rPr>
        <w:t>投标人法定代表人签</w:t>
      </w:r>
      <w:r>
        <w:rPr>
          <w:rFonts w:hint="eastAsia"/>
          <w:sz w:val="28"/>
          <w:szCs w:val="28"/>
          <w:lang w:eastAsia="zh-CN"/>
        </w:rPr>
        <w:t>名：</w:t>
      </w:r>
      <w:r>
        <w:rPr>
          <w:sz w:val="28"/>
          <w:szCs w:val="28"/>
          <w:u w:val="single" w:color="auto"/>
        </w:rPr>
        <w:t>  </w:t>
      </w:r>
      <w:r>
        <w:rPr>
          <w:rFonts w:hint="eastAsia"/>
          <w:sz w:val="28"/>
          <w:szCs w:val="28"/>
          <w:u w:val="single" w:color="auto"/>
          <w:lang w:val="en-US" w:eastAsia="zh-CN"/>
        </w:rPr>
        <w:t>胡群鹏</w:t>
      </w:r>
      <w:r>
        <w:rPr>
          <w:sz w:val="28"/>
          <w:szCs w:val="28"/>
          <w:u w:val="single" w:color="auto"/>
        </w:rPr>
        <w:t>  </w:t>
      </w:r>
      <w:r>
        <w:rPr>
          <w:rFonts w:hint="eastAsia"/>
          <w:sz w:val="28"/>
          <w:szCs w:val="28"/>
          <w:lang w:val="en-US" w:eastAsia="zh-CN"/>
        </w:rPr>
        <w:t xml:space="preserve">            </w:t>
      </w:r>
    </w:p>
    <w:p>
      <w:pPr>
        <w:jc w:val="right"/>
        <w:rPr>
          <w:rFonts w:hint="eastAsia"/>
          <w:sz w:val="28"/>
          <w:szCs w:val="28"/>
          <w:lang w:val="en-US" w:eastAsia="zh-CN"/>
        </w:rPr>
      </w:pPr>
      <w:r>
        <w:rPr>
          <w:sz w:val="28"/>
          <w:szCs w:val="28"/>
        </w:rPr>
        <w:t> </w:t>
      </w:r>
      <w:r>
        <w:rPr>
          <w:rFonts w:hint="eastAsia"/>
          <w:sz w:val="28"/>
          <w:szCs w:val="28"/>
          <w:lang w:val="en-US" w:eastAsia="zh-CN"/>
        </w:rPr>
        <w:t xml:space="preserve">                                 </w:t>
      </w:r>
    </w:p>
    <w:p>
      <w:pPr>
        <w:jc w:val="right"/>
        <w:rPr>
          <w:sz w:val="28"/>
          <w:szCs w:val="28"/>
          <w:u w:val="single" w:color="auto"/>
        </w:rPr>
      </w:pPr>
      <w:r>
        <w:rPr>
          <w:rFonts w:hint="eastAsia"/>
          <w:sz w:val="28"/>
          <w:szCs w:val="28"/>
          <w:lang w:val="en-US" w:eastAsia="zh-CN"/>
        </w:rPr>
        <w:t xml:space="preserve">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 </w:t>
      </w:r>
      <w:r>
        <w:rPr>
          <w:sz w:val="28"/>
          <w:szCs w:val="28"/>
        </w:rPr>
        <w:t>职务：</w:t>
      </w:r>
      <w:r>
        <w:rPr>
          <w:rFonts w:hint="eastAsia"/>
          <w:sz w:val="28"/>
          <w:szCs w:val="28"/>
          <w:lang w:val="en-US" w:eastAsia="zh-CN"/>
        </w:rPr>
        <w:t xml:space="preserve"> </w:t>
      </w:r>
      <w:r>
        <w:rPr>
          <w:rFonts w:hint="eastAsia"/>
          <w:sz w:val="28"/>
          <w:szCs w:val="28"/>
          <w:u w:val="single" w:color="auto"/>
          <w:lang w:val="en-US" w:eastAsia="zh-CN"/>
        </w:rPr>
        <w:t>浪潮科技公司项目经理</w:t>
      </w:r>
    </w:p>
    <w:p>
      <w:pPr>
        <w:jc w:val="right"/>
        <w:rPr>
          <w:rFonts w:hint="eastAsia"/>
          <w:sz w:val="28"/>
          <w:szCs w:val="28"/>
          <w:lang w:val="en-US" w:eastAsia="zh-CN"/>
        </w:rPr>
      </w:pPr>
      <w:r>
        <w:rPr>
          <w:rFonts w:hint="eastAsia"/>
          <w:sz w:val="28"/>
          <w:szCs w:val="28"/>
          <w:lang w:val="en-US" w:eastAsia="zh-CN"/>
        </w:rPr>
        <w:t xml:space="preserve">                         </w:t>
      </w:r>
    </w:p>
    <w:p>
      <w:pPr>
        <w:spacing w:line="240" w:lineRule="auto"/>
        <w:ind w:left="0" w:leftChars="0" w:firstLine="0" w:firstLineChars="0"/>
        <w:jc w:val="right"/>
        <w:rPr>
          <w:rFonts w:hint="eastAsia"/>
          <w:sz w:val="28"/>
          <w:szCs w:val="28"/>
          <w:u w:val="single" w:color="auto"/>
          <w:lang w:val="en-US" w:eastAsia="zh-CN"/>
        </w:rPr>
      </w:pPr>
      <w:r>
        <w:rPr>
          <w:rFonts w:hint="eastAsia"/>
          <w:sz w:val="28"/>
          <w:szCs w:val="28"/>
          <w:lang w:val="en-US" w:eastAsia="zh-CN"/>
        </w:rPr>
        <w:t xml:space="preserve">                        </w:t>
      </w:r>
      <w:r>
        <w:rPr>
          <w:sz w:val="28"/>
          <w:szCs w:val="28"/>
        </w:rPr>
        <w:t>投标人</w:t>
      </w:r>
      <w:r>
        <w:rPr>
          <w:rFonts w:hint="eastAsia"/>
          <w:sz w:val="28"/>
          <w:szCs w:val="28"/>
          <w:lang w:eastAsia="zh-CN"/>
        </w:rPr>
        <w:t>（</w:t>
      </w:r>
      <w:r>
        <w:rPr>
          <w:sz w:val="28"/>
          <w:szCs w:val="28"/>
        </w:rPr>
        <w:t>公章</w:t>
      </w:r>
      <w:r>
        <w:rPr>
          <w:rFonts w:hint="eastAsia"/>
          <w:sz w:val="28"/>
          <w:szCs w:val="28"/>
          <w:lang w:eastAsia="zh-CN"/>
        </w:rPr>
        <w:t>）：</w:t>
      </w:r>
      <w:r>
        <w:rPr>
          <w:rFonts w:hint="eastAsia"/>
          <w:sz w:val="28"/>
          <w:szCs w:val="28"/>
          <w:u w:val="single" w:color="auto"/>
          <w:lang w:val="en-US" w:eastAsia="zh-CN"/>
        </w:rPr>
        <w:drawing>
          <wp:inline distT="0" distB="0" distL="114300" distR="114300">
            <wp:extent cx="972185" cy="950595"/>
            <wp:effectExtent l="0" t="0" r="3175" b="9525"/>
            <wp:docPr id="7" name="图片 4" descr="公章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公章_副本"/>
                    <pic:cNvPicPr>
                      <a:picLocks noChangeAspect="1"/>
                    </pic:cNvPicPr>
                  </pic:nvPicPr>
                  <pic:blipFill>
                    <a:blip r:embed="rId7"/>
                    <a:stretch>
                      <a:fillRect/>
                    </a:stretch>
                  </pic:blipFill>
                  <pic:spPr>
                    <a:xfrm>
                      <a:off x="0" y="0"/>
                      <a:ext cx="972185" cy="950595"/>
                    </a:xfrm>
                    <a:prstGeom prst="rect">
                      <a:avLst/>
                    </a:prstGeom>
                    <a:noFill/>
                    <a:ln>
                      <a:noFill/>
                    </a:ln>
                  </pic:spPr>
                </pic:pic>
              </a:graphicData>
            </a:graphic>
          </wp:inline>
        </w:drawing>
      </w:r>
    </w:p>
    <w:p>
      <w:pPr>
        <w:ind w:firstLine="3480" w:firstLineChars="1243"/>
        <w:jc w:val="right"/>
        <w:rPr>
          <w:rFonts w:hint="eastAsia"/>
          <w:sz w:val="28"/>
          <w:szCs w:val="28"/>
          <w:u w:val="single" w:color="auto"/>
          <w:lang w:val="en-US" w:eastAsia="zh-CN"/>
        </w:rPr>
      </w:pPr>
    </w:p>
    <w:p>
      <w:pPr>
        <w:numPr>
          <w:ilvl w:val="0"/>
          <w:numId w:val="0"/>
        </w:numPr>
        <w:jc w:val="left"/>
        <w:rPr>
          <w:rFonts w:hint="eastAsia"/>
          <w:sz w:val="36"/>
          <w:szCs w:val="36"/>
          <w:lang w:val="en-US" w:eastAsia="zh-CN"/>
        </w:rPr>
      </w:pPr>
    </w:p>
    <w:p>
      <w:pPr>
        <w:numPr>
          <w:ilvl w:val="0"/>
          <w:numId w:val="4"/>
        </w:num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资料验收</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color w:val="000000" w:themeColor="text1"/>
          <w:sz w:val="28"/>
          <w:szCs w:val="28"/>
          <w:lang w:val="en-US" w:eastAsia="zh-CN"/>
          <w14:textFill>
            <w14:solidFill>
              <w14:schemeClr w14:val="tx1"/>
            </w14:solidFill>
          </w14:textFill>
        </w:rPr>
      </w:pPr>
      <w:r>
        <w:drawing>
          <wp:inline distT="0" distB="0" distL="114300" distR="114300">
            <wp:extent cx="5680710" cy="2863215"/>
            <wp:effectExtent l="0" t="0" r="3810" b="190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5680710" cy="2863215"/>
                    </a:xfrm>
                    <a:prstGeom prst="rect">
                      <a:avLst/>
                    </a:prstGeom>
                    <a:noFill/>
                    <a:ln>
                      <a:noFill/>
                    </a:ln>
                  </pic:spPr>
                </pic:pic>
              </a:graphicData>
            </a:graphic>
          </wp:inline>
        </w:drawing>
      </w:r>
    </w:p>
    <w:p>
      <w:pPr>
        <w:ind w:firstLine="720"/>
        <w:rPr>
          <w:b/>
          <w:bCs/>
          <w:color w:val="000000" w:themeColor="text1"/>
          <w:sz w:val="28"/>
          <w:szCs w:val="28"/>
          <w14:textFill>
            <w14:solidFill>
              <w14:schemeClr w14:val="tx1"/>
            </w14:solidFill>
          </w14:textFill>
        </w:rPr>
      </w:pPr>
    </w:p>
    <w:p>
      <w:pPr>
        <w:ind w:firstLine="560" w:firstLineChars="20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3、</w:t>
      </w:r>
      <w:r>
        <w:rPr>
          <w:color w:val="000000" w:themeColor="text1"/>
          <w:sz w:val="28"/>
          <w:szCs w:val="28"/>
          <w14:textFill>
            <w14:solidFill>
              <w14:schemeClr w14:val="tx1"/>
            </w14:solidFill>
          </w14:textFill>
        </w:rPr>
        <w:t>实验结论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本次实验使我们复盘了整个项目的过程与过程性文件</w:t>
      </w:r>
      <w:bookmarkStart w:id="1" w:name="_GoBack"/>
      <w:bookmarkEnd w:id="1"/>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能够帮助我们更好地完成项目，为我们之后项目的后续打下基础，更好地管理项目。这次实验使我们复盘了之前所做的任务，了解了我们不足与做的好的地方，对于软件项目管理有了更好的认识，我认为做好之后会大大提升效率与效果。</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spacing w:line="480" w:lineRule="auto"/>
        <w:rPr>
          <w:color w:val="000000" w:themeColor="text1"/>
          <w:sz w:val="28"/>
          <w:szCs w:val="28"/>
          <w14:textFill>
            <w14:solidFill>
              <w14:schemeClr w14:val="tx1"/>
            </w14:solidFill>
          </w14:textFill>
        </w:rPr>
      </w:pPr>
    </w:p>
    <w:p>
      <w:pPr>
        <w:spacing w:line="480" w:lineRule="auto"/>
        <w:rPr>
          <w:color w:val="000000" w:themeColor="text1"/>
          <w:sz w:val="28"/>
          <w:szCs w:val="28"/>
          <w14:textFill>
            <w14:solidFill>
              <w14:schemeClr w14:val="tx1"/>
            </w14:solidFill>
          </w14:textFill>
        </w:rPr>
      </w:pPr>
    </w:p>
    <w:p>
      <w:pPr>
        <w:spacing w:line="480" w:lineRule="auto"/>
        <w:ind w:firstLine="5320" w:firstLineChars="190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成绩评定</w:t>
      </w:r>
      <w:r>
        <w:rPr>
          <w:rFonts w:hint="eastAsia"/>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ab/>
      </w:r>
      <w:r>
        <w:rPr>
          <w:rFonts w:hint="eastAsia"/>
          <w:color w:val="000000" w:themeColor="text1"/>
          <w:sz w:val="28"/>
          <w:szCs w:val="28"/>
          <w:u w:val="single"/>
          <w14:textFill>
            <w14:solidFill>
              <w14:schemeClr w14:val="tx1"/>
            </w14:solidFill>
          </w14:textFill>
        </w:rPr>
        <w:t xml:space="preserve">        </w:t>
      </w:r>
      <w:r>
        <w:rPr>
          <w:rFonts w:hint="eastAsia"/>
          <w:color w:val="000000" w:themeColor="text1"/>
          <w:sz w:val="28"/>
          <w:szCs w:val="28"/>
          <w14:textFill>
            <w14:solidFill>
              <w14:schemeClr w14:val="tx1"/>
            </w14:solidFill>
          </w14:textFill>
        </w:rPr>
        <w:t xml:space="preserve"> </w:t>
      </w:r>
    </w:p>
    <w:p>
      <w:pPr>
        <w:spacing w:line="480" w:lineRule="auto"/>
        <w:ind w:firstLine="840" w:firstLineChars="300"/>
        <w:rPr>
          <w:rFonts w:hAnsi="宋体" w:cs="宋体"/>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指导教师</w:t>
      </w:r>
      <w:r>
        <w:rPr>
          <w:rFonts w:hint="eastAsia"/>
          <w:color w:val="000000" w:themeColor="text1"/>
          <w:sz w:val="28"/>
          <w:szCs w:val="28"/>
          <w:u w:val="single"/>
          <w14:textFill>
            <w14:solidFill>
              <w14:schemeClr w14:val="tx1"/>
            </w14:solidFill>
          </w14:textFill>
        </w:rPr>
        <w:t xml:space="preserve">             </w:t>
      </w:r>
    </w:p>
    <w:sectPr>
      <w:pgSz w:w="11906" w:h="16838"/>
      <w:pgMar w:top="1418" w:right="1474" w:bottom="709"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345615"/>
    <w:multiLevelType w:val="singleLevel"/>
    <w:tmpl w:val="B5345615"/>
    <w:lvl w:ilvl="0" w:tentative="0">
      <w:start w:val="3"/>
      <w:numFmt w:val="decimal"/>
      <w:suff w:val="nothing"/>
      <w:lvlText w:val="%1）"/>
      <w:lvlJc w:val="left"/>
    </w:lvl>
  </w:abstractNum>
  <w:abstractNum w:abstractNumId="1">
    <w:nsid w:val="E4937529"/>
    <w:multiLevelType w:val="singleLevel"/>
    <w:tmpl w:val="E4937529"/>
    <w:lvl w:ilvl="0" w:tentative="0">
      <w:start w:val="2"/>
      <w:numFmt w:val="decimal"/>
      <w:lvlText w:val="%1."/>
      <w:lvlJc w:val="left"/>
      <w:pPr>
        <w:tabs>
          <w:tab w:val="left" w:pos="312"/>
        </w:tabs>
      </w:pPr>
    </w:lvl>
  </w:abstractNum>
  <w:abstractNum w:abstractNumId="2">
    <w:nsid w:val="0000000D"/>
    <w:multiLevelType w:val="singleLevel"/>
    <w:tmpl w:val="0000000D"/>
    <w:lvl w:ilvl="0" w:tentative="0">
      <w:start w:val="1"/>
      <w:numFmt w:val="decimal"/>
      <w:suff w:val="nothing"/>
      <w:lvlText w:val="%1、"/>
      <w:lvlJc w:val="left"/>
    </w:lvl>
  </w:abstractNum>
  <w:abstractNum w:abstractNumId="3">
    <w:nsid w:val="00000014"/>
    <w:multiLevelType w:val="singleLevel"/>
    <w:tmpl w:val="00000014"/>
    <w:lvl w:ilvl="0" w:tentative="0">
      <w:start w:val="1"/>
      <w:numFmt w:val="decimal"/>
      <w:suff w:val="nothing"/>
      <w:lvlText w:val="%1."/>
      <w:lvlJc w:val="left"/>
    </w:lvl>
  </w:abstractNum>
  <w:abstractNum w:abstractNumId="4">
    <w:nsid w:val="00000017"/>
    <w:multiLevelType w:val="multilevel"/>
    <w:tmpl w:val="00000017"/>
    <w:lvl w:ilvl="0" w:tentative="0">
      <w:start w:val="1"/>
      <w:numFmt w:val="decimal"/>
      <w:pStyle w:val="2"/>
      <w:isLgl/>
      <w:suff w:val="space"/>
      <w:lvlText w:val="第%1章"/>
      <w:lvlJc w:val="center"/>
      <w:pPr>
        <w:ind w:left="0" w:firstLine="0"/>
      </w:pPr>
      <w:rPr>
        <w:rFonts w:hint="eastAsia"/>
      </w:rPr>
    </w:lvl>
    <w:lvl w:ilvl="1" w:tentative="0">
      <w:start w:val="1"/>
      <w:numFmt w:val="decimal"/>
      <w:isLgl/>
      <w:suff w:val="space"/>
      <w:lvlText w:val="%1.%2"/>
      <w:lvlJc w:val="left"/>
      <w:pPr>
        <w:ind w:left="0" w:firstLine="0"/>
      </w:pPr>
    </w:lvl>
    <w:lvl w:ilvl="2" w:tentative="0">
      <w:start w:val="1"/>
      <w:numFmt w:val="decimal"/>
      <w:isLgl/>
      <w:suff w:val="space"/>
      <w:lvlText w:val="%1.%2.%3"/>
      <w:lvlJc w:val="left"/>
      <w:pPr>
        <w:ind w:left="212" w:firstLine="0"/>
      </w:pPr>
      <w:rPr>
        <w:rFonts w:hint="eastAsia" w:ascii="黑体" w:eastAsia="黑体"/>
        <w:sz w:val="28"/>
      </w:rPr>
    </w:lvl>
    <w:lvl w:ilvl="3" w:tentative="0">
      <w:start w:val="1"/>
      <w:numFmt w:val="decimal"/>
      <w:isLgl/>
      <w:suff w:val="space"/>
      <w:lvlText w:val="%1.%2.%3.%4"/>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5">
    <w:nsid w:val="49AF0114"/>
    <w:multiLevelType w:val="multilevel"/>
    <w:tmpl w:val="49AF0114"/>
    <w:lvl w:ilvl="0" w:tentative="0">
      <w:start w:val="1"/>
      <w:numFmt w:val="decimal"/>
      <w:lvlText w:val="%1、"/>
      <w:lvlJc w:val="left"/>
      <w:pPr>
        <w:ind w:left="1280" w:hanging="720"/>
      </w:pPr>
      <w:rPr>
        <w:rFonts w:hint="default"/>
      </w:rPr>
    </w:lvl>
    <w:lvl w:ilvl="1" w:tentative="0">
      <w:start w:val="1"/>
      <w:numFmt w:val="decimal"/>
      <w:lvlText w:val="（%2）"/>
      <w:lvlJc w:val="left"/>
      <w:pPr>
        <w:ind w:left="1700" w:hanging="720"/>
      </w:pPr>
      <w:rPr>
        <w:rFonts w:hint="default"/>
      </w:r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A5"/>
    <w:rsid w:val="00000BFB"/>
    <w:rsid w:val="00012547"/>
    <w:rsid w:val="0002403F"/>
    <w:rsid w:val="00033AA4"/>
    <w:rsid w:val="00037913"/>
    <w:rsid w:val="00052116"/>
    <w:rsid w:val="00052B3B"/>
    <w:rsid w:val="000614FC"/>
    <w:rsid w:val="000620F4"/>
    <w:rsid w:val="00066512"/>
    <w:rsid w:val="00074BB0"/>
    <w:rsid w:val="00082ABB"/>
    <w:rsid w:val="00084B4F"/>
    <w:rsid w:val="000A3E32"/>
    <w:rsid w:val="000B66F4"/>
    <w:rsid w:val="000B68E8"/>
    <w:rsid w:val="000C1FAA"/>
    <w:rsid w:val="000D22C9"/>
    <w:rsid w:val="000D7D04"/>
    <w:rsid w:val="000E4BEF"/>
    <w:rsid w:val="000F1406"/>
    <w:rsid w:val="000F607A"/>
    <w:rsid w:val="00103185"/>
    <w:rsid w:val="001158B9"/>
    <w:rsid w:val="00117266"/>
    <w:rsid w:val="001175DC"/>
    <w:rsid w:val="00120061"/>
    <w:rsid w:val="00151870"/>
    <w:rsid w:val="00153F16"/>
    <w:rsid w:val="00170740"/>
    <w:rsid w:val="00170FDF"/>
    <w:rsid w:val="0017580E"/>
    <w:rsid w:val="00185FB4"/>
    <w:rsid w:val="0019518D"/>
    <w:rsid w:val="001C10BA"/>
    <w:rsid w:val="001C4308"/>
    <w:rsid w:val="001E0C1A"/>
    <w:rsid w:val="001E17B0"/>
    <w:rsid w:val="001E7383"/>
    <w:rsid w:val="00212162"/>
    <w:rsid w:val="002172A5"/>
    <w:rsid w:val="00233A71"/>
    <w:rsid w:val="00242EAA"/>
    <w:rsid w:val="0024795B"/>
    <w:rsid w:val="00267194"/>
    <w:rsid w:val="002845D1"/>
    <w:rsid w:val="002A54C5"/>
    <w:rsid w:val="002C0242"/>
    <w:rsid w:val="002C1148"/>
    <w:rsid w:val="002D22AE"/>
    <w:rsid w:val="002E3BB1"/>
    <w:rsid w:val="002F2A43"/>
    <w:rsid w:val="00320945"/>
    <w:rsid w:val="003211BB"/>
    <w:rsid w:val="0032228E"/>
    <w:rsid w:val="003245F2"/>
    <w:rsid w:val="003322FC"/>
    <w:rsid w:val="0035501F"/>
    <w:rsid w:val="003933FE"/>
    <w:rsid w:val="003A6315"/>
    <w:rsid w:val="003B634A"/>
    <w:rsid w:val="003C7092"/>
    <w:rsid w:val="004137F6"/>
    <w:rsid w:val="0041397D"/>
    <w:rsid w:val="00417AE7"/>
    <w:rsid w:val="00424C56"/>
    <w:rsid w:val="00426127"/>
    <w:rsid w:val="00431201"/>
    <w:rsid w:val="004372C4"/>
    <w:rsid w:val="00441324"/>
    <w:rsid w:val="00442D7F"/>
    <w:rsid w:val="0045528D"/>
    <w:rsid w:val="00455303"/>
    <w:rsid w:val="00465F25"/>
    <w:rsid w:val="0047311F"/>
    <w:rsid w:val="00476E3B"/>
    <w:rsid w:val="00480C7A"/>
    <w:rsid w:val="00493726"/>
    <w:rsid w:val="004A2B2C"/>
    <w:rsid w:val="004A5BE0"/>
    <w:rsid w:val="004A5DB5"/>
    <w:rsid w:val="004B1A99"/>
    <w:rsid w:val="004B3DA4"/>
    <w:rsid w:val="004B54E2"/>
    <w:rsid w:val="004C0BF2"/>
    <w:rsid w:val="004C49B0"/>
    <w:rsid w:val="004D5C78"/>
    <w:rsid w:val="0050133C"/>
    <w:rsid w:val="00503753"/>
    <w:rsid w:val="00515C57"/>
    <w:rsid w:val="0052539E"/>
    <w:rsid w:val="00525C5C"/>
    <w:rsid w:val="005539AE"/>
    <w:rsid w:val="0056370E"/>
    <w:rsid w:val="0056405F"/>
    <w:rsid w:val="005719BE"/>
    <w:rsid w:val="005752E2"/>
    <w:rsid w:val="00587AFB"/>
    <w:rsid w:val="005A160C"/>
    <w:rsid w:val="005A1E26"/>
    <w:rsid w:val="005B1CD7"/>
    <w:rsid w:val="005B356B"/>
    <w:rsid w:val="005D405C"/>
    <w:rsid w:val="0060646B"/>
    <w:rsid w:val="006220C2"/>
    <w:rsid w:val="006425EC"/>
    <w:rsid w:val="00664020"/>
    <w:rsid w:val="00675DF6"/>
    <w:rsid w:val="00683EE2"/>
    <w:rsid w:val="00684FBB"/>
    <w:rsid w:val="006965C5"/>
    <w:rsid w:val="006B32F1"/>
    <w:rsid w:val="006B4DBA"/>
    <w:rsid w:val="006B70FE"/>
    <w:rsid w:val="006D78E8"/>
    <w:rsid w:val="006E1A60"/>
    <w:rsid w:val="006F6F37"/>
    <w:rsid w:val="007041CB"/>
    <w:rsid w:val="00712962"/>
    <w:rsid w:val="00721BD1"/>
    <w:rsid w:val="00732B49"/>
    <w:rsid w:val="007335F7"/>
    <w:rsid w:val="00735618"/>
    <w:rsid w:val="00753AD1"/>
    <w:rsid w:val="0076627D"/>
    <w:rsid w:val="00773B0F"/>
    <w:rsid w:val="007815A4"/>
    <w:rsid w:val="007824C2"/>
    <w:rsid w:val="00787CAE"/>
    <w:rsid w:val="00792164"/>
    <w:rsid w:val="007A3349"/>
    <w:rsid w:val="007B205F"/>
    <w:rsid w:val="007B21ED"/>
    <w:rsid w:val="007B50A3"/>
    <w:rsid w:val="007E1833"/>
    <w:rsid w:val="00804AE1"/>
    <w:rsid w:val="00806BB1"/>
    <w:rsid w:val="008346DA"/>
    <w:rsid w:val="008365D0"/>
    <w:rsid w:val="0084131B"/>
    <w:rsid w:val="00854C03"/>
    <w:rsid w:val="008939B4"/>
    <w:rsid w:val="008A08B9"/>
    <w:rsid w:val="008A3E53"/>
    <w:rsid w:val="008B052A"/>
    <w:rsid w:val="008B0CDD"/>
    <w:rsid w:val="008B5153"/>
    <w:rsid w:val="008E14A4"/>
    <w:rsid w:val="008E6E8A"/>
    <w:rsid w:val="00904242"/>
    <w:rsid w:val="0091092E"/>
    <w:rsid w:val="009135EC"/>
    <w:rsid w:val="00914ECF"/>
    <w:rsid w:val="009171CB"/>
    <w:rsid w:val="009214C5"/>
    <w:rsid w:val="00927870"/>
    <w:rsid w:val="00940EE5"/>
    <w:rsid w:val="00941FFC"/>
    <w:rsid w:val="00962398"/>
    <w:rsid w:val="00965477"/>
    <w:rsid w:val="009808DF"/>
    <w:rsid w:val="009A67B9"/>
    <w:rsid w:val="009A716A"/>
    <w:rsid w:val="009B0DCC"/>
    <w:rsid w:val="009B7768"/>
    <w:rsid w:val="009C358A"/>
    <w:rsid w:val="009D0111"/>
    <w:rsid w:val="009E18F0"/>
    <w:rsid w:val="009F07F7"/>
    <w:rsid w:val="00A02819"/>
    <w:rsid w:val="00A3500F"/>
    <w:rsid w:val="00A56987"/>
    <w:rsid w:val="00A73E9B"/>
    <w:rsid w:val="00A85373"/>
    <w:rsid w:val="00A9314B"/>
    <w:rsid w:val="00AB539F"/>
    <w:rsid w:val="00AB5D3E"/>
    <w:rsid w:val="00AC3EDC"/>
    <w:rsid w:val="00AD1E98"/>
    <w:rsid w:val="00B00C2F"/>
    <w:rsid w:val="00B013C8"/>
    <w:rsid w:val="00B154F5"/>
    <w:rsid w:val="00B15D0E"/>
    <w:rsid w:val="00B3654B"/>
    <w:rsid w:val="00B61CE3"/>
    <w:rsid w:val="00B62DEB"/>
    <w:rsid w:val="00B674D6"/>
    <w:rsid w:val="00B718A2"/>
    <w:rsid w:val="00B765EE"/>
    <w:rsid w:val="00B81C04"/>
    <w:rsid w:val="00B81EC4"/>
    <w:rsid w:val="00B8364E"/>
    <w:rsid w:val="00BA7C9B"/>
    <w:rsid w:val="00BB0F93"/>
    <w:rsid w:val="00BE76B3"/>
    <w:rsid w:val="00BF47B2"/>
    <w:rsid w:val="00C01124"/>
    <w:rsid w:val="00C07627"/>
    <w:rsid w:val="00C1327F"/>
    <w:rsid w:val="00C148BE"/>
    <w:rsid w:val="00C15591"/>
    <w:rsid w:val="00C317CE"/>
    <w:rsid w:val="00C36B6D"/>
    <w:rsid w:val="00C43A81"/>
    <w:rsid w:val="00C67CE8"/>
    <w:rsid w:val="00C86F9E"/>
    <w:rsid w:val="00C97573"/>
    <w:rsid w:val="00CA17D7"/>
    <w:rsid w:val="00CA2A5E"/>
    <w:rsid w:val="00CD66DB"/>
    <w:rsid w:val="00CE6BED"/>
    <w:rsid w:val="00D0140C"/>
    <w:rsid w:val="00D375F5"/>
    <w:rsid w:val="00D42340"/>
    <w:rsid w:val="00D56A8F"/>
    <w:rsid w:val="00D80ECF"/>
    <w:rsid w:val="00D82EDD"/>
    <w:rsid w:val="00DA3184"/>
    <w:rsid w:val="00DA39C7"/>
    <w:rsid w:val="00DB7651"/>
    <w:rsid w:val="00DF06B8"/>
    <w:rsid w:val="00DF0BD7"/>
    <w:rsid w:val="00DF6C03"/>
    <w:rsid w:val="00E14953"/>
    <w:rsid w:val="00E317C0"/>
    <w:rsid w:val="00E613CA"/>
    <w:rsid w:val="00E6285E"/>
    <w:rsid w:val="00E7203F"/>
    <w:rsid w:val="00E76A72"/>
    <w:rsid w:val="00E92CA6"/>
    <w:rsid w:val="00E93517"/>
    <w:rsid w:val="00EA3C09"/>
    <w:rsid w:val="00EC2D77"/>
    <w:rsid w:val="00EC4CA6"/>
    <w:rsid w:val="00ED24DD"/>
    <w:rsid w:val="00ED39FF"/>
    <w:rsid w:val="00ED4405"/>
    <w:rsid w:val="00ED64CB"/>
    <w:rsid w:val="00EE77FD"/>
    <w:rsid w:val="00EF6063"/>
    <w:rsid w:val="00EF78F5"/>
    <w:rsid w:val="00F0788F"/>
    <w:rsid w:val="00F1106B"/>
    <w:rsid w:val="00F22786"/>
    <w:rsid w:val="00F35951"/>
    <w:rsid w:val="00F3612D"/>
    <w:rsid w:val="00F41B2E"/>
    <w:rsid w:val="00F47C53"/>
    <w:rsid w:val="00F7098F"/>
    <w:rsid w:val="00F71BA5"/>
    <w:rsid w:val="00F7438A"/>
    <w:rsid w:val="00F76EB0"/>
    <w:rsid w:val="00F93F65"/>
    <w:rsid w:val="00FB204A"/>
    <w:rsid w:val="00FC3E9A"/>
    <w:rsid w:val="00FE2558"/>
    <w:rsid w:val="04DC5874"/>
    <w:rsid w:val="0A207E59"/>
    <w:rsid w:val="0C8B74BD"/>
    <w:rsid w:val="0D9D54EA"/>
    <w:rsid w:val="0DF65912"/>
    <w:rsid w:val="0F0914E6"/>
    <w:rsid w:val="160B4040"/>
    <w:rsid w:val="1F396B0D"/>
    <w:rsid w:val="1FD91D00"/>
    <w:rsid w:val="25DD396C"/>
    <w:rsid w:val="26244FC7"/>
    <w:rsid w:val="26325A66"/>
    <w:rsid w:val="267D718F"/>
    <w:rsid w:val="27A966F9"/>
    <w:rsid w:val="2D974B4F"/>
    <w:rsid w:val="2E60203C"/>
    <w:rsid w:val="35A9270C"/>
    <w:rsid w:val="48DA30D9"/>
    <w:rsid w:val="4B3A5601"/>
    <w:rsid w:val="5AE302FB"/>
    <w:rsid w:val="5B3E083D"/>
    <w:rsid w:val="5B6A2FD1"/>
    <w:rsid w:val="5D6112A6"/>
    <w:rsid w:val="63E50DFC"/>
    <w:rsid w:val="66911CED"/>
    <w:rsid w:val="6A3656CE"/>
    <w:rsid w:val="6B643053"/>
    <w:rsid w:val="6E4D2C29"/>
    <w:rsid w:val="719576D5"/>
    <w:rsid w:val="7461016E"/>
    <w:rsid w:val="74703686"/>
    <w:rsid w:val="75917CED"/>
    <w:rsid w:val="7BCC5788"/>
    <w:rsid w:val="7DA63EE4"/>
    <w:rsid w:val="7DDB1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uiPriority w:val="0"/>
    <w:pPr>
      <w:keepNext/>
      <w:keepLines/>
      <w:numPr>
        <w:ilvl w:val="0"/>
        <w:numId w:val="1"/>
      </w:numPr>
      <w:spacing w:before="624" w:beforeLines="200" w:after="624" w:afterLines="200"/>
      <w:ind w:firstLineChars="0"/>
      <w:jc w:val="center"/>
      <w:outlineLvl w:val="0"/>
    </w:pPr>
    <w:rPr>
      <w:rFonts w:ascii="黑体" w:eastAsia="黑体"/>
      <w:bCs/>
      <w:kern w:val="36"/>
      <w:sz w:val="36"/>
      <w:szCs w:val="44"/>
    </w:rPr>
  </w:style>
  <w:style w:type="paragraph" w:styleId="3">
    <w:name w:val="heading 2"/>
    <w:basedOn w:val="1"/>
    <w:next w:val="1"/>
    <w:qFormat/>
    <w:uiPriority w:val="0"/>
    <w:pPr>
      <w:keepNext/>
      <w:keepLines/>
      <w:spacing w:before="260" w:beforeLines="0" w:after="260" w:afterLines="0" w:line="415" w:lineRule="auto"/>
      <w:outlineLvl w:val="1"/>
    </w:pPr>
    <w:rPr>
      <w:rFonts w:ascii="Arial" w:hAnsi="Arial" w:eastAsia="黑体"/>
      <w:b/>
      <w:bCs/>
      <w:kern w:val="2"/>
      <w:sz w:val="32"/>
      <w:szCs w:val="32"/>
      <w:lang w:val="en-US" w:eastAsia="zh-CN" w:bidi="ar-SA"/>
    </w:rPr>
  </w:style>
  <w:style w:type="paragraph" w:styleId="4">
    <w:name w:val="heading 3"/>
    <w:basedOn w:val="1"/>
    <w:next w:val="1"/>
    <w:uiPriority w:val="0"/>
    <w:pPr>
      <w:keepNext/>
      <w:keepLines/>
      <w:spacing w:before="260" w:beforeLines="0" w:after="260" w:afterLines="0" w:line="415" w:lineRule="auto"/>
      <w:outlineLvl w:val="2"/>
    </w:pPr>
    <w:rPr>
      <w:rFonts w:eastAsia="宋体"/>
      <w:b/>
      <w:bCs/>
      <w:kern w:val="2"/>
      <w:sz w:val="32"/>
      <w:szCs w:val="3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Plain Text"/>
    <w:basedOn w:val="1"/>
    <w:link w:val="11"/>
    <w:unhideWhenUsed/>
    <w:qFormat/>
    <w:uiPriority w:val="99"/>
    <w:rPr>
      <w:rFonts w:ascii="宋体" w:hAnsi="Courier New" w:eastAsia="宋体" w:cs="Courier New"/>
      <w:szCs w:val="21"/>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纯文本 字符"/>
    <w:basedOn w:val="10"/>
    <w:link w:val="5"/>
    <w:qFormat/>
    <w:uiPriority w:val="99"/>
    <w:rPr>
      <w:rFonts w:ascii="宋体" w:hAnsi="Courier New" w:eastAsia="宋体" w:cs="Courier New"/>
      <w:szCs w:val="21"/>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paragraph" w:styleId="14">
    <w:name w:val="List Paragraph"/>
    <w:basedOn w:val="1"/>
    <w:qFormat/>
    <w:uiPriority w:val="34"/>
    <w:pPr>
      <w:widowControl/>
      <w:spacing w:after="200" w:line="276" w:lineRule="auto"/>
      <w:ind w:firstLine="420" w:firstLineChars="200"/>
      <w:jc w:val="left"/>
    </w:pPr>
    <w:rPr>
      <w:rFonts w:eastAsia="宋体"/>
      <w:kern w:val="0"/>
      <w:sz w:val="22"/>
      <w:lang w:eastAsia="en-US" w:bidi="en-US"/>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QzMTE3MjQzOTQ3IiwKCSJHcm91cElkIiA6ICIxOTA4NTk4NDkiLAoJIkltYWdlIiA6ICJpVkJPUncwS0dnb0FBQUFOU1VoRVVnQUFBdElBQUFGbENBWUFBQURHVFEvNkFBQUFDWEJJV1hNQUFBc1RBQUFMRXdFQW1wd1lBQUFnQUVsRVFWUjRuTzNkZVp6TlplUC84ZmVaelpJdEpVcEltMjRWbVNYbXBtU05rS3pGVGJlS0VqZkNIWlUwV1dvVXNneVRmV3NSdVhWbkd5RjdsQ1ZrVk53a2FUSWlNMmJHakZuT3VYNS96SGMrdnpsbWh2SEJuRFBtOVh3OFBKenpXYzY1em1lNXpudXV6L1c1amd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0ZYajhIUUJBS0FBK1FVR0JuWTN4dlNVVk52aGNOemc2UUlWTWNuR21BT1M1dXpaczJlMnBIUlBGd2dBcmdSQkdrQlI0UmNZR0xoWVVqdFBGd1NTTWViclBYdjJ0QlJoR2tBaFJwQUdVQ1FFQmdZK0oybE85ZXJWTld6WU1OMTk5OTBxWGJxMHA0dFZwQ1FsSmVubzBhTjYvLzMzOWVPUFA4b1k4L3FlUFh2R2VMcGNBR0NYajZjTEFBQUY0Zis2YzJqWXNHR3FVNmNPSWRvRFNwVXFwUWNmZkZCdnZ2bW1KTW5oY0hUeGNKRUE0SW9RcEFFVUZiVWw2ZTY3Ny9aME9ZcTgyMisvUGV2aFBaNHNCd0JjS1lJMGdDSWg2OFpDV3FJOTc0WWJySHM4UzNpeUhBQndwUWpTQUFBQWdBMEVhUUFBQU1BR2dqUUFBQUJnQTBFYUFBQUFzSUVnRFFBQUFOaEFrQVlBQUFCc0lFZ0RBQUFBTmhDa0FRQUFBQnNJMGdBQUFJQU5CR2tBQUFEQUJvSTBBQUFBWUFOQkdnQUFBTENCSUEwQUFBRFlRSkFHQUFBQWJDQklBd0FBQURZUXBBSGdLbk81WEo0dUFnQ2dBQkNrQWVBcTJydDNyOTU0NDQzTFhtL3g0c1dhTld1VzI3VGV2WHNyUFQzZGVuN216Qm0zK1VsSlNZcUlpRkJhV3BwU1UxTTFhTkFnYTk3cDA2YzFkdXhZSlNRazVIaXZDUk1tNUx0Y0xwZEx5Y25KK1Y0ZUFJb1NQMDhYQUFDODJaWXRXL1RLSzY5bzhPREI2dHExcTl1OG9LQWc2L0h1M2JzbFNUTm16TkRSbzBmVnBVc1hhMTV3Y0xEV3JWdW5jdVhLV2ROaVltSzBlZk5tNi9HQ0JRczBaODRjclZ5NVVpRWhJYnJsbGx1MGI5OCtHV08wZCs5ZVRaOCtYU2twS1pvN2Q2NGNEb2NrcVZTcFVpcFJvb1NtVDUrdUYxNTRRWHYzN3BXVUdiQjc5KzZ0cDU5K1dtWEtsTW54bVQ3KytHTU5IRGhRa3ZUc3M4L3E3Tm16aW9tSlVlWEtsU1ZKSjArZTFKZGZmcW1LRlN0cXhZb1YrdVNUVHhRUkVhRmJicm5GK3R5bFNwV3lYaThwS2NuNi9BQlFsRGc4WFFBQUtBaUJnWUZHMG1VSHZpRkRodWpnd1lNcVdiS2tGaTVjNkRadi8vNzk2dEdqaDdadjM2NkFnQUI5OTkxMzJyNTl1MTU1NVJYdDI3ZFBnd2NQMXJwMTZ5UkpEUnMyMUtaTm02eDFzNTZmTzNkT3ZYdjNWdS9ldlZXL2ZuMnRXTEZDYTlhczBlVEpreFVhR3FycTFhdkxHS1B1M2J1cmZ2MzZLbHUyckNRcEpDUkUxYXRYejlkbmlJdUwwOXExYTlXNGNXTkowdG16WjFXMmJGbjUrdnBxN2RxMVNraEkwRFBQUEtOVnExWkprdHEzYjY4RkN4YW9WS2xTTXNab3hJZ1IycjkvdnhZdVhDaW4wNmttVFpwbzI3WnQxdXNIQlFWZDluYk4raVBrKysrLzUzc0lRS0ZGaXpRQTVDRWhJVUdiTjIvV2hBa1QxTDkvZngwOGVGQTFhdFRJYy9ta3BDUnQzYnBWMjdadDA3Rmp4K1J3T05TNWMrZUx2c2VNR1ROMDdOZ3h6WjQ5V3hNbVRGQmFXcHJpNCtPdEFENWd3QURWclZ0WGtqUjQ4R0IxNk5CQmYvLzczMVd1WERrdFhyeFluVHQzVm9rU0pYSjliUjhmSDgyZE8xZk5taldUSksxZnYxNVNab2pOZWl4SmE5ZXUxZC8rOWpkSlVscGFtdUxpNG5URERUZElraHdPaDk1ODgwM0Z4c1lxSUNCQVM1Y3VWYzJhTmQzZXgrRndLREV4VWFWTGw3N29ad1dBNncxQkdnRHlFQlVWcGVyVnF5czBORlFoSVNGYXZuejVSWU4wa3laTjFLUkpFODJmUDErVEowL1dYWGZkcFlpSUNGV3NXRkVOR3piTWRaMW5uMzFXanovK3VHNjY2U2JkZU9PTkNnZ0kwUEhqeHhVZEhTMS9mMzlWcTFaTlVtYkEvZVdYWDFTaFFnVkptZUZYeXV5R2tiMmxPN3VzOTh4YU5qZGJ0bXpSeElrVE5XYk1HRDMyMkdOeU9CeHEyYktsSEE2SHhvOGZyNVVyVjZwWXNXS0tpb3JTa2lWTE5IWHFWRTJaTXNYdE5WcTJiS2tubjN4U0xwZExreWRQVnUzYXRmTjhQd0M0bmhDa0FTQVB5NWN2VjZ0V3JTUkpyVnExMG9RSkUvVEtLNi9JenkvdnFuUC8vdjJhT1hPbUFnSUNWTFZxVlhYcDBrWGg0ZUdTNU5ZNm5YVUQzMDAzM2FTMmJkdXFTcFVxMXJ6ZmYvOWRXN1pzVVV4TWpIcjE2aVZqaktUTWx1Uzc3NzdiN2YweU1qTGMrbU5uRnhBUVlEMk9pSWpRRjE5OFlUM1A2dWJScDA4ZkRSMDZWUFhyMTlmR2pSdmQxaDg4ZUxBR0R4NnMwTkJRU2RLRER6Nm9lZlBtV2VFK3k2aFJvL0xjSGdBQUFDamtBZ01EVFdCZ29NbXZ3NGNQbStEZ1lIUHExQ2xqakRISnljbW1mdjM2WnNPR0RkWXlQL3p3Z3drTUREU3BxYW5HR0dOV3JGaGg2dFdyWnpwMDZHQisrT0VIWTR3eDMzLy92Zm5nZ3cvTW5qMTczRjQvKy9NTHl4VWNIR3lNTWFaUm8wWnUwN05lTXo5Y0xwZEpUVTAxQ1FrSjFyU1pNMmNhcDlOcDZ0ZXY3N1pzYUdpb2VmTEpKNjEvb2FHaGJ2UHIxYXRuUFc3UW9JRnAyTENoYWRXcWxmV3ZRWU1HcGttVEp2a3VtekdabnptcjN6b0FGRmEwU0FOQUxwWXRXeVpqakRwMDZHQk5TMDFOMWZMbHkvWFlZNC9sdWs3Tm1qVVZIaDZ1NGNPSDUyaWwzYjU5dS9YNDZOR2oycmx6cDl2OGJ0MjZXWSt6eHFGT1RFeVVKQjA2ZEVoVHBrelJybDI3dEdqUklsV3BVa1gvKzkvL05HellNRW1aZmFGOWZIejArKysvNi9iYmI3ZGV4OWZYVjc2K3Z2cnd3dzlWb2tRSnpaOC9YejE3OXN4UmJuOS9mMzM1NVpmVzg3eTZvVWpTOE9IRDljVVhYK2pERHorMHl2cjAwMDliL2JnQm9DZ2hTQVBBQlp4T3A2S2lvalI0OEdDM1VQbkREejhvTEN4TWNYRnh1dkhHRzNPc1Y3MTZkVld2WGwwK1BqNWF2SGh4bnErZlcxRDkrT09QcmNjaElTSFc0Mzc5K2lrNk9scnQyN2ZYMjIrL3JmTGx5MHVTeXBVckoxOWZYMnM1WTR4U1VsS3NiaUJTWnJlUGpJd01sU2hSUXNuSnlXNDNBMmJkZ0pqOWZmT2phZE9tbWoxN3R0YXRXNmVtVFp0cXdZSUZTa3RMVTU4K2ZTN3JkUURnZWtDUUJvQUxiTnUyVFdmUG5sWHIxcTNkd21mRmloVTFidHc0UlVWRjVSaFQra0o1OVZ1V2xPc1BuT1RXSWkxSnpaczMxN2h4NDFTc1dERXRXTEJBZGV2V1ZZMGFOVlNoUW9VY3cvRTFiTmd3eDdRc01URXhPbjM2dEtLam95VzUzNENZbkp5c3RtM2JYclI4di8zMm05YXNXYU9lUFh0cTlPalIrdGUvL3FXZmZ2cEpLMWV1MVBUcDAxV3laTWs4UHk4QVhLOEkwZ0J3Z2VYTGw2dHUzYm81aG5QejlmVlYwNlpOdFh6NWNuWHQybFU5ZXZTUUpJV0dodVlZUnptdlFDdGR2RVhhR0tPSEgzNVlrdVRuNTZmbXpadXJXTEZpa3FTdnYvNWE5OTEzbjNidTNLbXhZOGZtZUkzazVPUThoOXZyMHFXTG1qVnJwcEVqUnlvdExjMGFTMXFTMnJScG83ZmVlc3RhZHRLa1NkYmoyTmhZcGFlbnEyZlBudGFQdUpRb1VVS1ZLMWZXL1BuejFhRkRCMnNrRVFBb2FoZ0lIMENSWVBjSFdleG8yTENoS2xhc21PZjhDL3RJWi8yZ1NWaFltUGJ0MjZjVEowN291KysrMDRnUkk3Umx5eGI1Ky92TDZYU3FZc1dLbWpsenBvb1hMMjZ0bTVxYUtxZlRxWXlNRExWcDB5YlBvZkJtelpxbE8rKzhVdzg5OUpEbXpKbWpiNzc1Um1mUG5wV2ZuNS8xUzRrdWwwdE9wMU5PcDFPaG9hRWFNMmFNZnZ6eFIwMmNPRkZEaHc3VjBhTkh0V3JWS3UzZHUxZlBQdnVzV3Jac3FROC8vRkFiTjI3VUk0ODhvbnIxNnVuUlJ4L04xM2pTL0NBTEFBQkFJWEc1bzNaY2laZGZmdm15NW1lVkt6dzgzTFJxMWNxOC8vNzcrWDZ2bjM3NnlUUnYzdHc4L3ZqalpzcVVLWGt1bDVpWWFKS1RrM05NZHpxZEpqMDkzYVNtcHByejU4OWIvekl5TXR5VzI3eDVzK25ldmJ0WnVIQ2hTVXBLY3BzWEV4TmpQdnp3UXpOa3lCQ1RscGFXcjNJemFnZUE2d0V0QVFDS2hJSnNrY2FsMFNJTjRIcmc0K2tDQUFBQUFJVVJRUm9BdkZ4YVdwcmJzSFlBQU85QWtBWUFMemRod2dSTm56N2QwOFVBQUZ5QTRlOEF3SXZ0MkxGRFM1WXNVY1dLRmJWbXpacGNsMW0wYUpIOC9mMEx1R1FBQUlJMEFIaXBZOGVPYWNTSUVicnp6anZWcVZNbmRlelkwWnFYa0pDZ0FRTUdxR3JWcW9Sb0FQQVFnalFBZUtHalI0L3FYLy82bHdZTkdxUUhIbmhBTDd6d2dzNmVQYXZubm50TzBkSFJldlBOTjFXN2RtMjNIMUlCQUJRc2dqUUFlS0UvLy94VEw3MzBrcG8wYVNKSm1qMTd0dnIyN2F2Ly92ZS9pbzJOMWFCQmd5NzZNK1FBZ0d1UElBMEFYcWh1M2JweU9wMzY4Y2NmdFdQSERtM1lzRUh4OGZGcTNMaXhmdnp4UjAyZlBsMjdkKzlXelpvMVZiVnFWZDE2NjYyNi8vNzdQVjFzQUNoU0NOSUE0SVZHang2dHI3NzZTcmZmZnJ1Q2c0UFZwMDhmQlFVRnljOHZzOW8rZWZLa2R1N2NxZWpvYUgzNzdiZHEwNllOUVJvQUNoaS9LQVdnU0Noc3Yyd1lIeCt2RWlWSzZKRkhIdEc5OTk1clRUOTA2SkRiODhPSEQydno1czBLQ0Fqd1JERnQ0NWNOQVZ3UGFKRUdBQzlVcmx3NVNWTFpzbVgxOGNjZlc5T2JOV3ZtOXJ4MTY5WUZYallBUUNhQ05BQjRzWVNFQlAzem4vL004L25wMDZjOVVTd0FnQWpTQU9EVnlwUXBvL256NTF2UG16VnI1dmFjRm1rQThCeUNOQUI0c2JObno2cGJ0MjU1UHFkRkdnQThoeUFOQUY2c1VxVktibjJpTDlTcFU2Y0NMQTBBSUR1Q05BQjRzV1hMbGwxMC91ZWZmMTVBSlFFQVhNakgwd1VBQUFBQUNpT0NOQUFBQUdBRFFSb0FBQUN3Z1NBTkFBQUEyRUNRQmdBQUFHd2dTQU1BQUFBMkVLUUJBQUFBR3dqU0FBQUFnQTBFYVFBQUFNQUdnalFBQUFCZ0EwRWFBQUFBc0lFZ0RRQUFBTmhBa0FZQUFBQnNJRWdEQUFBQU5oQ2tBUUFBQUJzSTBnQ0tpbVJKU2twSzhuUTVpcnprNU9Tc2grYzlXUTRBdUZJRWFRQkZnakhtZ0NRZFBYclUwMFVwOGs2Y09DRkpNc2I4NHVHaUFNQVZJVWdES0NybVNOTDc3Nyt2Z3djUDZ0eTVjNTR1VDVHVG5KeXNJMGVPYU55NGNWbVRsbml5UEFCd3BSeWVMZ0FBRkJEL09uWHFSRGtjamlhZUxnZ2tTZCtscHFZK2V1REFnVFJQRndRQTdQTDFkQUVBb0lDNFltTmpGMWFxVkNuWjRYRGNJcW1NSkg5UEY2cUlPVytNT1NUcHc3UzB0T2NKMFFBQUFDZ3dnWUdCSmpBdzBIaTZIQUFBK2tnREFBQUF0aENrQVFBQUFCc0kwZ0FBQUlBTkJHa0FBQURBQm9JMEFBQUFZQU5CR2dBQUFMQ0JJQTBBQUFEWVFKQUdBQUFBYkNCSUF3QUFBRFlRcEFFQUFBQWJDTklBQUFDQURRUnBBQUFBd0FhQ05BQUFBR0FEUVJvQUFBQ3dnU0FOQUFBQTJFQ1FCZ0FBQUd3Z1NBTUFBQUEyRUtRQkFBQUFHd2pTQUFBQWdBMEVhUUFBQU1BR2dqUUFBQUJnZzhQVEJRQzh6VU1QUGRUSjRYRFU5WFE1Z053NEhJN0JrbVNNR2UvcHNnQ1h3eGl6ZisvZXZmTTlYUTdnYWlKSUF4Y0lEQXhNbCtUbjZYSUF3UFhtKysrL0ozZmd1a0pZQUhMeWt5Ump6R0JQRndUSVJYVkovcElPZWJvZ1FINDVIQTZ1b09DNlJKQUc4ckJuejU0UFBGMEdBTGdlQkFZR0VxUnhYZUptUXdBQUFNQUdnalFBQUFCZ0EwRWFBQUFBc0lFZ0RRQUFBTmhBa0FZQUFBQnNJRWdEQUFBQU5qQXdPb3E4T25YcU5KSFVNdXQ1SHI4Y3QzM1BuajMvS2VpeUFVQmhSTDJLb29KeHBBRXBJNnVTenk3N05LZlQyYjVnaXdRQWhScjFLb29FdW5hZ3lOdXpaODgzeHBnekYxa2tJU01qWTJXQkZRZ0FDam5xVlJRVkJHbEF5cEMwNkNMejF4MDRjQ0N0b0FvREFOY0I2bFVVQ1FScElOUFN2R1lZWXo0dnlJSUF3SFdDZWhYWFBZSTBJQ2t4TVhHTHBJUUxweHRqenNYRnhmM1hBMFVDZ0VLTmVoVkZBVUVha0hUNDhPRlVZOHlTQzZjN0hJNzF2Lzc2NjNsUGxBa0FDalBxVlJRRkJHbmcveGhqY2d6RDVISzVHSm9KQUd5aVhzWDFqaUFOL0o4Ly8veHpvNlJ6MlNhbHBLZW5VK0VEZ0UzVXE3amVFYVNCLy9QSEgzOGtTOHJlYjIvVGdRTUhranhWSGdBbzdLaFhjYjBqU0FQWnVGeXU3UDM1dUJrR0FLNFE5U3F1WndScElKdVVsSlN2SlowM3hxU2xwNmN2OW5SNUFLQ3dvMTdGOVl3Z0RXUno4T0RCUkdQTUNvZkRzWFgvL3YxeG5pNFBBQlIyMUt1NG52bDV1Z0NBdHpIR0xKWlV5ZFBsQUlEckJmVXFybGNPVHhjQTE0L0F3TUN2SlRYMmREbncveGxqZHV6WnM2ZXVwOHNCd0I3cVZlOUR2WXJzNk5xQnE0bkszc3M0SEk2SFBWMEdBRmVFZXRYTFVLOGlPN3AyNEtyYnZYdTNwNHNBU1VGQlFaNHVBb0NyaEhyVk8xQ3Y0a0swU0FNQUFBQTJFS1FCQUFBQUd3alNBQUFBZ0EwRWFRQUFBTUFHZ2pRQUFBQmdBMEVhQUFBQXNJRWdEUUFBQU5oQWtBWUFBQUJzSUVnREFBQUFOaENrQVFBQUFCc0kwZ0FBQUlBTkJHa0FBQURBQm9JMEFBQUFZQU5CR2dBQUFMQ0JJQTBBQUFEWVFKQUdBQUFBYkNCSUF3QUFBRFlRcEFFQUFBQWJDTklBQUFDQURRUnBBQUFBd0FhQ05BQUFBR0FEUVJvQUFBQ3dnU0FOQUFBQTJFQ1FCZ0FBQUd3Z1NBTUFBQUEyRUtRQkFBQUFHd2pTQUFCQUxwZkwwMFhJVTB4TWpGSlNVdHltSlNZbTZzU0pFeDRxRVpDSklJM3J3c2FORzVXV2xuWlo2NXc4ZVZKcjFxeTU2REtyVnEzS01TMDVPVmxidDI3TjhhV1RtcHFhN3kraW5UdDM1citnQUhDTjdkMjdWMis4OGNabHI3ZDQ4V0xObWpYTGJWcnYzcjJWbnA1dVBUOXo1b3oxK09USmt4bzdkcXpiL0VzNWMrYU11blhybG1PZHlNaElMVjI2OUxMTERGeE5mcDR1QUhBMWZQbmxsNHFKaWRFLy92R1BmSy9qY0RnMGR1eFkxYWhSUTlXcVZjdDFtWWlJQ0QzeHhCTnUwOGFPSGF0MTY5WnAxS2hSZXV5eHg2enB5NVl0MDdwMTZ4UWVIcTZubjM1YWZuNy8vL1RLeU1qUTJyVnJ0WHo1Y3JWcDAwWkRodzdWK3ZYckwrOURBc0ExTW1QR0RCMDllbFJkdW5TeHBnVUhCMnZkdW5VcVY2NmNOUzBtSmthYk4yKzJIaTlZc0VCejVzelJ5cFVyRlJJU29sdHV1VVg3OXUyVE1VWjc5KzdWOU9uVGxaS1Nvcmx6NThyaGNPakdHMjlVZEhTMFhuMzFWVDN6ekRQNjk3Ly9uV3Q1VWxKU3RIdjNia25TMUtsVGxaS1NvcTVkdTFyem4zNzZhUzFmdmx3bFNwUlFWRlNVTlgzcTFLbDUxdWZBdFVDUVJxRVVHaHFxVXFWS3VVMkxqbzdXdkhuejNLYTk5TkpMNnRpeG95U3BRWU1HS2wyNnROdDhQejgvOWU3ZDIyM2FmZmZkcHdrVEp1VDZ2a3VXTE5HaFE0YzBkKzVjRFJvMFNQZmRkNThxVmFva1NlclVxWk1TRXhPMVlNRUNTVkpVVkpSY0xwZDhmSHpVckZrelNaa3RLRzNhdExIM29RSGdHdmp1dSs5MDc3MzNLakl5VXZ2MjdkUGd3WU8xYnQwNlNaa05CTm1EYXNPR0RTVko1ODZkMDJ1dnZhYlhYMzlkdDl4eWk0d3hHajE2dENaUG5peEo2dEdqaDR3eDZ0Njl1K3JYcnkrSHd5RkpDZ2dJMFBqeDQvWEdHMitvWnMyYTJycDFhNjVsQ2drSmtTU3RYNzllMzM3N3JlYlBuNjgxYTlhb1g3OStrcVNSSTBlcVE0Y09ldlRSUjNYa3lCRjE3dHo1Mm13YzRCSUkwaWhVM24vL2ZTdjRybDI3VnNlUEg5ZkVpUk0xZnZ6NFBOZFpzV0tGN3JqakRrbHkrMEs0bU02ZE95czlQVjEvL2ZXWE9uZnVyRjY5ZWlreE1WRno1c3pSM0xselZiRmlSZlh2MzE5OSt2UlJSRVNFS2xldXJOVFVWRDMvL1BNeXhtamx5cFdTcEtaTm05THlETUNySlNVbGFldldyZHEyYlp1T0hUc21oOE54eVdBNlk4WU1IVHQyVExObno5YUVDUk9VbHBhbStQaDRLNEFQR0RCQWRldldsU1FOSGp4WUhUcDAwTi8vL25lRmhJUm81ODZkbWpGanhpWExsWkNRb0RGanhtajgrUEdxVWFPR1pzeVlvYjE3OTJyY3VIR0tpNHZUckZtelZLNWNPYjN6emp0NjVKRkhkT3V0dDE3NXhnQXVFMEVhaGNvdHQ5eWlUejc1eEhvK2RlcFU3ZGl4UXkxYnRzeXg3Qk5QUEdHMVhxeGR1MWFTY2wzdTlPblR1dm5tbTYzbksxZXUxT0xGaTdWbXpScE5tREJCaXhZdDBwZ3hZN1J4NDBaTm16Wk5GU3RXbEpRWmtwMU9wM3IwNktGMzNubEhvMGFOVWxoWW1JS0RnNi9xWndhQWE2bEpreVpxMHFTSjVzK2ZyOG1USit1dXUrNVNSRVNFS2xhc2FMVkFYK2paWjUvVjQ0OC9ycHR1dWtrMzNuaWpBZ0lDZFB6NGNVVkhSOHZmMzkvcVhwR1dscVpmZnZsRkZTcFV5UEVhdWIzMnBrMmJyTWRseXBUUmtpVkxWS1pNR1VtWmZhOWZmLzExZGU3Y1dTVkxsdFRMTDcrczRjT0g2OU5QUDFYeDRzV3Z4cVlBTGh0QkdvVkt1M2J0OU1jZmYyakJnZ1ZhdlhxMXpwdzVveTFidGtpUzZ0V3JwMisvL1RiSE9zSEJ3VHArL0xpa25DM1NUcWRUVHp6eFJLNHQxV3ZXckZGcWFxb1dMRmlnME5CUVBmTElJK3JUcDArTzVhWk1tYUxxMWFzckxDeE1yNzc2cWo3KytPT3I4VkVCb01EczM3OWZNMmZPVkVCQWdLcFdyYW91WGJvb1BEeGNrdHhhcDVPVGt5VkpOOTEwazlxMmJhc3FWYXBZODM3Ly9YZHQyYkpGTVRFeDZ0V3JsNHd4a3FTZ29DRGRmZmZkT2Q3VDE5Zlg3WXBkNDhhTmN5eFRwa3daSlNZbWF0NjhlVnEvZnIyR0RSdG1OVlpVclZwVkkwZU8xRDMzM0tQbm4zOWU5OXh6ejFYWUVzRGxJVWlqVUhFNEhOcThlYk9jVHFmdXYvOSsxYTVkVzFKbXEwZXhZc1Z5WGFkU3BVcHEyN2F0MVpMZHZIbHpsU2hSUWxMbWNFL3g4ZkZxMjdhdHBNd2JYTmFzV2FPalI0L0tHS05peFlycHdJRURxbFdybHFwVnE2YW9xQ2l0VzdkT3Q5OSt1KzY3N3o3OS9QUFBLbGV1bkFJQ0FoUWNIS3dsUzVib3BwdHVjaXN2QUhpemxTdFhhdlRvMGFwY3ViTEN3c0wwNElNUGFzK2VQZHE0Y2FNbVRacWtoeDU2eUZwMjc5NjkxdU9VbEJRdFhMalFlcDdWci9uVFR6OTFDOGo3OSsrM1ZSZkd4Y1ZwN3R5NWlvcUtVcXRXclpTYW1xcDMzMzNYYlpuMDlIUlZxVkpGTDc3NG9tNjk5VlpObmp6WjdRb2pjSzBScEZHb3ZQenl5N3J2dnZ0VXNtUkpEUjgrWENkUG5wU1VHWWlUazVOemROMklpb3JTMUtsVEZSVVZwWUNBQUVtWkxTcFp3OTZ0V2JORzA2Wk4wMmVmZmFhQWdBQ0Zob1pLa2laTW1LQ3VYYnRxeElnUmV2UE5ONVdSa2FFMmJkcG96Wm8xK3V1dnYvVFRUei9wdnZ2dTA0Y2ZmcWh1M2JwWjNUMSsrZVVYSzlBYll3alNBTHhlelpvMUZSNGVydUhEaDJ2VXFGRnU4N1p2MzI0OVBucjBhSTZoTzd0MTYyWTl6aHIrTXpFeFVaSjA2TkFoVFpreVJidDI3ZEtpUll2Y1dxL3o0NFliYmxEcDBxWDF5U2VmNkpaYmJ0RXJyN3lTNTdMUFBmZWNkdXpZUVloR2dTTklvMUNaUG4yNmZ2enhSeDA2ZE1odGhJN1BQdnRNa3laTlV2djI3ZFdyVnkrM2RSbzBhS0RRMEZCTm5EalJiWHBDUW9LbVRadW1PblhxYU9USWtSbzllclNrek5adFgxOWYxYXRYVDVLcy9ubTFhOWZXdG0zYlZLZE9IYjM3N3J0S1MwdlRvVU9IRkJnWWFMM211SEhqTkdqUUlFblNuMy8rbVd1L1FBRHdKdFdyVjFmMTZ0WGw0K09qeFlzWDU3bGNibjJhczNkbHkycVJscVIrL2ZvcE9qcGE3ZHUzMTl0dnY2M3k1Y3ZuV0RjaEljSHROYytkTytjMlB5QWd3S3JQVzdkdUxhZlRtV2Zab3FLaTh1elBEVnhMQkdrVUtxVktsZEs2ZGV2Y2J1ZzdjZUtFNXM2ZHF5bFRwbWpZc0dHcVVLR0NubnJxS1d0KzdkcTFGUmtaYVhVRGtUSXZUNDRjT1ZLZE9uVlNseTVkRkJZV3BoVXJWa2pLckx6ZmUrKzlITy9kc0dGRGJkdTJUWTBhTlZKR1JvYTJiZHVtaHg5K1dMNit2cEl5VzdwLysrMDMxYXBWUzE5OTlaV1dMVnVtMU5SVXhjWEY2YXV2dnJwV213UUFycHJzNDBoZktLdC9kSGE1dFVoTG1WM294bzBicDJMRmltbkJnZ1dxVzdldWF0U280Ylp1elpvMXJlRkNMK1hreVpONS9wQlZVRkJRdmw0RHVCWUkwaWhVWW1KaXRHclZLcXUvOCtiTm16Vm16Qmk5OU5KTENnb0swcVJKazlTM2IxOXQzNzVkdlhyMTB0MTMzNjIvL3ZwTG4zLyt1YVpObTJhOXp2bno1elZreUJDcjFmbTExMTVUUWtLQ2RYTk1WamVRN0I1Ly9IRUZCd2ZMejg5UEgzLzhzWVlORytiV2xXVGZ2bjI2OTk1N1ZhSkVDU1VtSm1yMjdObXFWYXVXbm52dU9VMlpNa1czMzM1N3ZvZmZBd0JQeU43bitVSVhhNUUyeHVqaGh4K1dsRGsrZi9QbXphMXVibDkvL2JYdXUrKytIT3ZtTjBRRDNvd2dqVUlsTWpKU0hUdDJWUEhpeGRXcFV5Y0ZCQVJvMUtoUlZvdEVqUm8xdEhqeFlrMmFORW5kdW5YVGlCRWpkUHIwYVRWcjFzeXROU1FyUUV2UzFxMWI5ZnJycjh2bGNxbFJvMGE1dm0vV0Q2cGtGeDhmcisrKyswNE9oME96WnMzU045OThvOERBUUowNWMwYURCZzFTNDhhTk5YRGdRQzFldkZndnZQQ0NKaytlckR2dXVFT0ppWWx1djNvSUFON2lZdU5INTlZaUxVbGhZV0hhdDIrZmZIeDhKRWt0V3JSUXExYXQ1Ty92TDZmVHFZb1ZLNnBXclZxWGZPOXo1ODZwUklrUyt2WFhYM01kemk2MzRVc0JUK1BiSElYSzRNR0RWYTVjT2ZuNCtHajA2TkU1TGhWS1V2bnk1VFZpeEFnTkdqUklaY3VXbGN2bHNscWFKYm1OUXkxbDlxSE9Ha0l2TDFualVGOU1jbkt5SG5ua0VmWHMyVk5ObXpiVnl5Ky9MQ256aTZsczJiSUtDQWhRNDhhTjVYSzUrQlV1QUY3bi92dnZWMlJrWko3emN4ditVNUpLbENpaGpJd002MWRrdzhMQzhueU5raVZMNWptdmE5ZXVpbzJOVlVCQWdKNTc3am0zZWFOR2pWS0xGaTF5WFMvclIyQUFUMkJJQVZ3MWdZR0JScEoyNzk3dDZhSjRWRUpDZ25XRG9pZGx0ZEovLy8zM25PZEFJVVc5Nmwyb1YzRWhIMDhYQUxqZWVFT0lCZ0FBMXg1QkdnQUFBTENCSUEwQUFBRFlRSkFHQUFBQWJDQklBd0FBQURZUXBBRUFBQUFiQ05JQUFBQ0FEUVJwQUFBQXdBYUNOQUFBQUdBRFFSb0FBQUN3Z1NBTkFBQUEyRUNRQmdBQUFHd2dTQU1BQUFBMkVLUUJBQUFBR3dqU0FBQUFnQTBFYVFBQUFNQUdnalFBQUFCZ0EwRWFBQUFBc0lFZ0RRQUFBTmhBa0FZQUFBQnNJRWdEQUFBQU5oQ2tBUUFBQUJzSTBnQUFBSUFOQkdrQUFBREFCb0kwQUFBQVlBTkJHZ0FBQUxEQno5TUZ3UFVuS0NqSTAwVUFnT3NLOVNyZ25XaVJ4bFZqak5uaDZUSWdoMmhQRndDQWZkU3JYb2w2RlFEeUVoZ1lhQUlEQTQybnl3RUExd3ZxVlZ5dmFKRUdBQUFBYkNCSUF3QUFBRFk0UEYyQW9xaE9uVHBOSkxXOHhHTGI5K3paODUrQ0tFOVJkK0grY0RnY2d5WEpHRE0rMjJMc2p3TEMrUUU3T0c2OEMvV3FkK0g4dUhZWXRjTXpNcklxbGJ3NG5jNzJCVlVZNUw0L3NrOWpmeFFvemcvWXdYSGpYYWhYdlF2bnh6VkMxdzRQMkxObnp6ZkdtRE1YV1NRaEl5TmpaWUVWcUloamYzZ1g5Z2ZzNExqeEx1d1A3OEwrdUhZSTBwNlJJV25SUmVhdk8zRGdRRnBCRlFic0R5L0Qvb0FkSERmZWhmM2hYZGdmMXdoZE96eG5xYVNYYzV0aGpDbFhwMDZkY1FWY25xS3V3a1htRldOL0ZMamI4NXBoalBtOElBdUNRb1Y2MWJ0UXIzb1g2dFZyZ0pzTlBlVHV1Kzh1VnFaTW1UOGxsZkYwV1lEQ3doaHpMaTR1N3VaZmYvMzF2S2ZMQXU5RHZRcGNQdXJWSzBPTHRJY2NQbnc0dFU2ZE9rc2NEc2Z6Rjh6NjNoanppVWNLVmNRWlk1NzI4ZkY1MkJnamg4T1JOWWZMZVNzQUFCMFhTVVJCVk8yQXBEbWVMVm1SOWFURDRXaVlmWUxENFZoUFpZKzhVSzk2SCtwVnIwTzllcFVScEQzSUdQT2ZDeXQ4bDhzMWVlL2V2Zk05VmFhaTdLR0hIdnBaMHNxc3lsNlNqREZqMlIrZThkQkRELzE4WVlYdmNya1ltZ2tYUmIzcVhhaFh2UXYxNnRYSHpZWWU5T2VmZjI2VWRDN2JwSlQwOUhRT2FBOWhmM2dYOWdmczRManhMdXdQNzhMK3VQb0kwaDcweHg5L0pFdjZiN1pKbXc0Y09KRGtxZklVZGV3UDc4TCtnQjBjTjk2Ri9lRmQyQjlYSDBIYXcxd3UxNUpzVC8rYjU0SW9FT3dQNzhMK2dCMGNOOTZGL2VGZDJCOVhGMEhhdzFKU1VyNldkTjRZazVhZW5yN1kwK1VwNnRnZjNvWDlBVHM0YnJ3TCs4TzdzRCt1TG9LMGh4MDhlRERSR0xQQzRYQnMzYjkvZjV5bnkxUFVzVCs4Qy9zRGRuRGNlQmYyaDNkaGYxeGRqTnJoQll3eGl5VlY4blE1a0luOTRWM1lIN0NENDhhN3NEKzhDL3ZqNmluVVA4Z1NHQmo0dGFUR25pNEhBT1NITVdiSG5qMTc2bnE2SEJkRHZRcWdNUEYwdlZyWXUzWlEyUU1vTkJ3T3g4T2VMa00rVUs4Q0tEUThYYTllRjEwN2R1L2U3ZWtpUUZKUVVKQWs5b2UzWUg5NGw2ejlVVmh3M0hnSHptUHZ3djd3THQ1UXJ4YjJGbWtBQUFEQUl3alNBQUFBZ0EwRWFRQUFBTUFHZ2pRQUFBQmdBMEVhQUFBQXNJRWdEUUFBQU5oQWtBWUFBQUJzSUVnREFBQUFOaENrQVFBQUFCc0kwZ0FBQUlBTkJHa0FBQURBQm9JMEFBQUFZQU5CR2dBQUFMQ0JJQTBBQUFEWVFKQUdBQUFBYkNCSUF3QUFBRFlRcEFFQUFBQWJDTklBQUFDQURRUnBBQUFBd0FhQ05BQUFBR0FEUVJvQUFBQ3dnU0FOQUFBQTJFQ1FCZ0FBQUd3Z1NBTUFBQUEyRUtRQkFBQUFHd2pTQUFBQWdBMEU2WHc0Zi82OHA0dUFmSEE2bmZycnI3OGtTZW5wNlI0dVRVNGNSMWVHN1llcmpXTUt3SlVpU0VzNmVmS2tZbUppSkVrTkd6YVVKQjA1Y2tTblQ1OVdjbkt5SG52c01hV2xwZVc2N3RhdFc2L292WC8vL1hldFdMSEMxcm92dnZoaXZwYzllZktrdnZubUcxdnZVNUJpWW1JMFpjb1VXMTl3eDQ4ZjE3UFBQcXUwdERSMTc5NWQvLzN2ZjkzbTc5Ky9QOGM2Qnc4ZVZFcEtpdTN5WnVmSjQraGFPM3YyYkk2eW56aHhRcXRXcmJyb2VwZXp6UXZyZVlpOGVicU80cGpLdjNYcjFsMXhYWGoyN0ZtdFhyMzZrc3R0MkxEQmVxK2twQ1Q5KzkvL1ZrSkNnalYvOCtiTnVkWWRSY25odzRkMThPREJ5MW9uS1NsSjI3WnR1MFlsK3Y4T0hEZ2dsOHRsUFQ5OStyUSsvUEJEdDJtZmZmYVpkZTVkNy93OFhRQnZzR1hMRnExZHUxYlRwMCtYSkJsajlNNDc3Nmh2Mzc3S3lNaFExYXBWRlJBUWtPdTZ3NFlOMDZaTm05UytmWHU1WEM3NStPVDgyeVErUGw3cjE2L1BkWDEvZjM5Tm1USkZOV3JVMEQzMzNKTmovanZ2dktPZmZ2ckpldjd4eHg5cjJMQmhPbmJzbUE0ZVBLaHUzYnE1emN2THlaTW45ZHBycittenp6NVQ1Y3FWODF6TzAyNjQ0UVo5K2VXWGNqcWRHakJnd0dXdFc3eDRjYmxjTGdVRUJDZ3lNbExqeDQ5WDA2Wk5WYXBVS1VuU3YvNzFMMjNhdE1sdG5WV3JWcWw0OGVKNitlV1hjN3hlZ3dZTjh2VytLMWV1Vk5teVpUMTZIRjFySDMzMGtmNzY2eStGaFlWWjA3WnUzYXB6NTg1ZGRMM0wyZWJlZkI0aWJ3VlpSd1VIQit2R0cyKzhaSm5pNHVLMGE5Y3VqcWw4TXNabzkrN2Rpb3lNMUpneFkvVDg4ODlmY3AzYy90QklUMDlYZUhpNHlwVXJwM3IxNnVXNTdxNWR1N1I0OFdKRlJFU29WS2xTS2wrK3ZNTER3eFVlSHE3ZmZ2dE53NFlOMDNQUFBhY0hIM3hReTVjdjE5dHZ2NTJ2enpGMzdselZxbFVyWDh0NnU2bFRwNnArL2ZxcVVhTkd2dGM1ZS9hc1JvOGVyVUdEQnFscDA2WnExcXlaL1B4eXhyeTB0RFI5L2ZYWGtpNy9uSktreFlzWHEyVEpraG82ZEtna3FYejU4b3FKaWRIS2xTdlZwazBiYmQyNlZaczNiMWI3OXUzelhmYkNqQ0F0cVgzNzl0cTRjYU5PbkRnaFNmcnh4eDlWdlhwMUJRVUZhZno0OGZrK01lZk5tNmR5NWNybG1ONjRjV1ByY1ZCUWtNcVdMWnRqbVpkZWVpbkh0TldyVjZ0UG56NUtTMHZUcDU5K3F0OSsrMDFTNWhlWGxObkNrdlhGMUt4WnM0dVdyVmF0V21yZnZyME9IejdzVlVFNktDaElGU3BVa01QaHNLYjUrZmxwOWVyVmJpMGJ4aGlkT25WS3UzZnZsc3ZsVXFOR2pYSzhsakZHeWNuSlZzdVRKTFZxMVVxTEZpMVNwVXFWckduOSsvZlhzV1BIM05iTi9sNWZmdm1sSkNrbEpVVnIxcXpSVFRmZGxHdlpuVTZuSG43NFlSbGpKQlhzY1ZUUVhuNzVaZlhwMDBlclY2L1dwRW1USkdXMlF0eDg4ODFhdEdpUjI3STllL1pVaHc0ZDNLYmxaNXQ3ODNtWVY5aUNDclNPS2w2OHVOYXVYU3RKK3ZYWFh4VVJFYUZ4NDhhNTFSL1MvLzhqbUdNcWZ4d09oNFlPSGFvVksxWW9NakpTS1NrcDJyRmpoeHdPaDg2ZlA2K1NKVXNxS1NsSnBVcVZzdW85U1FvSkNWSEZpaFVsWlY2aHV2WFdXMVc2ZEdtTkhqM2FiWm9relo0OTIxcDI0TUNCZXV1dHR4UVRFNk5xMWFwcDRNQ0JtamR2bnB4T3A5YXRXNmUrZmZ2cW1XZWVrWlJaaHovKytPT1gvQXl0VzdlV3Y3Ly9WZDgybm5EcTFDbDkrKzIzMnJkdm44TER3MVcyYkZsVnIxNWRzMmZQVmxCUWtOVTRKR1cyUXUvZXZWdVNWTGx5WlUyY09GRnZ2LzIySG4zMFVjWEh4MnZuenAwNVhqOGtKTVI2ZkxubmxKVDVSMmF2WHIxMDlPaFJLMHhMbVZjMVB2cm9JLzMyMjIrcVdyV3F1blhycGs2ZE9xbFRwMDVYWjhONEtZSzBwSTRkTzBxUyt2YnRxK1RrWkEwZlBseVN0RzNiTnExYXRVb0JBUUZxM2JxMXpwMDdwL1QwZEEwZVBGZ2ZmZlNSNHVQamRlN2NPVFZ1M0ZqbHlwWFRDeSs4SUY5ZjMwdSszOXExYStYcjY2dlUxRlQxNk5GRG8wZVAxbDEzM1pYcnNnRUJBZHEzYjU4MmJkcWtCUXNXcUV1WEx0YTg1T1JrNi9uWnMyZlZwVXNYdFd2WFRwMDdkMVpvYUdpdXI3ZDQ4ZUljMDVvMWE2YVJJMGRlc3R6WHl0S2xTMVd5Wk1tTExwT2NuS3hISG5sRVVtWmd6bDU1WkVsSlNWR1RKazF5dElCbWZkbGw3YXYxNjlkcnlaSWxTa3hNMUhQUFBTY3A4MUppVkZTVXdzUERiWCtPZ2o2T0NwS3ZyNjhtVEpnZ2YzOS90V2pSUXIvKytxdkdqeCt2aUlnSWRlN2NXWjk5OXBsYmk1MmRiZTdONXlIeWR1T05OeFo0SFJVYkc2dUJBd2VxZVBIaTZ0cTFxNlRNWSszRWlSTnU1ei9IVlA2a3BhVXBJU0ZCclZ1M1ZxdFdyWFRvMENHbHBxWnEyTEJoS2wrK3ZJWVBINjZKRXlmcTFLbFRDZ3NMYytzMmw5VjlKVFEwTkVkWGx0eW1OV3pZME5xVzMzNzdyZHU4enovLzNIbzhZOFlNT1oxT2JkcTBTWDUrZmhvNmRLaUNnb0wwMUZOUHFYang0amsrZzh2bHVtNkM5RWNmZmFSMjdkcHB5SkFoQ2c0TzFwbzFhOXhhbHJNZjQwRkJRVzdyM252dnZmcmtrMDl5Qk9GTHllODVKV1hta3Brelp5b2dJRUN2di82NlRwMDZwZWJObTZ0dDI3WmF2SGl4OWYrMmJkdThxdUVPdVFnTUREU0JnWUhtYXZqMTExOU5yMTY5VE4yNmRjMzA2ZFBOdVhQbnpNY2ZmMndDQXdQTm4zLythWXd4WnNhTUdlYUREejV3VysvUlJ4ODF4aGpUcmwwN0V4Y1haMDEvOTkxM3JjZkRodyszSGdjR0JwcU1qQXpUdEdsVDg5aGpqNW1nb0NEVHRHblRIUDlhdFdwbGpESG16Smt6cGsyYk5pWTZPanBIbWJQZTJ4aGptalp0bW1OK2NuS3lPWFRvVUs2Zk55MHR6YXhhdGNxa3BxWmVjdHZrbDUzOXNYYnRXdU4wT2syTEZpMHUrcTlkdTNabTdkcTF4aGhqTWpJeWNuMGZsOHRsZ29PRGpkUHBOTVlZczJIREJoTWJHMnZOejc2OXpwMDdad1lNR0dCU1VsTE02ZE9uVGJ0Mjdjemh3NGR6Zko3VHAwL25XZmFzY21UZjd3VjFIT1hIMVR3L0x2VGFhNitaUFh2MldPK1RrWkdSNjNLWHU4Mjk5VHk4R3JMMmg2ZnJ6VXU1M09PbUlPdW8rdlhybStqb2FOTzVjMmZ6Mm11dm1jaklTT055dWN6dnYvOXV1blhyWnFLaW9xemxzaFQyWStwYW5zZFpObTNhWkpvMmJXcFdybHhwakRFbU9qcmFkT25TeGN5ZE85ZXFUMTB1bDFtNmRLbHAxNjZkMmJ0M3J6SEdtT0RnWUROeTVFalRxVk1uRXhRVVpEcDE2dVQyTC91MDdKOG5yL3JpUXRrLzl3OC8vR0Q2OWV0bkdqZHViR2JObW1XU2twTGNsbTNZc0tINTlkZGZyMmc3NUxkTTEzSi9wS2VubXhkZmZOSDg5dHR2eHVsMG1zREFRT055dWR6ZS84THlHR1BNZSsrOVp4bzFhbVJhdEdoaHpRc09EczcxUGJKUHQzTk9aUmNYRjJlNmRldG1mdjc1Wi9Qa2swOGFZNHg1OHNrbnplKy8vMjc2OXUxcnpwOC9iMk1yNUo4MzFLdEZ2a1U2TFMxTjA2ZFAxOTY5ZXhVV0ZxYnUzYnZybm52dVVlL2V2Vlc3ZG0wRkJ3ZnJ5SkVqcWxDaGdvNGNPYUsvLy8zditYcmR0V3ZYNnZYWFg1ZWtYRnQ3bHl4Wm9vNGRPMnJKa2lXNjQ0NDdkUHo0Y1ZXcFVpWEhjdi81ejMrVW1KaG9YVTZmTVdPRzFmOHdPVG5aNm45NDl1elpIT3YrOE1NUEdqRmloSll2WDU2ak5XWExsaTBhTzNhc21qUnBrcS9QYzYwMGJkcFVraFFWRlhYWjYyYnZ3aUZsYnZPeVpjc3FMaTVPcFVxVjBvZ1JJelJ0MmpUcmNxSWt6WjgvMytxNkljbjZ5MXVTWG4zMVZVblNuRGx6Y3IyTWV6R2VPbzRLd3BJbFN4UVJFZUYyRldEZHVuWGF1M2V2dFV6cjFxMnR4d0VCQVc3Yk9EL2JmUHIwNmZyc3M4Kzg5anhFM2dxNmpycjU1cHMxZHV4WVZhMWFWZUhoNGZySFAvNmhVNmRPYWN5WU1XNnRjOTVldDN1VFJ4OTlWSFBtek5IWXNXTjExMTEzNmR0dnY5WDQ4ZU4xNjYyM3l1bDBLaWdvU0x0MzcxYTdkdTBVRWhLaWpSczNxbmJ0MnBKa3RmS0hob2JtdUpxUTI3VFdyVnNySXlQam9sMTkrdmZ2cjZlZWVzcXRYbm53d1FjMWVmSmsvZkRERDRxSWlGQk1USXplZXVzdGEzNUdSc1oxMFNMdDUrZG45ZWxQVGs2V3Y3OS92bHFYaHd3Wm9pRkRodVI1cGVkaThudE9TWmxYSUNaTm1xU1VsQlFOR0RCQW4zLyt1ZExUMHpWOCtIQ2RQSGxTblR0MzFzbVRKelZ3NEVCbFpHU29lL2Z1dVY1bHVwNFUrU0R0NysrdnYvM3RiK3JidDYvR2p4K3Y0Y09IcTFHalJnb09EbGJwMHFXMWFORWliZG15UlNFaElkcTFhNWY2OWVzbktmT2svZC8vL3FmVTFGVDk4NS8vVkd4c3JKNTk5bG5yZ0U5TVRGVGJ0bTJ0OTNuNzdiZFZwMDRkU1puOTBUNzQ0QU05OGNRVHV1T09PeVJKVHozMWxIYnMySkhqeTZSdDI3WnExS2lSZkgxOXJSdEFjdXQvdUdYTGxoeWZyVzdkdWlwUm9vVFdyVnVYbzQvWnlwVXIxYnAxYTYvcXA1ZGZUcWRUeFlvVnN5NDN1Vnd1MWExYlZ3RUJBYXBZc2FKaVkyUDEwMDgvNlc5Lys1dHExS2loUC8vOFV6Lzk5SlBPbnordjlldlhhK2JNbWJycHBwdTBhZE1tYmRpd0lkODNzbHlNSjQ2amd0S3hZMGQxN05qUnJVTE4zdTh1S0NoSUsxYXNjRHQyTDNlYkcyTzgranhFM2dxNmpqcHg0b1MyYmR1bVhidDJxVlNwVXVyZXZidU9IajJxc1dQSHFsaXhZbXJldkxrazc2L2J2VTJWS2xVMGVmSmtTWm4zUkh6eXlTZHU4N1AzQjMvd3dRZmRiaUxOMHJsejUwdSt6NGdSSXlRcHgwMmFTVWxKbWpKbGluNzU1UmZyUnNXc1piT3JWYXVXWnM2Y3FkVFVWQjA1Y2tSUlVWSDZ4ei8rb2JTMHRFTDVmWmFickczdGNybmtkRHF0NXl0WHJyenMxMnJac21XT2FkbEgxNUR5ZjA1Sm1YOEl0VzdkV2cwYU5DZ1MvWi96bzhnSGFZZkRvY2pJU0UyWk1rWEhqeC9YOXUzYkZSa1pLU216WmJKUm8wYnEwcVdMcWxTcG90dHV1MDJWSzFkV1JrYUcycmR2cnhvMWFzalB6MCtqUjQvV2l5KytxQysrK01LcUxCczNidXpXQ2lkbDl1SDE4ZkdSajQrUFZxeFlvVktsU21uNTh1WFcvT3gvb2IveHhodHEyclNwNXN5Wm81Q1FFRldyVnMycW1MTXFzT3l0UFZMbUhjdHo1c3h4ZTgrT0hUdHE0Y0tGYmw5U3AwNmQwdGF0VzdWa3laS3JzQVd2VFBiUGZQYnNXYmViZGVMajQ5MWFoa3VYTHEybFM1ZnEzTGx6S2wyNnREWDkvUG56S2xHaWhDU3BXclZxMnI5L3YyYlBucTJKRXlmcTlPblRldnJwcDFXdlhqMEZCQVRvb1ljZVVxOWV2U1JsYm9maXhZdm51TE40NmRLbGwvMDVDdkk0OG5aMnQ3azNuNGZJVzBIWFVTa3BLYnIzM252MThNTVBhOTY4ZVlxT2psYjE2dFUxZlBod2xTOWZYdWZQbjllSEgzN285WFc3dDNHNVhPcldyWnNtVDU1c2hWeGpqRjU5OVZWdDJMQkJMVnEwMEpBaFE2emxNekl5M1A0NFdMbHlwY3FYTCsvMm1ybGRoY2hOMW5iLzV6Ly9xU0ZEaHVRNlFrcVdZOGVPYWQyNmRWcXpabzFPbno2dEprMmFLQ0FnUUU2bjg3b0owbG5iZi92MjdYcnJyYmUwWXNVS0ZTdFc3TEpmSnlnb1NOT21UY3N4dlhmdjNtN1A4M3RPNWFWcjE2N0t5TWpJTWIxa3laS2FOMi9lWlplN3NDbnlRVnJLdkNPN2E5ZXVXcnAwcWFwVnE2YWZmdnBKWVdGaEtsT21qSHg4Zk5TZ1FRT05IVHRXRXlaTWtKUjU2V1hac21XU01sdGNici85ZHFXbHBjblgxOWY2aXp3eE1kRjZYTGx5WlUyWU1FSHg4ZkZXVUx6d1JybWdvQ0RyUnBYc21qWnRxazgrK1VTQmdZSFduYlpaTFR6Wlczdnk4c1FUVDJqU3BFazZlUENnTll6TzU1OS9ydERRVUsrNDNKaDF0M0J5Y3JLYU5HbGlQVTlMUzFOb2FLajFQTHRUcDA2cFFvVUsxdk9FaEFRcldOZXFWVXNSRVJGcTJiS2w3ci8vZnFXbnArdnJyNytXajQrUEdqWnNxSUVEQjJyZ3dJRjY3NzMzZE9PTk4xcmozQTRaTWtTUFBmYVlubmppQ2R1ZnBhQ09JMC9McllVait5WFlpaFVyMnRybTNud2VJbThGWFVlRmhvWXFQajVlTHBkTFE0WU0wVysvL2FiRGh3L3IwS0ZEYXRldW5kdXlIRlA1ZCtqUUlmM3h4eDl1WVhqQ2hBbDY0SUVIdEdIREJ1dVBnelp0MmtqS0hBNnRUSmt5a2pMUC8vajRlTjF5eXkxdXJ4a1hGeWRqakRadTNDaEordUtMTHpSeDRzUmMzejhwS1VrelpzelFqQmt6M0tadjJyUkpodzhmMW9ZTkcvVDExMS9yanovK1VLTkdqZFMvZjMvVnExZFB2cjYrMXBqVXVkMkVXSmh0Mzc1ZGt2VFdXMjlwekpneGwzVUQ0Ylp0MnpSdDJqUnQyTEJCdDkxMm0yclVxS0V0Vzdhb2N1WEtPY0wxNVp4VHVZbU5qYzExR01oTGpkUnp2U0JJSy9NRWZ1Q0JCeFFXRnFhbm5ucEs4K2ZQVjFoWW1IeDhmT1J5dVpTVWxDUkplUTdjSHhzYmF3VzcwNmRQdXgxUThmSHgxdVhPWDM3NVJWV3FWRkduVHAwVUh4K2Y0M1ZhdEdqaDluenQyclVLQ2dyUzFLbFR0V0RCQXMyY09WUFBQLys4Vlk0TFczdWtuT08wbGkxYlZvODg4b2hXclZxbEdqVnFLQ1VsUlV1V0xORzRjZU11WnhOZGM2dFdyYnBrbDRXeFk4ZXFlL2Z1T25Ma2lPNjg4MDdyVXQ0UFAveGdEYkZVdkhoeHBhV2xXWmRwdzhQRDFieDVjN2N4VGVQajQ3VjY5V3ExYjk5ZWNYRnhWb1h4N3J2dlh0Rm5LS2pqeU5NdTdNK2VXOWVPQytWbm0zdnplWWk4ZWFLT2lvcUtzdnBtVjZwVVNYZmVlYWZ1dXVzdXR6QXVjVXhkanAwN2R5b2tKRVErUGo1eU9wMTYvLzMzbFpTVXBQNzkreXNpSWtJdnZmU1NCZzRjS0VscTA2YU5qaDQ5cXR0dnYxMlN0R3paTWcwY09GQ2hvYUY2K3VtbjVYQTR0SHIxYWtWRVJMajFJMi9YcmwydXdTeXI0ZVRDMFNFa2FkYXNXWm85ZTdicTE2K3ZuajE3NnRGSEg4M1I4aHdmSHk5L2YvL3Jwa1ZheXZ5RGJmbnk1Wm82ZGFyQ3c4TTFiZHEwWEgvdklEdVh5eVZqak41Nzd6MzkrZWVmS2x1MnJFYVBIbTFkaVRsNThxVEdqQm1qdVhQbjV2aWpKNy9uVkhaSGpoelI4ZVBINVhLNTNFYnJLV29JMHBKdXUrMDJqUnc1VXBNbVRkTDQ4ZU5WdkhoeEhUeDRVQTg4OElCR2pScWwrUGg0alI4L1htKysrYVlTRWhKeVhKYmV0Mjlmdm9ZNDJyeDVzeDU4OEVFTkdqUW94N3lnb0NDdFhyMDYxekJ5enozMzZPREJnMXF4WW9XR0RCbWlPKys4VXdFQkFmbHE3WkdrMTE5LzNlb2lzV2pSSXQxNTU1MEtEQXk4NUhvRndlVnlXWlhGMUtsVHJlaytQajV5T0J4S1NFaFFtVEpsNUhLNXRIMzdkdlhzMlZNN2R1eFE3ZHExOWVhYmIyckxsaTBxWHJ5NFJvMGFwV1BIam1ucTFLbTYvLzc3dFhuelpyVnAwMGF4c2JFNXhuWXRWNjZjVnF4WW9ZVUxGNnA5Ky9iS3lNalFzR0hEY2gyNC9za25uOHgzSzBCQkhVY0ZMUzR1VGlOR2pGQ1pNbVVVR1JtcFRwMDZ1VjBSeUkvOGJITnZQdytSdDRLdW83cDA2YUl1WGJySTVYTHA5OTkvMThHREIvWHp6ei9yNU1tVGJsLzZIRlA1dDJuVEpqM3h4Qk02ZnZ5NHdzTENWS0ZDQmIzenpqdFcvZWZyNjZzeFk4Ym8zLy8rdC9idjM2OHlaY3BZNDNENytQam92ZmZlMDRnUkkvVFZWMS9KMTlkWHhZb1YwK3paczkzRzhMZWpRNGNPZXVhWlo5ekdUczdxVnVKd09PUjBPdlg1NTUrclpzMmFWL1ErM3ViZGQ5L1ZRdzg5cEpvMWEycjA2TkhxMXEyYmRlVXZyOThVT0hqd29OTFQweFVRRUtCKy9mcXBUNTgrZXZ2dHQ2MXpvbVBIampwKy9MajY5Kyt2T1hQbXVBMDdtOTl6U3Nyc1RwblZZRFZxMUNqNStQaG80Y0tGT2NwRGkzUVJrWlNVcExGangycjM3dDFxMkxDaHZ2enlTOFhGeGVtYmI3NVJuejU5VktKRUNVVkVSS2hreVpJYU4yNmNoZzRkYWwwU3pEcGdWNjllYlkwZ2tmMnluNVI1WTV5VWVmUFZxbFdyckw4TTgrdjk5OS9YMGFOSHRXelpNaTFidGt6dnYvKytqaDgvYnZVSGE5Njh1WXd4eXNqSVVFWkdodnIyN2F1Nzc3N2JhcEhOeTRWMzltWmRRaXBJZi8zMWwzcjA2S0ZTcFVwcHlwUXBiaFdobjUrZldyWnNxVmF0V3NuZjMxOFpHUm5XWmJ5Tkd6ZXFYNzkrNnRDaGd6SXlNdVRuNTZjVEowNm9WNjllR2pCZ2dPNi8vMzcxNjlkUDFhcFYwNUVqUjFTcFVpV2RPblhLdXFNN0lTRkIyN1p0MDg2ZE8xVzZkR2sxYnR4WTQ4YU4wNjVkdTlTclZ5OXJsSStISDM1WTc3MzNublg1OGtJdWwwdDkrL2FWdjc5L2dSMUhudkRkZDkrcGJObXlXclZxbFdiTm1xVVhYbmhCaVltSjh2WDFsYisvdnlwVnFxU1dMVnNxUFQxZFRxZFROV3JVME9USms1V1VsSlR2Ylg3RERUZDQ5WG1JdkJWa0hYWCsvUG1MZmpsbmRjczRmLzY4MTlmdDNpUStQbDc3OXUzVDZOR2o5ZlBQUHlzNE9GaTllL2UyV3FlemxDeFpVaEVSRWZyMDAwLzEwVWNmYWNLRUNVcE5UVlYwZExTMmJkdW02T2hvM1hiYmJjckl5TkR4NDhlMWNPRkMxYWxUUjlXclYxZVZLbFZ5OUgwK2MrYU1TcFVxcFJNblR1VFpMU08zWDkzNzZxdXY5UGJiYjZ0NDhlSktUMDlYK2ZMbDljRUhIMXpkamVJaFRxZFQ0ZUhoK3ZiYmIvWHBwNTlLeXJ6M1orblNwVllEUnZZckk5bHZBci9qampzMGF0UW82NzZVdm4zN1dyKy9rR1hBZ0FIcTM3Ky8zbmpqRFUyY09QR3l6cWtzQnc4ZVZQSGl4VFZtekJqVnFsVkxMcGNyWHplYXdndGRyZkVjTjIzYVpGSlNVbkpNMzcxN3Q5djRqY1lZRXhzYmExSlRVMDJYTGwxTXc0WU5UV1JrcEprOGViS0pqNDgzeGhqVHFGRWp0K1hqNHVKTXUzYnRUR3hzckJreVpFaWVaY2hyYk0wZmYvelJwS2VuWC9Jek9KMU9hN3hQVDdHelA0NGNPWEpaeSsvWnM4ZTg4ODQ3T2FidjNidlhmUFRSUjliempSczNtaFl0V3BpUkkwZWFKazJhbUhyMTZwa1BQdmpBUkVWRm1aQ1FFTk9qUncvem4vLzh4eHFqTmlFaHdVUkdScHJ1M2J0ZlZubXlLNGpqNkhKY3JmTWpyMlBMNlhTYTFOUlVrNXljYkZKVFU5Mk9YenZiM0p2UHc2dkJHOFk3elkvTFBXNEtzbzdLUGtadWZwYTdIbzZwZ2hoSE9qWTIxb3dmUHo3WGVWbmovR2QzNU1nUk0zVG9VQk1kSFcwYU5HaGdldmJzYVdiUG5tMk9IVHRtTFhQMDZGRXpiOTQ4MDc5L2Y5T3hZMGVUbkp5YzQ3WGJ0Mjl2UWtKQ1RJTUdEVXhrWkdTK3kzdisvSGx6N05neGMvandZV3U4NVlKeXJmZEhhbXFxNmRHamh6Vk8vNFdlZWVhWml6NDNKbk44OW8wYk4rYjVIbWZQbmpXN2R1MHl4bHorT1pYbDVNbVQxdVArL2Z2bnVzN0FnUVB6OWRwWHdodnExY3Y3NlJzdms3WHhMcnk1bzZBWlkvSjErVCsveXhWV1dYOFpYK3Y5NFhRNnIrZ3k2Ymx6NTNURERUZmtPcy9sY2wzMGp2RnI2V29mSHdXMVAvS2pJTGE1dDUrSFdmdmorKysvOStwS3dGdnFWVy9nRGNlVU41M0gyV1Y5NWl1dGp3dWJndGdmbnZ3ZUtteThvVjVsVDEwRithMUFyK2NRWFpDdXROTE9LOUJKOG1qbGRUMGZId1d4elRrUGNiVnhUT1V0ZTk5cFhGMkU2TUtGdlFVQUFBRFlRSkFHQUFBQWJDQklBd0FBQURZUXBBRUFBQUFiQ05JQUFBQ0FEUVJwQUFBQXdBYUNOQUFBQUdBRFFSb0FBQUN3Z1NBTkFBQUEyRUNRQmdBQUFHd2dTQU1BQUFBMkVLUUJBQUFBR3dqU0FBQUFnQTBFYVFBQUFNQUdnalFBQUFCZ0EwRWFBQUFBc0lFZ0RRQUFBTmhBa0FZQUFBQnNJRWdEQUFBQU5oQ2tBUUFBQUJzSTBnQUFBSUFOQkdrQUFBREFCb0kwQUFBQVlBTkJHZ0FBQUxDQklBMEFBQURZNFBCMEFhNUVZR0NnOFhRWkFPQnlmUC85OTE1ZDcxS3ZBaWhzUEZtdkZ1b1dhV1BNRGsrWEFRQXVRN1NuQzNBcDFLc0FDaG12cjFjQkFBQUFBQUFBQUFBQUFBQUFBQUFBQUFBQUFBQUFBQUFBQUFBQUFBQUFBQUFBQUFBQUFBQUFBQUFBQUFBQUFBQUFBQUFBQUFBQUFBQUFBQUFBQUFBQUFBQUFBQUFBQUFBQUFBQUFBQUFBQUFBQUFBQUFBQUFBQUFBQUFBQUFBQUFBQUFBQUFBQUFBQUFBQUFBQUFBQUFBQUFBQUFBQUFBQUFBQUFBQUFBQUFBQ0FJdTcvQVlDenBPYVhhK3gvQUFBQUFFbEZUa1N1UW1DQyIsCgkiVGhlbWUiIDogIiIsCgkiVHlwZSIgOiAiZmxvdyIsCgkiVmVyc2lvbiIgOiAiMTM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288</Words>
  <Characters>1643</Characters>
  <Lines>13</Lines>
  <Paragraphs>3</Paragraphs>
  <TotalTime>0</TotalTime>
  <ScaleCrop>false</ScaleCrop>
  <LinksUpToDate>false</LinksUpToDate>
  <CharactersWithSpaces>1928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2020-08-20T11:25:00Z</dcterms:created>
  <dc:creator>未定义</dc:creator>
  <cp:lastModifiedBy>胡群鹏</cp:lastModifiedBy>
  <dcterms:modified xsi:type="dcterms:W3CDTF">2021-12-09T08:31:40Z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180A8541A615446B8B97C109EB00E034</vt:lpwstr>
  </property>
</Properties>
</file>