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3B2" w:rsidRDefault="00995D95" w:rsidP="00995D95">
      <w:pPr>
        <w:pStyle w:val="1"/>
      </w:pPr>
      <w:r>
        <w:rPr>
          <w:rFonts w:hint="eastAsia"/>
        </w:rPr>
        <w:t>采集部署图</w:t>
      </w:r>
    </w:p>
    <w:p w:rsidR="00995D95" w:rsidRDefault="00995D95" w:rsidP="00995D95">
      <w:r>
        <w:rPr>
          <w:noProof/>
        </w:rPr>
        <w:drawing>
          <wp:inline distT="0" distB="0" distL="0" distR="0" wp14:anchorId="12320327" wp14:editId="2D528B26">
            <wp:extent cx="5274310" cy="5281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95" w:rsidRDefault="00995D95" w:rsidP="00995D95">
      <w:r>
        <w:t>F</w:t>
      </w:r>
      <w:r>
        <w:rPr>
          <w:rFonts w:hint="eastAsia"/>
        </w:rPr>
        <w:t>lume主要配置source和sink，主要分为下面几种</w:t>
      </w:r>
    </w:p>
    <w:p w:rsidR="00995D95" w:rsidRDefault="00995D95" w:rsidP="00995D95"/>
    <w:p w:rsidR="00995D95" w:rsidRDefault="00995D95" w:rsidP="00995D95">
      <w:r>
        <w:rPr>
          <w:rFonts w:hint="eastAsia"/>
        </w:rPr>
        <w:t>Flume</w:t>
      </w:r>
      <w:r w:rsidR="00A822A9">
        <w:rPr>
          <w:rFonts w:hint="eastAsia"/>
        </w:rPr>
        <w:t>发送</w:t>
      </w:r>
      <w:r w:rsidR="004F463A">
        <w:rPr>
          <w:rFonts w:hint="eastAsia"/>
        </w:rPr>
        <w:t>1</w:t>
      </w:r>
      <w:r w:rsidR="00A822A9">
        <w:rPr>
          <w:rFonts w:hint="eastAsia"/>
        </w:rPr>
        <w:t>，</w:t>
      </w:r>
      <w:r>
        <w:rPr>
          <w:rFonts w:hint="eastAsia"/>
        </w:rPr>
        <w:t>采集txt文本数据：source</w:t>
      </w:r>
      <w:r>
        <w:t xml:space="preserve"> </w:t>
      </w:r>
      <w:r>
        <w:rPr>
          <w:rFonts w:hint="eastAsia"/>
        </w:rPr>
        <w:t>tairdir；sink</w:t>
      </w:r>
      <w:r>
        <w:t xml:space="preserve"> </w:t>
      </w:r>
      <w:r>
        <w:rPr>
          <w:rFonts w:hint="eastAsia"/>
        </w:rPr>
        <w:t>avro配置示例</w:t>
      </w:r>
    </w:p>
    <w:p w:rsidR="004F463A" w:rsidRDefault="004F463A" w:rsidP="00995D95">
      <w:pPr>
        <w:rPr>
          <w:rFonts w:hint="eastAsia"/>
        </w:rPr>
      </w:pPr>
      <w:r>
        <w:rPr>
          <w:noProof/>
        </w:rPr>
        <w:drawing>
          <wp:inline distT="0" distB="0" distL="0" distR="0" wp14:anchorId="6E392830" wp14:editId="714882D1">
            <wp:extent cx="5274310" cy="12274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95" w:rsidRDefault="00995D95" w:rsidP="00995D95">
      <w:r>
        <w:rPr>
          <w:noProof/>
        </w:rPr>
        <w:lastRenderedPageBreak/>
        <w:drawing>
          <wp:inline distT="0" distB="0" distL="0" distR="0" wp14:anchorId="04528619" wp14:editId="63491F0E">
            <wp:extent cx="5274310" cy="2586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95" w:rsidRDefault="00995D95" w:rsidP="00995D95"/>
    <w:p w:rsidR="00995D95" w:rsidRDefault="00995D95" w:rsidP="00995D95">
      <w:r>
        <w:rPr>
          <w:rFonts w:hint="eastAsia"/>
        </w:rPr>
        <w:t>Flume</w:t>
      </w:r>
      <w:r w:rsidR="00A822A9">
        <w:rPr>
          <w:rFonts w:hint="eastAsia"/>
        </w:rPr>
        <w:t>发送</w:t>
      </w:r>
      <w:r>
        <w:t>2</w:t>
      </w:r>
      <w:r>
        <w:rPr>
          <w:rFonts w:hint="eastAsia"/>
        </w:rPr>
        <w:t>，采集mysql中数据：source</w:t>
      </w:r>
      <w:r>
        <w:t xml:space="preserve"> </w:t>
      </w:r>
      <w:r>
        <w:rPr>
          <w:rFonts w:hint="eastAsia"/>
        </w:rPr>
        <w:t>sqlsource；sink</w:t>
      </w:r>
      <w:r>
        <w:t xml:space="preserve"> </w:t>
      </w:r>
      <w:r>
        <w:rPr>
          <w:rFonts w:hint="eastAsia"/>
        </w:rPr>
        <w:t>avro</w:t>
      </w:r>
    </w:p>
    <w:p w:rsidR="00995D95" w:rsidRDefault="00995D95" w:rsidP="00995D95">
      <w:r>
        <w:rPr>
          <w:noProof/>
        </w:rPr>
        <w:drawing>
          <wp:inline distT="0" distB="0" distL="0" distR="0" wp14:anchorId="4130D8F9" wp14:editId="7CC621C6">
            <wp:extent cx="5274310" cy="1184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95" w:rsidRDefault="00995D95" w:rsidP="00995D95">
      <w:r>
        <w:rPr>
          <w:noProof/>
        </w:rPr>
        <w:drawing>
          <wp:inline distT="0" distB="0" distL="0" distR="0" wp14:anchorId="2B1511AE" wp14:editId="50257A1D">
            <wp:extent cx="5274310" cy="15290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9" w:rsidRDefault="00A822A9" w:rsidP="00995D95"/>
    <w:p w:rsidR="00A822A9" w:rsidRDefault="00A822A9" w:rsidP="00995D95">
      <w:r>
        <w:rPr>
          <w:rFonts w:hint="eastAsia"/>
        </w:rPr>
        <w:t>Flume日志接收1，接收日志服务器数据，存储到本地文本：source</w:t>
      </w:r>
      <w:r>
        <w:t xml:space="preserve"> </w:t>
      </w:r>
      <w:r>
        <w:rPr>
          <w:rFonts w:hint="eastAsia"/>
        </w:rPr>
        <w:t>avro；sink</w:t>
      </w:r>
      <w:r>
        <w:t xml:space="preserve"> </w:t>
      </w:r>
      <w:r w:rsidRPr="00A822A9">
        <w:t>file_roll</w:t>
      </w:r>
    </w:p>
    <w:p w:rsidR="00A822A9" w:rsidRDefault="00A822A9" w:rsidP="00995D95">
      <w:r>
        <w:rPr>
          <w:noProof/>
        </w:rPr>
        <w:lastRenderedPageBreak/>
        <w:drawing>
          <wp:inline distT="0" distB="0" distL="0" distR="0" wp14:anchorId="29173BA3" wp14:editId="37A2FE7C">
            <wp:extent cx="5274310" cy="29356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9" w:rsidRDefault="004F463A" w:rsidP="00995D95">
      <w:r>
        <w:rPr>
          <w:noProof/>
        </w:rPr>
        <w:drawing>
          <wp:inline distT="0" distB="0" distL="0" distR="0" wp14:anchorId="55BB4F56" wp14:editId="218BE5D2">
            <wp:extent cx="5274310" cy="13550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9" w:rsidRDefault="00A822A9" w:rsidP="00995D95">
      <w:r>
        <w:rPr>
          <w:rFonts w:hint="eastAsia"/>
        </w:rPr>
        <w:t>Flume发送3，读取香港转存的日志，发回广州服务器，source</w:t>
      </w:r>
      <w:r>
        <w:t xml:space="preserve"> </w:t>
      </w:r>
      <w:r>
        <w:rPr>
          <w:rFonts w:hint="eastAsia"/>
        </w:rPr>
        <w:t>taildir；sink</w:t>
      </w:r>
      <w:r>
        <w:t xml:space="preserve"> </w:t>
      </w:r>
      <w:r>
        <w:rPr>
          <w:rFonts w:hint="eastAsia"/>
        </w:rPr>
        <w:t>avro</w:t>
      </w:r>
    </w:p>
    <w:p w:rsidR="00A822A9" w:rsidRDefault="00A822A9" w:rsidP="00995D95">
      <w:r>
        <w:rPr>
          <w:noProof/>
        </w:rPr>
        <w:drawing>
          <wp:inline distT="0" distB="0" distL="0" distR="0" wp14:anchorId="47DCA531" wp14:editId="6A4351C3">
            <wp:extent cx="5274310" cy="28543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9" w:rsidRDefault="00A822A9" w:rsidP="00995D95">
      <w:r>
        <w:rPr>
          <w:noProof/>
        </w:rPr>
        <w:lastRenderedPageBreak/>
        <w:drawing>
          <wp:inline distT="0" distB="0" distL="0" distR="0" wp14:anchorId="58441353" wp14:editId="0BA66B38">
            <wp:extent cx="5274310" cy="17005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9" w:rsidRDefault="00A822A9" w:rsidP="00995D95"/>
    <w:p w:rsidR="00A822A9" w:rsidRDefault="00A822A9" w:rsidP="00995D95">
      <w:r>
        <w:rPr>
          <w:rFonts w:hint="eastAsia"/>
        </w:rPr>
        <w:t>Flume接收2，接收香港flume数据，入kafka，source</w:t>
      </w:r>
      <w:r>
        <w:t xml:space="preserve"> </w:t>
      </w:r>
      <w:r>
        <w:rPr>
          <w:rFonts w:hint="eastAsia"/>
        </w:rPr>
        <w:t>avro；sink</w:t>
      </w:r>
      <w:r>
        <w:t xml:space="preserve"> </w:t>
      </w:r>
      <w:r>
        <w:rPr>
          <w:rFonts w:hint="eastAsia"/>
        </w:rPr>
        <w:t>kafka</w:t>
      </w:r>
    </w:p>
    <w:p w:rsidR="00A822A9" w:rsidRDefault="00A822A9" w:rsidP="00995D95">
      <w:r>
        <w:rPr>
          <w:noProof/>
        </w:rPr>
        <w:drawing>
          <wp:inline distT="0" distB="0" distL="0" distR="0" wp14:anchorId="387995BE" wp14:editId="047D80C8">
            <wp:extent cx="5274310" cy="45237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3A" w:rsidRPr="00995D95" w:rsidRDefault="004F463A" w:rsidP="00995D95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1C415F2" wp14:editId="103C32EC">
            <wp:extent cx="5274310" cy="29698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463A" w:rsidRPr="00995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D15" w:rsidRDefault="00791D15" w:rsidP="00DB2EFB">
      <w:r>
        <w:separator/>
      </w:r>
    </w:p>
  </w:endnote>
  <w:endnote w:type="continuationSeparator" w:id="0">
    <w:p w:rsidR="00791D15" w:rsidRDefault="00791D15" w:rsidP="00DB2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D15" w:rsidRDefault="00791D15" w:rsidP="00DB2EFB">
      <w:r>
        <w:separator/>
      </w:r>
    </w:p>
  </w:footnote>
  <w:footnote w:type="continuationSeparator" w:id="0">
    <w:p w:rsidR="00791D15" w:rsidRDefault="00791D15" w:rsidP="00DB2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67"/>
    <w:rsid w:val="000D6801"/>
    <w:rsid w:val="00105ABC"/>
    <w:rsid w:val="00141D6A"/>
    <w:rsid w:val="00162164"/>
    <w:rsid w:val="001B1836"/>
    <w:rsid w:val="001B2CF9"/>
    <w:rsid w:val="002003E1"/>
    <w:rsid w:val="003747B9"/>
    <w:rsid w:val="003C0F67"/>
    <w:rsid w:val="0049699B"/>
    <w:rsid w:val="004C760C"/>
    <w:rsid w:val="004C7A7F"/>
    <w:rsid w:val="004F463A"/>
    <w:rsid w:val="005821A2"/>
    <w:rsid w:val="005B3544"/>
    <w:rsid w:val="005D2B3A"/>
    <w:rsid w:val="006C00D5"/>
    <w:rsid w:val="006D1584"/>
    <w:rsid w:val="00717116"/>
    <w:rsid w:val="007539C5"/>
    <w:rsid w:val="00766395"/>
    <w:rsid w:val="00791D15"/>
    <w:rsid w:val="007E6305"/>
    <w:rsid w:val="00995D95"/>
    <w:rsid w:val="009B3480"/>
    <w:rsid w:val="00A06FDB"/>
    <w:rsid w:val="00A32335"/>
    <w:rsid w:val="00A41BFE"/>
    <w:rsid w:val="00A822A9"/>
    <w:rsid w:val="00A84470"/>
    <w:rsid w:val="00AD572E"/>
    <w:rsid w:val="00B319E6"/>
    <w:rsid w:val="00B92894"/>
    <w:rsid w:val="00BD3EC0"/>
    <w:rsid w:val="00C4328E"/>
    <w:rsid w:val="00CD63B2"/>
    <w:rsid w:val="00CF6826"/>
    <w:rsid w:val="00DB2EFB"/>
    <w:rsid w:val="00DB6D62"/>
    <w:rsid w:val="00DC7CAA"/>
    <w:rsid w:val="00EE7F83"/>
    <w:rsid w:val="00F32017"/>
    <w:rsid w:val="00F521C5"/>
    <w:rsid w:val="00FA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781DA"/>
  <w15:chartTrackingRefBased/>
  <w15:docId w15:val="{BE5DD52D-8D53-41D8-B32B-C6573535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2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8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20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3201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B2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2E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2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2EF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B18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D63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63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5995</TotalTime>
  <Pages>5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</dc:creator>
  <cp:keywords/>
  <dc:description/>
  <cp:lastModifiedBy>HQ</cp:lastModifiedBy>
  <cp:revision>30</cp:revision>
  <dcterms:created xsi:type="dcterms:W3CDTF">2025-06-05T02:45:00Z</dcterms:created>
  <dcterms:modified xsi:type="dcterms:W3CDTF">2025-06-10T03:15:00Z</dcterms:modified>
</cp:coreProperties>
</file>