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7E2" w:rsidRDefault="006211A2">
      <w:pPr>
        <w:rPr>
          <w:b/>
          <w:sz w:val="28"/>
          <w:szCs w:val="28"/>
        </w:rPr>
      </w:pPr>
      <w:r>
        <w:rPr>
          <w:rFonts w:hint="eastAsia"/>
          <w:b/>
          <w:sz w:val="28"/>
          <w:szCs w:val="28"/>
        </w:rPr>
        <w:t>定位：</w:t>
      </w:r>
      <w:r>
        <w:rPr>
          <w:rFonts w:hint="eastAsia"/>
          <w:sz w:val="28"/>
          <w:szCs w:val="28"/>
        </w:rPr>
        <w:t>为</w:t>
      </w:r>
      <w:r w:rsidR="008E4362">
        <w:rPr>
          <w:rFonts w:hint="eastAsia"/>
          <w:sz w:val="28"/>
          <w:szCs w:val="28"/>
        </w:rPr>
        <w:t>都市生活中的一些上班族与其他不善于做菜的人群提供便捷，详细且贴心的做菜教程与选购菜品，美食分享的平台，使用户最大程度的享受做菜的过程。</w:t>
      </w:r>
    </w:p>
    <w:p w:rsidR="004F27E2" w:rsidRDefault="006211A2">
      <w:pPr>
        <w:rPr>
          <w:b/>
          <w:sz w:val="28"/>
          <w:szCs w:val="28"/>
        </w:rPr>
      </w:pPr>
      <w:r>
        <w:rPr>
          <w:rFonts w:hint="eastAsia"/>
          <w:b/>
          <w:sz w:val="28"/>
          <w:szCs w:val="28"/>
        </w:rPr>
        <w:t>商业机会：</w:t>
      </w:r>
    </w:p>
    <w:p w:rsidR="004F27E2" w:rsidRDefault="006211A2">
      <w:pPr>
        <w:pStyle w:val="a7"/>
        <w:numPr>
          <w:ilvl w:val="1"/>
          <w:numId w:val="1"/>
        </w:numPr>
        <w:ind w:firstLineChars="0"/>
        <w:rPr>
          <w:sz w:val="28"/>
          <w:szCs w:val="28"/>
        </w:rPr>
      </w:pPr>
      <w:r>
        <w:rPr>
          <w:rFonts w:hint="eastAsia"/>
          <w:sz w:val="28"/>
          <w:szCs w:val="28"/>
        </w:rPr>
        <w:t>用户群主要定位于</w:t>
      </w:r>
      <w:r w:rsidR="008E4362">
        <w:rPr>
          <w:rFonts w:hint="eastAsia"/>
          <w:sz w:val="28"/>
          <w:szCs w:val="28"/>
        </w:rPr>
        <w:t>一些上班族</w:t>
      </w:r>
      <w:r>
        <w:rPr>
          <w:rFonts w:hint="eastAsia"/>
          <w:sz w:val="28"/>
          <w:szCs w:val="28"/>
        </w:rPr>
        <w:t>，</w:t>
      </w:r>
      <w:r w:rsidR="008E4362">
        <w:rPr>
          <w:rFonts w:hint="eastAsia"/>
          <w:sz w:val="28"/>
          <w:szCs w:val="28"/>
        </w:rPr>
        <w:t>其中教程主要来自于专业的做菜教程资料，权威，可信度高，使用群体十分广，老少皆宜</w:t>
      </w:r>
    </w:p>
    <w:p w:rsidR="004F27E2" w:rsidRDefault="008E4362">
      <w:pPr>
        <w:pStyle w:val="a7"/>
        <w:numPr>
          <w:ilvl w:val="1"/>
          <w:numId w:val="1"/>
        </w:numPr>
        <w:ind w:firstLineChars="0"/>
        <w:rPr>
          <w:sz w:val="28"/>
          <w:szCs w:val="28"/>
        </w:rPr>
      </w:pPr>
      <w:r>
        <w:rPr>
          <w:rFonts w:hint="eastAsia"/>
          <w:sz w:val="28"/>
          <w:szCs w:val="28"/>
        </w:rPr>
        <w:t>选购菜品来自于各个加盟认证的蔬菜零售店，各家价格透明公开，都需通过食品健康标准，绿色且实惠。</w:t>
      </w:r>
    </w:p>
    <w:p w:rsidR="004F27E2" w:rsidRDefault="008E4362">
      <w:pPr>
        <w:pStyle w:val="a7"/>
        <w:numPr>
          <w:ilvl w:val="1"/>
          <w:numId w:val="1"/>
        </w:numPr>
        <w:ind w:firstLineChars="0"/>
        <w:rPr>
          <w:sz w:val="28"/>
          <w:szCs w:val="28"/>
        </w:rPr>
      </w:pPr>
      <w:r>
        <w:rPr>
          <w:rFonts w:hint="eastAsia"/>
          <w:sz w:val="28"/>
          <w:szCs w:val="28"/>
        </w:rPr>
        <w:t>选购菜品服务可快速定位用户当前位置，</w:t>
      </w:r>
      <w:r w:rsidR="006211A2">
        <w:rPr>
          <w:rFonts w:hint="eastAsia"/>
          <w:sz w:val="28"/>
          <w:szCs w:val="28"/>
        </w:rPr>
        <w:t>检索出附近相关的门店，结合外卖跑腿业务，确保了食材送货的时效性，大大减少了用户的等待时间，并且可支持货到付款，购买多着可免配送费</w:t>
      </w:r>
    </w:p>
    <w:p w:rsidR="004F27E2" w:rsidRDefault="006211A2">
      <w:pPr>
        <w:pStyle w:val="a7"/>
        <w:numPr>
          <w:ilvl w:val="1"/>
          <w:numId w:val="1"/>
        </w:numPr>
        <w:ind w:firstLineChars="0"/>
        <w:rPr>
          <w:sz w:val="28"/>
          <w:szCs w:val="28"/>
        </w:rPr>
      </w:pPr>
      <w:r>
        <w:rPr>
          <w:rFonts w:hint="eastAsia"/>
          <w:sz w:val="28"/>
          <w:szCs w:val="28"/>
        </w:rPr>
        <w:t>针对所有用户，推出美食分享社区平台，用户可随时将自己做好的美食进行拍照或者视频上传并且可以浏览其他用户分享的内容，并进行点赞或者评论，大大增加了人们做菜的乐趣，使用户从根源上爱上烹饪</w:t>
      </w:r>
    </w:p>
    <w:p w:rsidR="004F27E2" w:rsidRDefault="004F27E2">
      <w:pPr>
        <w:rPr>
          <w:sz w:val="28"/>
          <w:szCs w:val="28"/>
        </w:rPr>
      </w:pPr>
    </w:p>
    <w:p w:rsidR="004F27E2" w:rsidRDefault="006211A2">
      <w:pPr>
        <w:rPr>
          <w:b/>
          <w:sz w:val="28"/>
          <w:szCs w:val="28"/>
        </w:rPr>
      </w:pPr>
      <w:r>
        <w:rPr>
          <w:rFonts w:hint="eastAsia"/>
          <w:b/>
          <w:sz w:val="28"/>
          <w:szCs w:val="28"/>
        </w:rPr>
        <w:t>商业模式</w:t>
      </w:r>
      <w:bookmarkStart w:id="0" w:name="_GoBack"/>
      <w:bookmarkEnd w:id="0"/>
    </w:p>
    <w:p w:rsidR="004F27E2" w:rsidRDefault="006211A2">
      <w:pPr>
        <w:pStyle w:val="a7"/>
        <w:numPr>
          <w:ilvl w:val="0"/>
          <w:numId w:val="2"/>
        </w:numPr>
        <w:ind w:firstLineChars="0"/>
        <w:rPr>
          <w:sz w:val="28"/>
          <w:szCs w:val="28"/>
        </w:rPr>
      </w:pPr>
      <w:r>
        <w:rPr>
          <w:rFonts w:hint="eastAsia"/>
          <w:sz w:val="28"/>
          <w:szCs w:val="28"/>
        </w:rPr>
        <w:t>菜品</w:t>
      </w:r>
      <w:r>
        <w:rPr>
          <w:rFonts w:hint="eastAsia"/>
          <w:sz w:val="28"/>
          <w:szCs w:val="28"/>
        </w:rPr>
        <w:t>差价；</w:t>
      </w:r>
    </w:p>
    <w:p w:rsidR="004F27E2" w:rsidRDefault="006211A2">
      <w:pPr>
        <w:pStyle w:val="a7"/>
        <w:numPr>
          <w:ilvl w:val="0"/>
          <w:numId w:val="2"/>
        </w:numPr>
        <w:ind w:firstLineChars="0"/>
        <w:rPr>
          <w:sz w:val="28"/>
          <w:szCs w:val="28"/>
        </w:rPr>
      </w:pPr>
      <w:r>
        <w:rPr>
          <w:rFonts w:hint="eastAsia"/>
          <w:sz w:val="28"/>
          <w:szCs w:val="28"/>
        </w:rPr>
        <w:t>店铺广告及商品推荐竞价排名；</w:t>
      </w:r>
    </w:p>
    <w:p w:rsidR="006211A2" w:rsidRDefault="006211A2">
      <w:pPr>
        <w:pStyle w:val="a7"/>
        <w:numPr>
          <w:ilvl w:val="0"/>
          <w:numId w:val="2"/>
        </w:numPr>
        <w:ind w:firstLineChars="0"/>
        <w:rPr>
          <w:sz w:val="28"/>
          <w:szCs w:val="28"/>
        </w:rPr>
      </w:pPr>
      <w:r>
        <w:rPr>
          <w:rFonts w:hint="eastAsia"/>
          <w:sz w:val="28"/>
          <w:szCs w:val="28"/>
        </w:rPr>
        <w:t>配送费用</w:t>
      </w:r>
    </w:p>
    <w:p w:rsidR="006211A2" w:rsidRDefault="006211A2">
      <w:pPr>
        <w:pStyle w:val="a7"/>
        <w:numPr>
          <w:ilvl w:val="0"/>
          <w:numId w:val="2"/>
        </w:numPr>
        <w:ind w:firstLineChars="0"/>
        <w:rPr>
          <w:sz w:val="28"/>
          <w:szCs w:val="28"/>
        </w:rPr>
      </w:pPr>
      <w:r>
        <w:rPr>
          <w:rFonts w:hint="eastAsia"/>
          <w:sz w:val="28"/>
          <w:szCs w:val="28"/>
        </w:rPr>
        <w:t>用户会员充值</w:t>
      </w:r>
    </w:p>
    <w:p w:rsidR="004F27E2" w:rsidRDefault="004F27E2"/>
    <w:sectPr w:rsidR="004F2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4F27E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211A2"/>
    <w:rsid w:val="00643104"/>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8E4362"/>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A4B0"/>
  <w15:docId w15:val="{5F99E1D2-429C-4180-B6AC-9857DF4B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妈妈 我会用功读书</cp:lastModifiedBy>
  <cp:revision>6</cp:revision>
  <dcterms:created xsi:type="dcterms:W3CDTF">2012-08-13T06:38:00Z</dcterms:created>
  <dcterms:modified xsi:type="dcterms:W3CDTF">2020-03-10T08:20:00Z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