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758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赵建文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熟悉项目的管理和运营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ascii="宋体" w:hAnsi="宋体" w:eastAsia="宋体"/>
                <w:szCs w:val="21"/>
              </w:rPr>
              <w:t>有专业的项目管理能力和项目管理经验</w:t>
            </w:r>
          </w:p>
        </w:tc>
        <w:tc>
          <w:tcPr>
            <w:tcW w:w="171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合理安排成员的工作任务和要求，充分发挥成员的优势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袁世航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熟悉不同层次的人群，了解他们对饮食上的需求，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也是产品提出人之一，资金的引进者</w:t>
            </w:r>
          </w:p>
        </w:tc>
        <w:tc>
          <w:tcPr>
            <w:tcW w:w="1710" w:type="pct"/>
          </w:tcPr>
          <w:p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根据产品的生命周期，协调</w:t>
            </w: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研发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、</w:t>
            </w: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营销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、</w:t>
            </w: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运营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等，确定和组织实施相应的产品策略，以及其他一系列相关的产品管理活动。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崔浩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  <w:lang w:val="en-US" w:eastAsia="zh-CN"/>
              </w:rPr>
              <w:t>有丰富的</w:t>
            </w:r>
            <w:r>
              <w:rPr>
                <w:rFonts w:hint="eastAsia"/>
              </w:rPr>
              <w:t>编程</w:t>
            </w:r>
            <w:r>
              <w:rPr>
                <w:rFonts w:hint="eastAsia"/>
                <w:lang w:val="en-US" w:eastAsia="zh-CN"/>
              </w:rPr>
              <w:t>经验，具有较强的后端编程能力</w:t>
            </w:r>
            <w:r>
              <w:rPr>
                <w:rFonts w:hint="eastAsia"/>
              </w:rPr>
              <w:t>，熟悉各类开发框架，能够解决技术方面的各类问题。</w:t>
            </w:r>
          </w:p>
        </w:tc>
        <w:tc>
          <w:tcPr>
            <w:tcW w:w="171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在技术方面具有主导作用，负责技术分工，根据需求制定解决方案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张文康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掌握丰富的前端知识，注重于前后端交互，具有独特的审美观，多次进行项目页面设计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UI的主要设计人员，授予这方面的管理领导权力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张金乾</w:t>
            </w:r>
          </w:p>
        </w:tc>
        <w:tc>
          <w:tcPr>
            <w:tcW w:w="738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工程师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对项目功能代码的深入了解，掌握测试基础知识，具有良好的沟通能力</w:t>
            </w:r>
          </w:p>
        </w:tc>
        <w:tc>
          <w:tcPr>
            <w:tcW w:w="171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负责项目的整体质量，保证项目安全和使用能力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上班族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用户代表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上班时间长，没有足够的时间去考虑自己的饮食，也不会进行简单的烹饪技巧</w:t>
            </w:r>
          </w:p>
        </w:tc>
        <w:tc>
          <w:tcPr>
            <w:tcW w:w="171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与用户充分交流</w:t>
            </w:r>
            <w:r>
              <w:rPr>
                <w:rFonts w:hint="eastAsia"/>
                <w:lang w:val="en-US" w:eastAsia="zh-CN"/>
              </w:rPr>
              <w:t>沟通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多听取他们的意见，</w:t>
            </w:r>
            <w:r>
              <w:rPr>
                <w:rFonts w:hint="eastAsia"/>
              </w:rPr>
              <w:t>对产品的各种需求进行收集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方便完善产品的功能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香哈菜谱、家常菜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存在时间长，影响范围较广，具有一定的群众基础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研究其优缺点，取其所长，攻其所短。</w:t>
            </w:r>
          </w:p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8741C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4B8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4F6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1B93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2AF0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E7631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6256"/>
    <w:rsid w:val="00F372A4"/>
    <w:rsid w:val="00F72F0F"/>
    <w:rsid w:val="00F74E88"/>
    <w:rsid w:val="00F76CDB"/>
    <w:rsid w:val="00F9054C"/>
    <w:rsid w:val="00FB3F82"/>
    <w:rsid w:val="00FC69AD"/>
    <w:rsid w:val="0A1C12E4"/>
    <w:rsid w:val="247D184B"/>
    <w:rsid w:val="4672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610</Characters>
  <Lines>5</Lines>
  <Paragraphs>1</Paragraphs>
  <TotalTime>17</TotalTime>
  <ScaleCrop>false</ScaleCrop>
  <LinksUpToDate>false</LinksUpToDate>
  <CharactersWithSpaces>715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Administrator</cp:lastModifiedBy>
  <dcterms:modified xsi:type="dcterms:W3CDTF">2020-03-27T03:05:24Z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