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color w:val="2F5597" w:themeColor="accent5" w:themeShade="BF"/>
        </w:rPr>
      </w:pPr>
      <w:r>
        <w:rPr>
          <w:color w:val="2F5597" w:themeColor="accent5" w:themeShade="BF"/>
        </w:rPr>
        <w:t>个人简历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兰亭黑-简" w:hAnsi="兰亭黑-简" w:eastAsia="兰亭黑-简" w:cs="兰亭黑-简"/>
          <w:color w:val="2E75B6" w:themeColor="accent1" w:themeShade="BF"/>
          <w:sz w:val="30"/>
          <w:szCs w:val="30"/>
        </w:rPr>
      </w:pPr>
      <w:r>
        <w:rPr>
          <w:rFonts w:hint="eastAsia" w:ascii="兰亭黑-简" w:hAnsi="兰亭黑-简" w:eastAsia="兰亭黑-简" w:cs="兰亭黑-简"/>
          <w:color w:val="2E75B6" w:themeColor="accent1" w:themeShade="BF"/>
          <w:sz w:val="30"/>
          <w:szCs w:val="30"/>
        </w:rPr>
        <w:t>个人信息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4254500</wp:posOffset>
            </wp:positionH>
            <wp:positionV relativeFrom="paragraph">
              <wp:posOffset>90170</wp:posOffset>
            </wp:positionV>
            <wp:extent cx="974090" cy="1391920"/>
            <wp:effectExtent l="0" t="0" r="16510" b="5080"/>
            <wp:wrapNone/>
            <wp:docPr id="1" name="图片 1" descr="y白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白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姓名：杨帆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工作年限：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8年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性别：男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工作地点：北京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年龄：31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联系方式：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17704306751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院校：吉林化工学院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专业：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信息与计算科学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学历：本科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毕业时间：2012年</w:t>
      </w:r>
    </w:p>
    <w:p>
      <w:pPr>
        <w:rPr>
          <w:rFonts w:hint="default" w:asciiTheme="minorEastAsia" w:hAnsi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兰亭黑-简" w:hAnsi="兰亭黑-简" w:eastAsia="兰亭黑-简" w:cs="兰亭黑-简"/>
          <w:color w:val="2E75B6" w:themeColor="accent1" w:themeShade="BF"/>
          <w:sz w:val="30"/>
          <w:szCs w:val="30"/>
        </w:rPr>
      </w:pPr>
      <w:r>
        <w:rPr>
          <w:rFonts w:hint="eastAsia" w:ascii="兰亭黑-简" w:hAnsi="兰亭黑-简" w:eastAsia="兰亭黑-简" w:cs="兰亭黑-简"/>
          <w:color w:val="2E75B6" w:themeColor="accent1" w:themeShade="BF"/>
          <w:sz w:val="30"/>
          <w:szCs w:val="30"/>
        </w:rPr>
        <w:t>期望职位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职位：</w:t>
      </w:r>
      <w:r>
        <w:rPr>
          <w:rFonts w:hint="eastAsia"/>
          <w:sz w:val="24"/>
          <w:szCs w:val="24"/>
        </w:rPr>
        <w:t>Python</w:t>
      </w:r>
      <w:r>
        <w:rPr>
          <w:rFonts w:hint="default"/>
          <w:sz w:val="24"/>
          <w:szCs w:val="24"/>
        </w:rPr>
        <w:t>开发工程师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城市：</w:t>
      </w:r>
      <w:r>
        <w:rPr>
          <w:rFonts w:hint="eastAsia"/>
          <w:sz w:val="24"/>
          <w:szCs w:val="24"/>
        </w:rPr>
        <w:t>北京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薪资：</w:t>
      </w:r>
      <w:r>
        <w:rPr>
          <w:sz w:val="24"/>
          <w:szCs w:val="24"/>
        </w:rPr>
        <w:t>22</w:t>
      </w:r>
      <w:r>
        <w:rPr>
          <w:rFonts w:hint="eastAsia"/>
          <w:sz w:val="24"/>
          <w:szCs w:val="24"/>
        </w:rPr>
        <w:t>K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兰亭黑-简" w:hAnsi="兰亭黑-简" w:eastAsia="兰亭黑-简" w:cs="兰亭黑-简"/>
          <w:color w:val="2E75B6" w:themeColor="accent1" w:themeShade="BF"/>
          <w:sz w:val="30"/>
          <w:szCs w:val="30"/>
        </w:rPr>
      </w:pPr>
      <w:r>
        <w:rPr>
          <w:rFonts w:hint="eastAsia" w:ascii="兰亭黑-简" w:hAnsi="兰亭黑-简" w:eastAsia="兰亭黑-简" w:cs="兰亭黑-简"/>
          <w:color w:val="2E75B6" w:themeColor="accent1" w:themeShade="BF"/>
          <w:sz w:val="30"/>
          <w:szCs w:val="30"/>
        </w:rPr>
        <w:t>工作经历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北京尚德在线教育科技有限公司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</w:rPr>
      </w:pPr>
      <w:r>
        <w:rPr>
          <w:rFonts w:hint="eastAsia" w:ascii="兰亭黑-简" w:hAnsi="兰亭黑-简" w:eastAsia="兰亭黑-简" w:cs="兰亭黑-简"/>
          <w:sz w:val="24"/>
          <w:szCs w:val="24"/>
        </w:rPr>
        <w:t>部门</w:t>
      </w:r>
      <w:r>
        <w:rPr>
          <w:rFonts w:hint="default"/>
          <w:sz w:val="24"/>
          <w:szCs w:val="24"/>
        </w:rPr>
        <w:t>：后端产研</w:t>
      </w:r>
      <w:r>
        <w:rPr>
          <w:rFonts w:hint="default"/>
          <w:sz w:val="24"/>
          <w:szCs w:val="24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</w:rPr>
      </w:pPr>
      <w:r>
        <w:rPr>
          <w:rFonts w:hint="default" w:ascii="兰亭黑-简" w:hAnsi="兰亭黑-简" w:eastAsia="兰亭黑-简" w:cs="兰亭黑-简"/>
          <w:sz w:val="24"/>
          <w:szCs w:val="24"/>
        </w:rPr>
        <w:t>岗位</w:t>
      </w:r>
      <w:r>
        <w:rPr>
          <w:rFonts w:hint="default"/>
          <w:sz w:val="24"/>
          <w:szCs w:val="24"/>
        </w:rPr>
        <w:t>：python开发工程师</w:t>
      </w:r>
      <w:r>
        <w:rPr>
          <w:rFonts w:hint="default"/>
          <w:sz w:val="24"/>
          <w:szCs w:val="24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</w:rPr>
      </w:pPr>
      <w:r>
        <w:rPr>
          <w:rFonts w:hint="default" w:ascii="兰亭黑-简" w:hAnsi="兰亭黑-简" w:eastAsia="兰亭黑-简" w:cs="兰亭黑-简"/>
          <w:sz w:val="24"/>
          <w:szCs w:val="24"/>
        </w:rPr>
        <w:t>时间</w:t>
      </w:r>
      <w:r>
        <w:rPr>
          <w:rFonts w:hint="default"/>
          <w:sz w:val="24"/>
          <w:szCs w:val="24"/>
        </w:rPr>
        <w:t>：2018年4月-至今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ascii="兰亭黑-简" w:hAnsi="兰亭黑-简" w:eastAsia="兰亭黑-简" w:cs="兰亭黑-简"/>
          <w:sz w:val="24"/>
          <w:szCs w:val="24"/>
        </w:rPr>
        <w:t>内容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 智能对话机器人：负责项目开发与协调工作，使用自然语言处理，用于在线客服回答学员问题。分析与处理问题并返回最匹配的问题答案。技术能力，NLP自然语言处理，文本相似度计算，决策树与监督学习分类等实现问题分析与匹配</w:t>
      </w:r>
      <w:r>
        <w:rPr>
          <w:rFonts w:hint="default" w:asciiTheme="minorEastAsia" w:hAnsiTheme="minorEastAsia" w:cstheme="minorEastAsia"/>
          <w:sz w:val="24"/>
          <w:szCs w:val="24"/>
        </w:rPr>
        <w:t>，使用kafka消息队列方式进行与其他服务消息交换。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学员购买意向预测：负责开发与数据获取协调工作。使用scikit-learn等多种方式，使用收集的各项学员数据进行机器学习训练，预测学员购买课程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的意向与课程推荐。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 自考信息搜索引擎：负责开发工作。通过对自考官网信息爬取，使用机器学习实现自动的结构化信息与有用信息提取，组件信息准确的搜索引擎，方便学员实现信息获取。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 验证码识别：方便学员成绩查询，实现自动化为学员查询成绩与及时信息通知，解决官方验证码屏障。使用PIL图像处理，Tensoeflow机器学习，Tesseract-OCR识别等技术实现。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 w:ascii="兰亭黑-简" w:hAnsi="兰亭黑-简" w:eastAsia="兰亭黑-简" w:cs="兰亭黑-简"/>
          <w:sz w:val="24"/>
          <w:szCs w:val="24"/>
        </w:rPr>
      </w:pPr>
      <w:r>
        <w:rPr>
          <w:rFonts w:hint="default" w:ascii="兰亭黑-简" w:hAnsi="兰亭黑-简" w:eastAsia="兰亭黑-简" w:cs="兰亭黑-简"/>
          <w:sz w:val="24"/>
          <w:szCs w:val="24"/>
        </w:rPr>
        <w:t>工作</w:t>
      </w:r>
      <w:r>
        <w:rPr>
          <w:rFonts w:hint="eastAsia" w:ascii="兰亭黑-简" w:hAnsi="兰亭黑-简" w:eastAsia="兰亭黑-简" w:cs="兰亭黑-简"/>
          <w:sz w:val="24"/>
          <w:szCs w:val="24"/>
        </w:rPr>
        <w:t>业绩</w:t>
      </w:r>
      <w:r>
        <w:rPr>
          <w:rFonts w:hint="default" w:ascii="兰亭黑-简" w:hAnsi="兰亭黑-简" w:eastAsia="兰亭黑-简" w:cs="兰亭黑-简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1.</w:t>
      </w:r>
      <w:r>
        <w:rPr>
          <w:rFonts w:hint="eastAsia"/>
          <w:sz w:val="24"/>
          <w:szCs w:val="24"/>
        </w:rPr>
        <w:t>智能客服同步微信小程序”尚小德“上线运行一年多。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8" w:leftChars="200" w:right="0" w:rightChars="0" w:hanging="8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2.</w:t>
      </w:r>
      <w:r>
        <w:rPr>
          <w:rFonts w:hint="eastAsia"/>
          <w:sz w:val="24"/>
          <w:szCs w:val="24"/>
        </w:rPr>
        <w:t>学员购买意向分析与课程推荐，经市场推广反馈准确率比以往人工筛选略高。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北京永信至诚科技有限公司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</w:rPr>
      </w:pPr>
      <w:r>
        <w:rPr>
          <w:rFonts w:hint="eastAsia" w:ascii="兰亭黑-简" w:hAnsi="兰亭黑-简" w:eastAsia="兰亭黑-简" w:cs="兰亭黑-简"/>
          <w:sz w:val="24"/>
          <w:szCs w:val="24"/>
        </w:rPr>
        <w:t>部门</w:t>
      </w:r>
      <w:r>
        <w:rPr>
          <w:rFonts w:hint="default"/>
          <w:sz w:val="24"/>
          <w:szCs w:val="24"/>
        </w:rPr>
        <w:t>：云计算中心</w:t>
      </w:r>
      <w:r>
        <w:rPr>
          <w:rFonts w:hint="default"/>
          <w:sz w:val="24"/>
          <w:szCs w:val="24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</w:rPr>
      </w:pPr>
      <w:r>
        <w:rPr>
          <w:rFonts w:hint="default" w:ascii="兰亭黑-简" w:hAnsi="兰亭黑-简" w:eastAsia="兰亭黑-简" w:cs="兰亭黑-简"/>
          <w:sz w:val="24"/>
          <w:szCs w:val="24"/>
        </w:rPr>
        <w:t>岗位</w:t>
      </w:r>
      <w:r>
        <w:rPr>
          <w:rFonts w:hint="default"/>
          <w:sz w:val="24"/>
          <w:szCs w:val="24"/>
        </w:rPr>
        <w:t>：python开发工程师</w:t>
      </w:r>
      <w:r>
        <w:rPr>
          <w:rFonts w:hint="default"/>
          <w:sz w:val="24"/>
          <w:szCs w:val="24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</w:rPr>
      </w:pPr>
      <w:r>
        <w:rPr>
          <w:rFonts w:hint="default" w:ascii="兰亭黑-简" w:hAnsi="兰亭黑-简" w:eastAsia="兰亭黑-简" w:cs="兰亭黑-简"/>
          <w:sz w:val="24"/>
          <w:szCs w:val="24"/>
        </w:rPr>
        <w:t>时间</w:t>
      </w:r>
      <w:r>
        <w:rPr>
          <w:rFonts w:hint="default"/>
          <w:sz w:val="24"/>
          <w:szCs w:val="24"/>
        </w:rPr>
        <w:t>：2017年6月-2018年4月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ascii="兰亭黑-简" w:hAnsi="兰亭黑-简" w:eastAsia="兰亭黑-简" w:cs="兰亭黑-简"/>
          <w:sz w:val="24"/>
          <w:szCs w:val="24"/>
        </w:rPr>
        <w:t>内容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永信云平台前端研发工作：使用Flask框架进行开发，python开发代码负责虚拟机管理请求任务与mysql数据库操作。前端使用bootstrap进行表格数据显示与操作，使用ECharts显示系统资源使用情况的动态图形于图表。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国家信息安全测评中心Fuzzing系统：系统主要任务是负责虚拟机创建，测试任务下发，测试样本下载执行，并进行结果展示。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系统详细信息：任务调度服务使用Flask框架开发，包括任务管理功能以及运行情况显示，前端使用bootstrap的表格用于主要信息显示。任务信息使用mysql存储;使用提供的openstack控制虚拟机，虚拟机模版中安装python编写的Agent端，用于接受任务调度下发的任务，并执行样本下载，使用debug执行，并将执行结果与崩溃文件上传到对应的nfs服务器中，存储信息保存在mongodb。虚拟机监控服务负责从openstack过去虚拟机各项状态信息，保存到mysql中，并提供接口用于界面显示获取信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兰亭黑-简" w:hAnsi="兰亭黑-简" w:eastAsia="兰亭黑-简" w:cs="兰亭黑-简"/>
          <w:sz w:val="24"/>
          <w:szCs w:val="24"/>
        </w:rPr>
      </w:pPr>
      <w:r>
        <w:rPr>
          <w:rFonts w:hint="default" w:ascii="兰亭黑-简" w:hAnsi="兰亭黑-简" w:eastAsia="兰亭黑-简" w:cs="兰亭黑-简"/>
          <w:sz w:val="24"/>
          <w:szCs w:val="24"/>
        </w:rPr>
        <w:t>工作</w:t>
      </w:r>
      <w:r>
        <w:rPr>
          <w:rFonts w:hint="eastAsia" w:ascii="兰亭黑-简" w:hAnsi="兰亭黑-简" w:eastAsia="兰亭黑-简" w:cs="兰亭黑-简"/>
          <w:sz w:val="24"/>
          <w:szCs w:val="24"/>
        </w:rPr>
        <w:t>业绩</w:t>
      </w:r>
      <w:r>
        <w:rPr>
          <w:rFonts w:hint="default" w:ascii="兰亭黑-简" w:hAnsi="兰亭黑-简" w:eastAsia="兰亭黑-简" w:cs="兰亭黑-简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Fuzzing项目完成交付使用。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天融信网络安全有限公司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</w:rPr>
      </w:pPr>
      <w:r>
        <w:rPr>
          <w:rFonts w:hint="eastAsia" w:ascii="兰亭黑-简" w:hAnsi="兰亭黑-简" w:eastAsia="兰亭黑-简" w:cs="兰亭黑-简"/>
          <w:sz w:val="24"/>
          <w:szCs w:val="24"/>
        </w:rPr>
        <w:t>部门</w:t>
      </w:r>
      <w:r>
        <w:rPr>
          <w:rFonts w:hint="default"/>
          <w:sz w:val="24"/>
          <w:szCs w:val="24"/>
        </w:rPr>
        <w:t>：攻防演练平台研发部</w:t>
      </w:r>
      <w:r>
        <w:rPr>
          <w:rFonts w:hint="default"/>
          <w:sz w:val="24"/>
          <w:szCs w:val="24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</w:rPr>
      </w:pPr>
      <w:r>
        <w:rPr>
          <w:rFonts w:hint="default" w:ascii="兰亭黑-简" w:hAnsi="兰亭黑-简" w:eastAsia="兰亭黑-简" w:cs="兰亭黑-简"/>
          <w:sz w:val="24"/>
          <w:szCs w:val="24"/>
        </w:rPr>
        <w:t>岗位</w:t>
      </w:r>
      <w:r>
        <w:rPr>
          <w:rFonts w:hint="default"/>
          <w:sz w:val="24"/>
          <w:szCs w:val="24"/>
        </w:rPr>
        <w:t>：python开发工程师</w:t>
      </w:r>
      <w:r>
        <w:rPr>
          <w:rFonts w:hint="default"/>
          <w:sz w:val="24"/>
          <w:szCs w:val="24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</w:rPr>
      </w:pPr>
      <w:r>
        <w:rPr>
          <w:rFonts w:hint="default" w:ascii="兰亭黑-简" w:hAnsi="兰亭黑-简" w:eastAsia="兰亭黑-简" w:cs="兰亭黑-简"/>
          <w:sz w:val="24"/>
          <w:szCs w:val="24"/>
        </w:rPr>
        <w:t>时间</w:t>
      </w:r>
      <w:r>
        <w:rPr>
          <w:rFonts w:hint="default"/>
          <w:sz w:val="24"/>
          <w:szCs w:val="24"/>
        </w:rPr>
        <w:t>：2015年6月-2017年6月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ascii="兰亭黑-简" w:hAnsi="兰亭黑-简" w:eastAsia="兰亭黑-简" w:cs="兰亭黑-简"/>
          <w:sz w:val="24"/>
          <w:szCs w:val="24"/>
        </w:rPr>
        <w:t>内容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攻防演练平台产品：在Centos系统使用Django框架以及libvirt库开发控制操作kvm虚拟机实现攻防虚拟环境的创建及管理工作。平台前端使用html5开发，使用SVG动画实现虚拟机状态监控与攻防信息的实时展现。后台为python语言配合MySQL数据库完成平台信息的存储，运用Django框架与libvirt实现了对kvm虚拟机的创建，配置与虚拟网络搭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兰亭黑-简" w:hAnsi="兰亭黑-简" w:eastAsia="兰亭黑-简" w:cs="兰亭黑-简"/>
          <w:sz w:val="24"/>
          <w:szCs w:val="24"/>
        </w:rPr>
      </w:pPr>
      <w:r>
        <w:rPr>
          <w:rFonts w:hint="default" w:ascii="兰亭黑-简" w:hAnsi="兰亭黑-简" w:eastAsia="兰亭黑-简" w:cs="兰亭黑-简"/>
          <w:sz w:val="24"/>
          <w:szCs w:val="24"/>
        </w:rPr>
        <w:t>工作</w:t>
      </w:r>
      <w:r>
        <w:rPr>
          <w:rFonts w:hint="eastAsia" w:ascii="兰亭黑-简" w:hAnsi="兰亭黑-简" w:eastAsia="兰亭黑-简" w:cs="兰亭黑-简"/>
          <w:sz w:val="24"/>
          <w:szCs w:val="24"/>
        </w:rPr>
        <w:t>业绩</w:t>
      </w:r>
      <w:r>
        <w:rPr>
          <w:rFonts w:hint="default" w:ascii="兰亭黑-简" w:hAnsi="兰亭黑-简" w:eastAsia="兰亭黑-简" w:cs="兰亭黑-简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参与产品全流程开发，交付以及部分网络安全展会产品演示。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长春东北师大理想软件有限公司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</w:rPr>
      </w:pPr>
      <w:r>
        <w:rPr>
          <w:rFonts w:hint="eastAsia" w:ascii="兰亭黑-简" w:hAnsi="兰亭黑-简" w:eastAsia="兰亭黑-简" w:cs="兰亭黑-简"/>
          <w:sz w:val="24"/>
          <w:szCs w:val="24"/>
        </w:rPr>
        <w:t>部门</w:t>
      </w:r>
      <w:r>
        <w:rPr>
          <w:rFonts w:hint="default"/>
          <w:sz w:val="24"/>
          <w:szCs w:val="24"/>
        </w:rPr>
        <w:t>：教学工具研发部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</w:rPr>
      </w:pPr>
      <w:r>
        <w:rPr>
          <w:rFonts w:hint="default" w:ascii="兰亭黑-简" w:hAnsi="兰亭黑-简" w:eastAsia="兰亭黑-简" w:cs="兰亭黑-简"/>
          <w:sz w:val="24"/>
          <w:szCs w:val="24"/>
        </w:rPr>
        <w:t>岗位</w:t>
      </w:r>
      <w:r>
        <w:rPr>
          <w:rFonts w:hint="default"/>
          <w:sz w:val="24"/>
          <w:szCs w:val="24"/>
        </w:rPr>
        <w:t>：c#开发工程师</w:t>
      </w:r>
      <w:r>
        <w:rPr>
          <w:rFonts w:hint="default"/>
          <w:sz w:val="24"/>
          <w:szCs w:val="24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</w:rPr>
      </w:pPr>
      <w:r>
        <w:rPr>
          <w:rFonts w:hint="default" w:ascii="兰亭黑-简" w:hAnsi="兰亭黑-简" w:eastAsia="兰亭黑-简" w:cs="兰亭黑-简"/>
          <w:sz w:val="24"/>
          <w:szCs w:val="24"/>
        </w:rPr>
        <w:t>时间</w:t>
      </w:r>
      <w:r>
        <w:rPr>
          <w:rFonts w:hint="default"/>
          <w:sz w:val="24"/>
          <w:szCs w:val="24"/>
        </w:rPr>
        <w:t>：2014年4月-2015年6月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ascii="兰亭黑-简" w:hAnsi="兰亭黑-简" w:eastAsia="兰亭黑-简" w:cs="兰亭黑-简"/>
          <w:sz w:val="24"/>
          <w:szCs w:val="24"/>
        </w:rPr>
        <w:t>内容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Office云平台客户端软件开发</w:t>
      </w:r>
      <w:r>
        <w:rPr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Office教学工具Addin组件开发，使用C#语言结合Office的VSTO针对Word与PPT进行内容添加、文件处理、网络传输等功能的开发</w:t>
      </w:r>
      <w:r>
        <w:rPr>
          <w:rFonts w:hint="default" w:asciiTheme="minorEastAsia" w:hAnsiTheme="minorEastAsia" w:cstheme="minorEastAsia"/>
          <w:sz w:val="24"/>
          <w:szCs w:val="24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Socket多线程编程进行客户端与服务器的信息交互功能，完成在Office中实现用户登录，通过Office的Panel展示网页资源的浏览信息，实现与网页端相同的各种类型资源的展示功能。使用VSTO中多种操作方法，实现将服务器中下载的各种类型资源按照种类的划分，运用不同方式将资源添加到Word与PPT中。使用XML与SQLite数据库记录用户登录信息，操作日志等扩展功能。产品页面使用Winform开发，并使用大量的自定义控件，完成原有控件不能实现的功能与页面显示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 w:firstLine="0" w:firstLineChars="0"/>
        <w:jc w:val="both"/>
        <w:textAlignment w:val="auto"/>
        <w:outlineLvl w:val="9"/>
        <w:rPr>
          <w:rFonts w:hint="default" w:ascii="兰亭黑-简" w:hAnsi="兰亭黑-简" w:eastAsia="兰亭黑-简" w:cs="兰亭黑-简"/>
          <w:sz w:val="24"/>
          <w:szCs w:val="24"/>
        </w:rPr>
      </w:pPr>
      <w:r>
        <w:rPr>
          <w:rFonts w:hint="default" w:ascii="兰亭黑-简" w:hAnsi="兰亭黑-简" w:eastAsia="兰亭黑-简" w:cs="兰亭黑-简"/>
          <w:sz w:val="24"/>
          <w:szCs w:val="24"/>
        </w:rPr>
        <w:t>工作</w:t>
      </w:r>
      <w:r>
        <w:rPr>
          <w:rFonts w:hint="eastAsia" w:ascii="兰亭黑-简" w:hAnsi="兰亭黑-简" w:eastAsia="兰亭黑-简" w:cs="兰亭黑-简"/>
          <w:sz w:val="24"/>
          <w:szCs w:val="24"/>
        </w:rPr>
        <w:t>业绩</w:t>
      </w:r>
      <w:r>
        <w:rPr>
          <w:rFonts w:hint="default" w:ascii="兰亭黑-简" w:hAnsi="兰亭黑-简" w:eastAsia="兰亭黑-简" w:cs="兰亭黑-简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完成网络版开发与学校实地部署交付工作。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长春径点科技有限公司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</w:rPr>
      </w:pPr>
      <w:r>
        <w:rPr>
          <w:rFonts w:hint="eastAsia" w:ascii="兰亭黑-简" w:hAnsi="兰亭黑-简" w:eastAsia="兰亭黑-简" w:cs="兰亭黑-简"/>
          <w:sz w:val="24"/>
          <w:szCs w:val="24"/>
        </w:rPr>
        <w:t>部门</w:t>
      </w:r>
      <w:r>
        <w:rPr>
          <w:rFonts w:hint="default"/>
          <w:sz w:val="24"/>
          <w:szCs w:val="24"/>
        </w:rPr>
        <w:t>：测试部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</w:rPr>
      </w:pPr>
      <w:r>
        <w:rPr>
          <w:rFonts w:hint="default" w:ascii="兰亭黑-简" w:hAnsi="兰亭黑-简" w:eastAsia="兰亭黑-简" w:cs="兰亭黑-简"/>
          <w:sz w:val="24"/>
          <w:szCs w:val="24"/>
        </w:rPr>
        <w:t>岗位</w:t>
      </w:r>
      <w:r>
        <w:rPr>
          <w:rFonts w:hint="default"/>
          <w:sz w:val="24"/>
          <w:szCs w:val="24"/>
        </w:rPr>
        <w:t>：c#自动化测试</w:t>
      </w:r>
      <w:r>
        <w:rPr>
          <w:rFonts w:hint="default"/>
          <w:sz w:val="24"/>
          <w:szCs w:val="24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</w:rPr>
      </w:pPr>
      <w:r>
        <w:rPr>
          <w:rFonts w:hint="default" w:ascii="兰亭黑-简" w:hAnsi="兰亭黑-简" w:eastAsia="兰亭黑-简" w:cs="兰亭黑-简"/>
          <w:sz w:val="24"/>
          <w:szCs w:val="24"/>
        </w:rPr>
        <w:t>时间</w:t>
      </w:r>
      <w:r>
        <w:rPr>
          <w:rFonts w:hint="default"/>
          <w:sz w:val="24"/>
          <w:szCs w:val="24"/>
        </w:rPr>
        <w:t>：2012年6月-2014年4月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 w:ascii="兰亭黑-简" w:hAnsi="兰亭黑-简" w:eastAsia="兰亭黑-简" w:cs="兰亭黑-简"/>
          <w:sz w:val="24"/>
          <w:szCs w:val="24"/>
        </w:rPr>
        <w:t>内容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自动化测试框架开发</w:t>
      </w:r>
      <w:r>
        <w:rPr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搭建测试运行框架。读取测试数据信息，使用SharePoint API进行原始数据部署，调用产品软件API实现产品功能的设置与运行功能，最后进行数据读取与预期结果的对比，并生成测试报告。使用C#语言的反射，委托，多线程等方法，实现测试用例所需的功能。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兰亭黑-简" w:hAnsi="兰亭黑-简" w:eastAsia="兰亭黑-简" w:cs="兰亭黑-简"/>
          <w:color w:val="2E75B6" w:themeColor="accent1" w:themeShade="BF"/>
          <w:sz w:val="30"/>
          <w:szCs w:val="30"/>
        </w:rPr>
      </w:pPr>
      <w:r>
        <w:rPr>
          <w:rFonts w:hint="eastAsia" w:ascii="兰亭黑-简" w:hAnsi="兰亭黑-简" w:eastAsia="兰亭黑-简" w:cs="兰亭黑-简"/>
          <w:color w:val="2E75B6" w:themeColor="accent1" w:themeShade="BF"/>
          <w:sz w:val="30"/>
          <w:szCs w:val="30"/>
        </w:rPr>
        <w:t>项目经历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中国信息安全测评中心”Fuzzing“软件漏洞测试平台开发工作。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5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尚小德</w:t>
      </w:r>
      <w:r>
        <w:rPr>
          <w:rFonts w:hint="default" w:asciiTheme="minorEastAsia" w:hAnsiTheme="minorEastAsia" w:cstheme="minorEastAsia"/>
          <w:sz w:val="24"/>
          <w:szCs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小程序后台问题识别与匹配开发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兰亭黑-简" w:hAnsi="兰亭黑-简" w:eastAsia="兰亭黑-简" w:cs="兰亭黑-简"/>
          <w:color w:val="2E75B6" w:themeColor="accent1" w:themeShade="BF"/>
          <w:sz w:val="30"/>
          <w:szCs w:val="30"/>
        </w:rPr>
      </w:pPr>
      <w:r>
        <w:rPr>
          <w:rFonts w:hint="default" w:ascii="兰亭黑-简" w:hAnsi="兰亭黑-简" w:eastAsia="兰亭黑-简" w:cs="兰亭黑-简"/>
          <w:color w:val="2E75B6" w:themeColor="accent1" w:themeShade="BF"/>
          <w:sz w:val="30"/>
          <w:szCs w:val="30"/>
        </w:rPr>
        <w:t>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python开发工作5年，有大型国企项目经验，从事NLP自然处理，机器学习。参与过实际开发云平台项目。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eiti SC Light">
    <w:altName w:val="苹方-简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苹方-简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74519"/>
    <w:multiLevelType w:val="singleLevel"/>
    <w:tmpl w:val="5EC7451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C746EB"/>
    <w:multiLevelType w:val="singleLevel"/>
    <w:tmpl w:val="5EC746EB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C74768"/>
    <w:multiLevelType w:val="singleLevel"/>
    <w:tmpl w:val="5EC74768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EC748BF"/>
    <w:multiLevelType w:val="multilevel"/>
    <w:tmpl w:val="5EC748BF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C74A71"/>
    <w:multiLevelType w:val="singleLevel"/>
    <w:tmpl w:val="5EC74A71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EC74B3D"/>
    <w:multiLevelType w:val="singleLevel"/>
    <w:tmpl w:val="5EC74B3D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EC74C07"/>
    <w:multiLevelType w:val="singleLevel"/>
    <w:tmpl w:val="5EC74C07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EC74C75"/>
    <w:multiLevelType w:val="singleLevel"/>
    <w:tmpl w:val="5EC74C7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C6A546"/>
    <w:rsid w:val="094DBF8A"/>
    <w:rsid w:val="1EFA5776"/>
    <w:rsid w:val="1FEEB4AE"/>
    <w:rsid w:val="35FDC907"/>
    <w:rsid w:val="39F7ADCB"/>
    <w:rsid w:val="3AFFEBCE"/>
    <w:rsid w:val="3C3D6CE1"/>
    <w:rsid w:val="3EF4DCD5"/>
    <w:rsid w:val="3F7BA0E9"/>
    <w:rsid w:val="45370F5E"/>
    <w:rsid w:val="5A678BC0"/>
    <w:rsid w:val="5A7F9367"/>
    <w:rsid w:val="6EFFF40C"/>
    <w:rsid w:val="73AF0DA3"/>
    <w:rsid w:val="75126BE8"/>
    <w:rsid w:val="7B3C9FC4"/>
    <w:rsid w:val="7D70BC11"/>
    <w:rsid w:val="7DBFB53F"/>
    <w:rsid w:val="7DE55C30"/>
    <w:rsid w:val="7DFC0BAF"/>
    <w:rsid w:val="7EFF81A1"/>
    <w:rsid w:val="7F6B3613"/>
    <w:rsid w:val="7F9F5C98"/>
    <w:rsid w:val="A17D4F52"/>
    <w:rsid w:val="BE92BC4E"/>
    <w:rsid w:val="BEC6A546"/>
    <w:rsid w:val="BF6B8203"/>
    <w:rsid w:val="BFBBAC50"/>
    <w:rsid w:val="C9F59238"/>
    <w:rsid w:val="DEF6A6C1"/>
    <w:rsid w:val="E23FDA2D"/>
    <w:rsid w:val="EF6FA940"/>
    <w:rsid w:val="EFFACA62"/>
    <w:rsid w:val="F7D95BD1"/>
    <w:rsid w:val="F7FF72EF"/>
    <w:rsid w:val="F7FFA67E"/>
    <w:rsid w:val="FA8F5E43"/>
    <w:rsid w:val="FEF70C7C"/>
    <w:rsid w:val="FEFD12D7"/>
    <w:rsid w:val="FF6B03D1"/>
    <w:rsid w:val="FFD71759"/>
    <w:rsid w:val="FFDF0707"/>
    <w:rsid w:val="FFFB29F9"/>
    <w:rsid w:val="FF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2020-05-22T18:56:00Z</dcterms:created>
  <dc:creator>yf</dc:creator>
  <cp:lastModifiedBy>yf</cp:lastModifiedBy>
  <dcterms:modified xsi:type="dcterms:W3CDTF">2020-05-27T07:09:46Z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