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after="312" w:line="240" w:lineRule="auto"/>
        <w:rPr>
          <w:rFonts w:ascii="宋体" w:hAnsi="宋体" w:eastAsia="宋体" w:cs="宋体"/>
          <w:sz w:val="28"/>
          <w:szCs w:val="28"/>
        </w:rPr>
      </w:pPr>
    </w:p>
    <w:p>
      <w:pPr>
        <w:pStyle w:val="16"/>
        <w:framePr w:wrap="auto" w:vAnchor="margin" w:hAnchor="text" w:yAlign="inline"/>
        <w:jc w:val="center"/>
        <w:rPr>
          <w:rFonts w:ascii="黑体" w:hAnsi="黑体" w:eastAsia="黑体" w:cs="黑体"/>
          <w:sz w:val="18"/>
          <w:szCs w:val="18"/>
        </w:rPr>
      </w:pPr>
      <w:r>
        <w:rPr>
          <w:rFonts w:ascii="冬青黑体简体中文" w:hAnsi="冬青黑体简体中文"/>
          <w:sz w:val="32"/>
          <w:szCs w:val="32"/>
        </w:rPr>
        <w:t xml:space="preserve">             </w:t>
      </w:r>
      <w:r>
        <w:rPr>
          <w:rFonts w:ascii="宋体" w:hAnsi="宋体" w:eastAsia="宋体" w:cs="宋体"/>
          <w:b/>
          <w:bCs/>
          <w:sz w:val="36"/>
          <w:szCs w:val="36"/>
          <w:lang w:val="zh-TW" w:eastAsia="zh-TW"/>
        </w:rPr>
        <w:t>专利技术交底书</w:t>
      </w:r>
      <w:r>
        <w:rPr>
          <w:rFonts w:ascii="冬青黑体简体中文" w:hAnsi="冬青黑体简体中文"/>
          <w:sz w:val="32"/>
          <w:szCs w:val="32"/>
        </w:rPr>
        <w:t xml:space="preserve">        </w:t>
      </w:r>
      <w:r>
        <w:rPr>
          <w:rFonts w:ascii="黑体" w:hAnsi="黑体" w:eastAsia="黑体" w:cs="黑体"/>
          <w:sz w:val="18"/>
          <w:szCs w:val="18"/>
          <w:lang w:val="zh-TW" w:eastAsia="zh-TW"/>
        </w:rPr>
        <w:t>发明编号</w:t>
      </w:r>
      <w:r>
        <w:rPr>
          <w:rFonts w:ascii="黑体" w:hAnsi="黑体" w:eastAsia="黑体" w:cs="黑体"/>
          <w:sz w:val="18"/>
          <w:szCs w:val="18"/>
        </w:rPr>
        <w:t>_____________</w:t>
      </w:r>
    </w:p>
    <w:p>
      <w:pPr>
        <w:pStyle w:val="16"/>
        <w:framePr w:wrap="auto" w:vAnchor="margin" w:hAnchor="text" w:yAlign="inline"/>
        <w:jc w:val="center"/>
        <w:rPr>
          <w:rFonts w:ascii="黑体" w:hAnsi="黑体" w:eastAsia="黑体" w:cs="黑体"/>
          <w:sz w:val="18"/>
          <w:szCs w:val="18"/>
        </w:rPr>
      </w:pPr>
    </w:p>
    <w:p>
      <w:pPr>
        <w:pStyle w:val="16"/>
        <w:framePr w:wrap="auto" w:vAnchor="margin" w:hAnchor="text" w:yAlign="inline"/>
        <w:jc w:val="center"/>
        <w:rPr>
          <w:rFonts w:ascii="黑体" w:hAnsi="黑体" w:eastAsia="黑体" w:cs="黑体"/>
          <w:sz w:val="28"/>
          <w:szCs w:val="28"/>
        </w:rPr>
      </w:pPr>
      <w:r>
        <w:rPr>
          <w:rFonts w:ascii="黑体" w:hAnsi="黑体" w:eastAsia="黑体" w:cs="黑体"/>
          <w:sz w:val="28"/>
          <w:szCs w:val="28"/>
        </w:rPr>
        <w:t>58</w:t>
      </w:r>
      <w:r>
        <w:rPr>
          <w:rFonts w:ascii="黑体" w:hAnsi="黑体" w:eastAsia="黑体" w:cs="黑体"/>
          <w:sz w:val="28"/>
          <w:szCs w:val="28"/>
          <w:lang w:val="zh-TW" w:eastAsia="zh-TW"/>
        </w:rPr>
        <w:t>同城商业秘密请勿泄露</w:t>
      </w:r>
    </w:p>
    <w:tbl>
      <w:tblPr>
        <w:tblStyle w:val="10"/>
        <w:tblW w:w="932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864"/>
        <w:gridCol w:w="3060"/>
        <w:gridCol w:w="1800"/>
        <w:gridCol w:w="25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交底书名称</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rPr>
                <w:rFonts w:hint="eastAsia" w:ascii="黑体" w:hAnsi="黑体" w:eastAsia="黑体" w:cs="黑体"/>
                <w:lang w:val="zh-CN"/>
              </w:rPr>
            </w:pPr>
            <w:r>
              <w:rPr>
                <w:rFonts w:hint="eastAsia" w:eastAsia="宋体"/>
                <w:rtl w:val="0"/>
                <w:lang w:val="zh-TW" w:eastAsia="zh-TW"/>
              </w:rPr>
              <w:t>一种基于cocos的滚动视窗渲染性能优化方案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所属项目</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ascii="Times New Roman" w:hAnsi="Times New Roman"/>
                <w:rtl w:val="0"/>
                <w:lang w:val="en-US"/>
              </w:rPr>
              <w:t>58</w:t>
            </w:r>
            <w:r>
              <w:rPr>
                <w:rFonts w:hint="eastAsia" w:eastAsia="宋体"/>
                <w:rtl w:val="0"/>
                <w:lang w:val="en-US" w:eastAsia="zh-Hans"/>
              </w:rPr>
              <w:t>梦想小镇项</w:t>
            </w:r>
            <w:r>
              <w:rPr>
                <w:rFonts w:hint="eastAsia" w:eastAsia="宋体"/>
                <w:rtl w:val="0"/>
                <w:lang w:val="zh-TW" w:eastAsia="zh-TW"/>
              </w:rPr>
              <w:t>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所在部门</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hint="eastAsia" w:eastAsia="宋体"/>
                <w:rtl w:val="0"/>
                <w:lang w:val="en-US" w:eastAsia="zh-Hans"/>
              </w:rPr>
              <w:t>用户增长</w:t>
            </w:r>
            <w:r>
              <w:rPr>
                <w:rFonts w:hint="eastAsia" w:eastAsia="宋体"/>
                <w:rtl w:val="0"/>
                <w:lang w:val="zh-TW" w:eastAsia="zh-TW"/>
              </w:rPr>
              <w:t>部</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提交日期</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t>201</w:t>
            </w:r>
            <w:r>
              <w:t>9</w:t>
            </w:r>
            <w:bookmarkStart w:id="0" w:name="_GoBack"/>
            <w:bookmarkEnd w:id="0"/>
            <w:r>
              <w:t>/11/09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交底书撰写人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hint="eastAsia"/>
              </w:rPr>
              <w:t>刘超杰</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提交人联系电话</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lang w:val="zh-TW" w:eastAsia="zh-TW"/>
              </w:rPr>
              <w:t>1</w:t>
            </w:r>
            <w:r>
              <w:rPr>
                <w:rFonts w:hint="eastAsia"/>
              </w:rPr>
              <w:t>5936239468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发明人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hint="eastAsia"/>
              </w:rPr>
              <w:t>刘超杰</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提交人电子邮件</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fldChar w:fldCharType="begin"/>
            </w:r>
            <w:r>
              <w:instrText xml:space="preserve"> HYPERLINK "mailto:jianghongwei@58.com" </w:instrText>
            </w:r>
            <w:r>
              <w:fldChar w:fldCharType="separate"/>
            </w:r>
            <w:r>
              <w:rPr>
                <w:rStyle w:val="13"/>
                <w:rFonts w:hint="eastAsia" w:ascii="Times New Roman" w:hAnsi="Times New Roman" w:eastAsia="Times New Roman" w:cs="Times New Roman"/>
                <w:color w:val="0000FF"/>
                <w:sz w:val="21"/>
                <w:szCs w:val="22"/>
                <w:u w:val="single" w:color="0000FF"/>
              </w:rPr>
              <w:t>liuchaojie</w:t>
            </w:r>
            <w:r>
              <w:rPr>
                <w:rStyle w:val="13"/>
                <w:rFonts w:ascii="Times New Roman" w:hAnsi="Times New Roman" w:eastAsia="Times New Roman" w:cs="Times New Roman"/>
                <w:color w:val="0000FF"/>
                <w:sz w:val="21"/>
                <w:szCs w:val="22"/>
                <w:u w:val="single" w:color="0000FF"/>
                <w:lang w:val="zh-TW" w:eastAsia="zh-TW"/>
              </w:rPr>
              <w:t>@58</w:t>
            </w:r>
            <w:r>
              <w:rPr>
                <w:rStyle w:val="13"/>
                <w:rFonts w:hint="eastAsia" w:ascii="Times New Roman" w:hAnsi="Times New Roman" w:eastAsia="Times New Roman" w:cs="Times New Roman"/>
                <w:color w:val="0000FF"/>
                <w:sz w:val="21"/>
                <w:szCs w:val="22"/>
                <w:u w:val="single" w:color="0000FF"/>
              </w:rPr>
              <w:t>ganji</w:t>
            </w:r>
            <w:r>
              <w:rPr>
                <w:rStyle w:val="13"/>
                <w:rFonts w:ascii="Times New Roman" w:hAnsi="Times New Roman" w:eastAsia="Times New Roman" w:cs="Times New Roman"/>
                <w:color w:val="0000FF"/>
                <w:sz w:val="21"/>
                <w:szCs w:val="22"/>
                <w:u w:val="single" w:color="0000FF"/>
                <w:lang w:val="zh-TW" w:eastAsia="zh-TW"/>
              </w:rPr>
              <w:t>.com</w:t>
            </w:r>
            <w:r>
              <w:rPr>
                <w:rStyle w:val="13"/>
                <w:rFonts w:ascii="Times New Roman" w:hAnsi="Times New Roman" w:eastAsia="Times New Roman" w:cs="Times New Roman"/>
                <w:color w:val="0000FF"/>
                <w:sz w:val="21"/>
                <w:szCs w:val="22"/>
                <w:u w:val="single" w:color="0000FF"/>
                <w:lang w:val="zh-TW" w:eastAsia="zh-TW"/>
              </w:rPr>
              <w:fldChar w:fldCharType="end"/>
            </w:r>
          </w:p>
        </w:tc>
      </w:tr>
    </w:tbl>
    <w:p>
      <w:pPr>
        <w:pStyle w:val="11"/>
        <w:spacing w:after="312" w:line="240" w:lineRule="auto"/>
        <w:rPr>
          <w:rFonts w:ascii="宋体" w:hAnsi="宋体" w:eastAsia="宋体" w:cs="宋体"/>
          <w:b/>
          <w:bCs/>
          <w:sz w:val="28"/>
          <w:szCs w:val="28"/>
        </w:rPr>
      </w:pPr>
    </w:p>
    <w:p>
      <w:pPr>
        <w:pStyle w:val="11"/>
        <w:spacing w:after="312" w:line="240" w:lineRule="auto"/>
        <w:rPr>
          <w:rFonts w:ascii="宋体" w:hAnsi="宋体" w:eastAsia="宋体" w:cs="宋体"/>
          <w:b/>
          <w:bCs/>
          <w:sz w:val="28"/>
          <w:szCs w:val="28"/>
        </w:rPr>
      </w:pPr>
    </w:p>
    <w:p>
      <w:pPr>
        <w:pStyle w:val="11"/>
        <w:spacing w:after="312"/>
        <w:rPr>
          <w:rStyle w:val="14"/>
          <w:rFonts w:ascii="宋体" w:hAnsi="宋体" w:eastAsia="宋体" w:cs="宋体"/>
          <w:b/>
          <w:bCs/>
          <w:sz w:val="28"/>
          <w:szCs w:val="28"/>
          <w:lang w:val="zh-TW" w:eastAsia="zh-TW"/>
        </w:rPr>
      </w:pPr>
      <w:r>
        <w:rPr>
          <w:rStyle w:val="14"/>
          <w:rFonts w:ascii="宋体" w:hAnsi="宋体" w:eastAsia="宋体" w:cs="宋体"/>
          <w:b/>
          <w:bCs/>
          <w:sz w:val="28"/>
          <w:szCs w:val="28"/>
          <w:lang w:val="zh-TW" w:eastAsia="zh-TW"/>
        </w:rPr>
        <w:t>缩略语和关键术语定义</w:t>
      </w:r>
    </w:p>
    <w:p>
      <w:pPr>
        <w:pStyle w:val="17"/>
        <w:framePr w:wrap="auto" w:vAnchor="margin" w:hAnchor="text" w:yAlign="inline"/>
        <w:rPr>
          <w:rFonts w:hint="default" w:eastAsia="Arial Unicode MS"/>
        </w:rPr>
      </w:pPr>
      <w:r>
        <w:rPr>
          <w:rFonts w:hint="default" w:eastAsia="Arial Unicode MS"/>
        </w:rPr>
        <w:t>前端开发</w:t>
      </w:r>
      <w:r>
        <w:rPr>
          <w:rFonts w:hint="default" w:eastAsia="Arial Unicode MS"/>
          <w:lang w:val="en-US"/>
        </w:rPr>
        <w:t>：</w:t>
      </w:r>
      <w:r>
        <w:rPr>
          <w:rFonts w:hint="eastAsia" w:eastAsia="Arial Unicode MS"/>
          <w:lang w:val="zh-CN" w:eastAsia="zh-CN"/>
        </w:rPr>
        <w:t>前端开发指目前涉及到的所有与前端开发的工作，包括传统的开发，以及前端新兴框架的使用与开发，</w:t>
      </w:r>
      <w:r>
        <w:rPr>
          <w:rFonts w:hint="default" w:eastAsia="Arial Unicode MS"/>
          <w:lang w:val="zh-CN" w:eastAsia="zh-CN"/>
        </w:rPr>
        <w:t>NodeJs</w:t>
      </w:r>
      <w:r>
        <w:rPr>
          <w:rFonts w:hint="eastAsia" w:eastAsia="Arial Unicode MS"/>
          <w:lang w:val="zh-CN" w:eastAsia="zh-CN"/>
        </w:rPr>
        <w:t>的使用与开发，小程序以及快应用的开发等</w:t>
      </w:r>
      <w:r>
        <w:rPr>
          <w:rFonts w:hint="default" w:eastAsia="Arial Unicode MS"/>
        </w:rPr>
        <w:t>。</w:t>
      </w:r>
    </w:p>
    <w:p>
      <w:pPr>
        <w:pStyle w:val="17"/>
        <w:framePr w:wrap="auto" w:vAnchor="margin" w:hAnchor="text" w:yAlign="inline"/>
        <w:rPr>
          <w:rStyle w:val="14"/>
          <w:rFonts w:hint="default" w:ascii="宋体" w:hAnsi="宋体" w:eastAsia="宋体" w:cs="宋体"/>
          <w:b/>
          <w:bCs/>
          <w:sz w:val="28"/>
          <w:szCs w:val="28"/>
          <w:lang w:val="zh-TW" w:eastAsia="zh-TW"/>
        </w:rPr>
      </w:pPr>
    </w:p>
    <w:p>
      <w:pPr>
        <w:keepNext w:val="0"/>
        <w:keepLines w:val="0"/>
        <w:widowControl/>
        <w:suppressLineNumbers w:val="0"/>
        <w:jc w:val="left"/>
        <w:rPr>
          <w:rStyle w:val="14"/>
          <w:rFonts w:hint="default" w:ascii="宋体" w:hAnsi="宋体" w:eastAsia="宋体" w:cs="宋体"/>
          <w:b/>
          <w:bCs/>
        </w:rPr>
      </w:pPr>
      <w:r>
        <w:rPr>
          <w:rFonts w:eastAsia="Arial Unicode MS"/>
        </w:rPr>
        <w:t>数</w:t>
      </w:r>
      <w:r>
        <w:rPr>
          <w:rFonts w:hint="default" w:ascii="Arial Unicode MS" w:hAnsi="Arial Unicode MS" w:eastAsia="Arial Unicode MS" w:cs="Arial Unicode MS"/>
          <w:color w:val="000000"/>
          <w:sz w:val="24"/>
          <w:szCs w:val="24"/>
          <w:u w:color="000000"/>
          <w:lang w:eastAsia="zh-CN" w:bidi="ar-SA"/>
        </w:rPr>
        <w:t>据追踪</w:t>
      </w:r>
      <w:r>
        <w:rPr>
          <w:rFonts w:hint="default" w:ascii="Arial Unicode MS" w:hAnsi="Arial Unicode MS" w:eastAsia="Arial Unicode MS" w:cs="Arial Unicode MS"/>
          <w:color w:val="000000"/>
          <w:sz w:val="24"/>
          <w:szCs w:val="24"/>
          <w:u w:color="000000"/>
          <w:lang w:val="en-US" w:eastAsia="zh-CN" w:bidi="ar-SA"/>
        </w:rPr>
        <w:t>：</w:t>
      </w:r>
      <w:r>
        <w:rPr>
          <w:rFonts w:hint="default" w:ascii="Arial Unicode MS" w:hAnsi="Arial Unicode MS" w:eastAsia="Arial Unicode MS" w:cs="Arial Unicode MS"/>
          <w:color w:val="000000"/>
          <w:sz w:val="24"/>
          <w:szCs w:val="24"/>
          <w:u w:color="000000"/>
          <w:lang w:eastAsia="zh-CN" w:bidi="ar-SA"/>
        </w:rPr>
        <w:t>用于获取用户行为和统计产品的使用情况，</w:t>
      </w:r>
      <w:r>
        <w:rPr>
          <w:rFonts w:hint="eastAsia" w:ascii="Arial Unicode MS" w:hAnsi="Arial Unicode MS" w:eastAsia="Arial Unicode MS" w:cs="Arial Unicode MS"/>
          <w:color w:val="000000"/>
          <w:sz w:val="24"/>
          <w:szCs w:val="24"/>
          <w:u w:color="000000"/>
          <w:lang w:val="en-US" w:eastAsia="zh-CN" w:bidi="ar-SA"/>
        </w:rPr>
        <w:t>是网站分析的一种常用的数据采集方法。</w:t>
      </w:r>
    </w:p>
    <w:p>
      <w:pPr>
        <w:pStyle w:val="16"/>
        <w:framePr w:wrap="auto" w:vAnchor="margin" w:hAnchor="text" w:yAlign="inline"/>
        <w:jc w:val="left"/>
        <w:rPr>
          <w:rStyle w:val="14"/>
          <w:rFonts w:ascii="宋体" w:hAnsi="宋体" w:eastAsia="宋体" w:cs="宋体"/>
          <w:b/>
          <w:bCs/>
        </w:rPr>
      </w:pPr>
    </w:p>
    <w:p>
      <w:pPr>
        <w:pStyle w:val="16"/>
        <w:framePr w:wrap="auto" w:vAnchor="margin" w:hAnchor="text" w:yAlign="inline"/>
        <w:jc w:val="left"/>
        <w:rPr>
          <w:rStyle w:val="14"/>
          <w:b/>
          <w:bCs/>
        </w:rPr>
      </w:pPr>
    </w:p>
    <w:p>
      <w:pPr>
        <w:pStyle w:val="12"/>
        <w:numPr>
          <w:ilvl w:val="0"/>
          <w:numId w:val="1"/>
        </w:numPr>
        <w:rPr>
          <w:rFonts w:hint="default" w:eastAsia="冬青黑体简体中文"/>
          <w:lang w:val="zh-TW" w:eastAsia="zh-TW"/>
        </w:rPr>
      </w:pPr>
      <w:r>
        <w:rPr>
          <w:rStyle w:val="14"/>
          <w:rFonts w:ascii="黑体" w:hAnsi="黑体" w:eastAsia="黑体" w:cs="黑体"/>
          <w:lang w:val="zh-TW" w:eastAsia="zh-TW"/>
        </w:rPr>
        <w:t>技术背景和现有技术</w:t>
      </w:r>
    </w:p>
    <w:p>
      <w:pPr>
        <w:pStyle w:val="18"/>
        <w:framePr w:wrap="auto" w:vAnchor="margin" w:hAnchor="text" w:yAlign="inline"/>
        <w:numPr>
          <w:ilvl w:val="1"/>
          <w:numId w:val="1"/>
        </w:numPr>
        <w:rPr>
          <w:rFonts w:hint="default" w:eastAsia="冬青黑体简体中文"/>
          <w:lang w:val="zh-TW" w:eastAsia="zh-TW"/>
        </w:rPr>
      </w:pPr>
      <w:r>
        <w:rPr>
          <w:rStyle w:val="14"/>
          <w:rFonts w:ascii="黑体" w:hAnsi="黑体" w:eastAsia="黑体" w:cs="黑体"/>
          <w:b/>
          <w:bCs/>
          <w:lang w:val="zh-TW" w:eastAsia="zh-TW"/>
        </w:rPr>
        <w:t>背景</w:t>
      </w:r>
    </w:p>
    <w:p>
      <w:pPr>
        <w:pStyle w:val="17"/>
        <w:framePr w:wrap="auto" w:vAnchor="margin" w:hAnchor="text" w:yAlign="inline"/>
        <w:ind w:firstLine="480" w:firstLineChars="200"/>
        <w:rPr>
          <w:rFonts w:hint="default" w:eastAsia="Arial Unicode MS"/>
        </w:rPr>
      </w:pPr>
      <w:r>
        <w:rPr>
          <w:rFonts w:hint="default" w:eastAsia="Arial Unicode MS"/>
        </w:rPr>
        <w:t>随着前端技术的发展，用户体验显得越来越重要。</w:t>
      </w:r>
      <w:r>
        <w:rPr>
          <w:rFonts w:eastAsia="Arial Unicode MS"/>
          <w:lang w:val="zh-TW" w:eastAsia="zh-TW"/>
        </w:rPr>
        <w:t>基于</w:t>
      </w:r>
      <w:r>
        <w:rPr>
          <w:rFonts w:eastAsia="Arial Unicode MS"/>
          <w:lang w:val="en-US"/>
        </w:rPr>
        <w:t>更好的提升</w:t>
      </w:r>
      <w:r>
        <w:rPr>
          <w:rFonts w:eastAsia="Arial Unicode MS"/>
          <w:lang w:val="zh-TW" w:eastAsia="zh-TW"/>
        </w:rPr>
        <w:t>用户体验</w:t>
      </w:r>
      <w:r>
        <w:rPr>
          <w:rFonts w:eastAsia="Arial Unicode MS"/>
          <w:lang w:val="en-US"/>
        </w:rPr>
        <w:t>并积极的</w:t>
      </w:r>
      <w:r>
        <w:rPr>
          <w:rFonts w:hint="default" w:eastAsia="Arial Unicode MS"/>
        </w:rPr>
        <w:t>引导用户</w:t>
      </w:r>
      <w:r>
        <w:rPr>
          <w:rFonts w:eastAsia="Arial Unicode MS"/>
        </w:rPr>
        <w:t>，</w:t>
      </w:r>
      <w:r>
        <w:rPr>
          <w:rFonts w:eastAsia="Arial Unicode MS"/>
          <w:lang w:val="en-US"/>
        </w:rPr>
        <w:t>互联网产品设计</w:t>
      </w:r>
      <w:r>
        <w:rPr>
          <w:rFonts w:eastAsia="Arial Unicode MS"/>
        </w:rPr>
        <w:t>往往期望更为精准的数据，获取用户行为和统计产品的使用情况。通过对追踪到的数据进行分析，可以直观的呈现出页面的统计指标，并以追踪的数据为基础，指明产品优化的方向，驱动产品更好的运营和推广。</w:t>
      </w:r>
    </w:p>
    <w:p>
      <w:pPr>
        <w:pStyle w:val="17"/>
        <w:framePr w:wrap="auto" w:vAnchor="margin" w:hAnchor="text" w:yAlign="inline"/>
        <w:rPr>
          <w:rFonts w:hint="default" w:eastAsia="宋体"/>
          <w:lang w:val="en-US"/>
        </w:rPr>
      </w:pPr>
      <w:r>
        <w:rPr>
          <w:rFonts w:eastAsia="Arial Unicode MS"/>
          <w:lang w:val="zh-TW" w:eastAsia="zh-TW"/>
        </w:rPr>
        <w:tab/>
      </w:r>
    </w:p>
    <w:p>
      <w:pPr>
        <w:pStyle w:val="17"/>
        <w:framePr w:wrap="auto" w:vAnchor="margin" w:hAnchor="text" w:yAlign="inline"/>
        <w:rPr>
          <w:rFonts w:hint="default" w:eastAsia="Arial Unicode MS"/>
          <w:lang w:val="en-US"/>
        </w:rPr>
      </w:pPr>
    </w:p>
    <w:p>
      <w:pPr>
        <w:pStyle w:val="16"/>
        <w:framePr w:wrap="auto" w:vAnchor="margin" w:hAnchor="text" w:yAlign="inline"/>
        <w:tabs>
          <w:tab w:val="left" w:pos="6657"/>
        </w:tabs>
        <w:rPr>
          <w:rStyle w:val="14"/>
          <w:rFonts w:ascii="冬青黑体简体中文" w:hAnsi="冬青黑体简体中文" w:eastAsia="冬青黑体简体中文" w:cs="冬青黑体简体中文"/>
          <w:sz w:val="24"/>
          <w:szCs w:val="24"/>
          <w:lang w:val="zh-TW" w:eastAsia="zh-TW"/>
        </w:rPr>
      </w:pPr>
    </w:p>
    <w:p>
      <w:pPr>
        <w:pStyle w:val="16"/>
        <w:framePr w:wrap="auto" w:vAnchor="margin" w:hAnchor="text" w:yAlign="inline"/>
        <w:rPr>
          <w:rStyle w:val="14"/>
          <w:rFonts w:ascii="冬青黑体简体中文" w:hAnsi="冬青黑体简体中文" w:eastAsia="冬青黑体简体中文" w:cs="冬青黑体简体中文"/>
        </w:rPr>
      </w:pPr>
    </w:p>
    <w:p>
      <w:pPr>
        <w:pStyle w:val="12"/>
        <w:numPr>
          <w:ilvl w:val="0"/>
          <w:numId w:val="1"/>
        </w:numPr>
        <w:rPr>
          <w:rFonts w:hint="default" w:eastAsia="冬青黑体简体中文"/>
          <w:lang w:val="zh-TW" w:eastAsia="zh-TW"/>
        </w:rPr>
      </w:pPr>
      <w:r>
        <w:rPr>
          <w:rStyle w:val="14"/>
          <w:rFonts w:ascii="黑体" w:hAnsi="黑体" w:eastAsia="黑体" w:cs="黑体"/>
          <w:lang w:val="zh-TW" w:eastAsia="zh-TW"/>
        </w:rPr>
        <w:t>本发明技术方案的详细阐述</w:t>
      </w:r>
    </w:p>
    <w:p>
      <w:pPr>
        <w:pStyle w:val="18"/>
        <w:framePr w:wrap="auto" w:vAnchor="margin" w:hAnchor="text" w:yAlign="inline"/>
        <w:numPr>
          <w:ilvl w:val="1"/>
          <w:numId w:val="2"/>
        </w:numPr>
        <w:spacing w:line="300" w:lineRule="exact"/>
        <w:rPr>
          <w:rFonts w:hint="default" w:ascii="黑体" w:hAnsi="黑体" w:eastAsia="黑体" w:cs="黑体"/>
          <w:b/>
          <w:bCs/>
          <w:lang w:val="zh-TW" w:eastAsia="zh-TW"/>
        </w:rPr>
      </w:pPr>
      <w:r>
        <w:rPr>
          <w:rStyle w:val="14"/>
          <w:rFonts w:ascii="黑体" w:hAnsi="黑体" w:eastAsia="黑体" w:cs="黑体"/>
          <w:b/>
          <w:bCs/>
          <w:lang w:val="zh-TW" w:eastAsia="zh-TW"/>
        </w:rPr>
        <w:t>本发明所要解决的技术问题</w:t>
      </w:r>
    </w:p>
    <w:p>
      <w:pPr>
        <w:pStyle w:val="17"/>
        <w:framePr w:wrap="auto" w:vAnchor="margin" w:hAnchor="text" w:yAlign="inline"/>
        <w:rPr>
          <w:rFonts w:hint="default"/>
        </w:rPr>
      </w:pPr>
      <w:r>
        <w:tab/>
      </w:r>
    </w:p>
    <w:p>
      <w:pPr>
        <w:tabs>
          <w:tab w:val="left" w:pos="6657"/>
        </w:tabs>
        <w:ind w:firstLine="480"/>
        <w:rPr>
          <w:rFonts w:ascii="Arial Unicode MS" w:hAnsi="Arial Unicode MS" w:eastAsia="Arial Unicode MS" w:cs="Arial Unicode MS"/>
          <w:color w:val="000000"/>
          <w:u w:color="000000"/>
          <w:lang w:val="zh-TW" w:eastAsia="zh-TW"/>
        </w:rPr>
      </w:pPr>
      <w:r>
        <w:rPr>
          <w:rFonts w:hint="eastAsia" w:ascii="Arial Unicode MS" w:hAnsi="Arial Unicode MS" w:eastAsia="Arial Unicode MS" w:cs="Arial Unicode MS"/>
          <w:color w:val="000000"/>
          <w:u w:color="000000"/>
          <w:lang w:val="zh-TW" w:eastAsia="zh-TW"/>
        </w:rPr>
        <w:t>本发明主要解决的技术问题包括以下几方面：</w:t>
      </w:r>
    </w:p>
    <w:p>
      <w:pPr>
        <w:tabs>
          <w:tab w:val="left" w:pos="6657"/>
        </w:tabs>
        <w:rPr>
          <w:rFonts w:ascii="Arial Unicode MS" w:hAnsi="Arial Unicode MS" w:eastAsia="Arial Unicode MS" w:cs="Arial Unicode MS"/>
          <w:color w:val="000000"/>
          <w:u w:color="000000"/>
          <w:lang w:val="zh-TW" w:eastAsia="zh-TW"/>
        </w:rPr>
      </w:pPr>
    </w:p>
    <w:p>
      <w:pPr>
        <w:widowControl w:val="0"/>
        <w:numPr>
          <w:ilvl w:val="0"/>
          <w:numId w:val="3"/>
        </w:numPr>
        <w:ind w:left="480"/>
        <w:jc w:val="both"/>
        <w:rPr>
          <w:rFonts w:ascii="Arial Unicode MS" w:hAnsi="Arial Unicode MS" w:eastAsia="Arial Unicode MS" w:cs="Arial Unicode MS"/>
          <w:color w:val="000000"/>
          <w:u w:color="000000"/>
          <w:lang w:val="zh-TW" w:eastAsia="zh-TW"/>
        </w:rPr>
      </w:pPr>
      <w:r>
        <w:rPr>
          <w:rFonts w:hint="default" w:ascii="Arial Unicode MS" w:hAnsi="Arial Unicode MS" w:eastAsia="Arial Unicode MS" w:cs="Arial Unicode MS"/>
          <w:color w:val="000000"/>
          <w:u w:color="000000"/>
          <w:lang w:eastAsia="zh-CN"/>
        </w:rPr>
        <w:t>统一管理和控制数据源，节约维护成本，避免不必要的前后端重复上线工作</w:t>
      </w:r>
      <w:r>
        <w:rPr>
          <w:rFonts w:hint="eastAsia" w:ascii="Arial Unicode MS" w:hAnsi="Arial Unicode MS" w:eastAsia="Arial Unicode MS" w:cs="Arial Unicode MS"/>
          <w:color w:val="000000"/>
          <w:u w:color="000000"/>
          <w:lang w:eastAsia="zh-CN"/>
        </w:rPr>
        <w:t>。</w:t>
      </w:r>
    </w:p>
    <w:p>
      <w:pPr>
        <w:widowControl w:val="0"/>
        <w:numPr>
          <w:ilvl w:val="0"/>
          <w:numId w:val="3"/>
        </w:numPr>
        <w:ind w:left="480"/>
        <w:jc w:val="both"/>
        <w:rPr>
          <w:rFonts w:ascii="Arial Unicode MS" w:hAnsi="Arial Unicode MS" w:eastAsia="Arial Unicode MS" w:cs="Arial Unicode MS"/>
          <w:color w:val="000000"/>
          <w:u w:color="000000"/>
          <w:lang w:val="zh-TW" w:eastAsia="zh-TW"/>
        </w:rPr>
      </w:pPr>
      <w:r>
        <w:rPr>
          <w:rFonts w:ascii="Arial Unicode MS" w:hAnsi="Arial Unicode MS" w:eastAsia="Arial Unicode MS" w:cs="Arial Unicode MS"/>
          <w:color w:val="000000"/>
          <w:u w:color="000000"/>
          <w:lang w:eastAsia="zh-TW"/>
        </w:rPr>
        <w:t>服务端对预统计数据进行动态赋值，客户端通过window全局变量获取。</w:t>
      </w:r>
    </w:p>
    <w:p>
      <w:pPr>
        <w:widowControl w:val="0"/>
        <w:ind w:left="480"/>
        <w:jc w:val="both"/>
        <w:rPr>
          <w:rFonts w:ascii="Arial Unicode MS" w:hAnsi="Arial Unicode MS" w:eastAsia="Arial Unicode MS" w:cs="Arial Unicode MS"/>
          <w:color w:val="000000"/>
          <w:u w:color="000000"/>
          <w:lang w:val="zh-TW" w:eastAsia="zh-TW"/>
        </w:rPr>
      </w:pPr>
      <w:r>
        <w:rPr>
          <w:rFonts w:hint="default" w:ascii="Arial Unicode MS" w:hAnsi="Arial Unicode MS" w:eastAsia="Arial Unicode MS" w:cs="Arial Unicode MS"/>
          <w:color w:val="000000"/>
          <w:u w:color="000000"/>
          <w:lang w:eastAsia="zh-CN"/>
        </w:rPr>
        <w:t>3</w:t>
      </w:r>
      <w:r>
        <w:rPr>
          <w:rFonts w:hint="eastAsia" w:ascii="Arial Unicode MS" w:hAnsi="Arial Unicode MS" w:eastAsia="Arial Unicode MS" w:cs="Arial Unicode MS"/>
          <w:color w:val="000000"/>
          <w:u w:color="000000"/>
          <w:lang w:eastAsia="zh-CN"/>
        </w:rPr>
        <w:t>.</w:t>
      </w:r>
      <w:r>
        <w:rPr>
          <w:rFonts w:hint="default" w:ascii="Arial Unicode MS" w:hAnsi="Arial Unicode MS" w:eastAsia="Arial Unicode MS" w:cs="Arial Unicode MS"/>
          <w:color w:val="000000"/>
          <w:u w:color="000000"/>
          <w:lang w:eastAsia="zh-CN"/>
        </w:rPr>
        <w:t xml:space="preserve"> 客户端追踪的数据信息交由服务端，避免一些不安全因素，提高追踪数据的稳健性</w:t>
      </w:r>
      <w:r>
        <w:rPr>
          <w:rFonts w:hint="eastAsia" w:ascii="Arial Unicode MS" w:hAnsi="Arial Unicode MS" w:eastAsia="Arial Unicode MS" w:cs="Arial Unicode MS"/>
          <w:color w:val="000000"/>
          <w:u w:color="000000"/>
          <w:lang w:eastAsia="zh-CN"/>
        </w:rPr>
        <w:t>。</w:t>
      </w:r>
    </w:p>
    <w:p>
      <w:pPr>
        <w:widowControl w:val="0"/>
        <w:jc w:val="both"/>
        <w:rPr>
          <w:rFonts w:ascii="Arial Unicode MS" w:hAnsi="Arial Unicode MS" w:eastAsia="Arial Unicode MS" w:cs="Arial Unicode MS"/>
          <w:color w:val="000000"/>
          <w:u w:color="000000"/>
          <w:lang w:eastAsia="zh-CN"/>
        </w:rPr>
      </w:pPr>
    </w:p>
    <w:p>
      <w:pPr>
        <w:pStyle w:val="18"/>
        <w:framePr w:wrap="auto" w:vAnchor="margin" w:hAnchor="text" w:yAlign="inline"/>
        <w:numPr>
          <w:ilvl w:val="1"/>
          <w:numId w:val="2"/>
        </w:numPr>
        <w:spacing w:line="300" w:lineRule="exact"/>
        <w:rPr>
          <w:rFonts w:hint="default" w:ascii="黑体" w:hAnsi="黑体" w:eastAsia="黑体" w:cs="黑体"/>
          <w:b/>
          <w:bCs/>
          <w:lang w:eastAsia="zh-TW"/>
        </w:rPr>
      </w:pPr>
      <w:r>
        <w:rPr>
          <w:rStyle w:val="14"/>
          <w:rFonts w:ascii="黑体" w:hAnsi="黑体" w:eastAsia="黑体" w:cs="黑体"/>
          <w:b/>
          <w:bCs/>
          <w:lang w:val="zh-TW" w:eastAsia="zh-TW"/>
        </w:rPr>
        <w:t>本发明</w:t>
      </w:r>
      <w:r>
        <w:rPr>
          <w:rStyle w:val="14"/>
          <w:rFonts w:ascii="黑体" w:hAnsi="黑体" w:eastAsia="黑体" w:cs="黑体"/>
          <w:b/>
          <w:bCs/>
        </w:rPr>
        <w:t>提供的完整技术方案</w:t>
      </w:r>
    </w:p>
    <w:p>
      <w:pPr>
        <w:pStyle w:val="3"/>
        <w:keepNext w:val="0"/>
        <w:widowControl/>
        <w:shd w:val="clear" w:color="auto" w:fill="FFFFFF"/>
        <w:wordWrap w:val="0"/>
        <w:spacing w:before="120"/>
        <w:ind w:firstLine="480" w:firstLineChars="200"/>
        <w:rPr>
          <w:rFonts w:eastAsia="Arial Unicode MS"/>
          <w:b w:val="0"/>
          <w:bCs w:val="0"/>
          <w:sz w:val="24"/>
          <w:szCs w:val="24"/>
        </w:rPr>
      </w:pPr>
      <w:r>
        <w:rPr>
          <w:rFonts w:eastAsia="Arial Unicode MS"/>
          <w:b w:val="0"/>
          <w:bCs w:val="0"/>
          <w:sz w:val="24"/>
          <w:szCs w:val="24"/>
        </w:rPr>
        <w:t>基于</w:t>
      </w:r>
      <w:r>
        <w:rPr>
          <w:rFonts w:eastAsia="Arial Unicode MS"/>
          <w:b w:val="0"/>
          <w:bCs w:val="0"/>
          <w:sz w:val="24"/>
          <w:szCs w:val="24"/>
          <w:lang w:val="en-US"/>
        </w:rPr>
        <w:t>互联网产品设计</w:t>
      </w:r>
      <w:r>
        <w:rPr>
          <w:rFonts w:eastAsia="Arial Unicode MS"/>
          <w:b w:val="0"/>
          <w:bCs w:val="0"/>
          <w:sz w:val="24"/>
          <w:szCs w:val="24"/>
        </w:rPr>
        <w:t>期望获取的精准数据，预先将mock数据封装为一个对象置于模板页面中，并将该对象作为页面的全局变量。服务端将该模板置于服务端环境，并根据页面属性和环境动态为mock数据对象赋值。当用户访问该页面时，该全局变量中的数据即为</w:t>
      </w:r>
      <w:r>
        <w:rPr>
          <w:rFonts w:eastAsia="Arial Unicode MS"/>
          <w:b w:val="0"/>
          <w:bCs w:val="0"/>
          <w:sz w:val="24"/>
          <w:szCs w:val="24"/>
          <w:lang w:val="en-US"/>
        </w:rPr>
        <w:t>互联网产品设计</w:t>
      </w:r>
      <w:r>
        <w:rPr>
          <w:rFonts w:eastAsia="Arial Unicode MS"/>
          <w:b w:val="0"/>
          <w:bCs w:val="0"/>
          <w:sz w:val="24"/>
          <w:szCs w:val="24"/>
        </w:rPr>
        <w:t>期望获取的精准数据，客户端通过全局变量window获取到该对象，并通过相应接口请求将追踪到的数据存储至数据库。</w:t>
      </w:r>
    </w:p>
    <w:p>
      <w:pPr>
        <w:ind w:firstLine="420"/>
        <w:rPr>
          <w:rFonts w:ascii="Arial Unicode MS" w:hAnsi="Arial Unicode MS" w:eastAsia="Arial Unicode MS" w:cs="Arial Unicode MS"/>
          <w:color w:val="000000"/>
          <w:u w:color="000000"/>
          <w:lang w:eastAsia="zh-CN"/>
        </w:rPr>
      </w:pPr>
      <w:r>
        <w:rPr>
          <w:rFonts w:hint="default" w:ascii="Arial Unicode MS" w:hAnsi="Arial Unicode MS" w:eastAsia="Arial Unicode MS" w:cs="Arial Unicode MS"/>
          <w:color w:val="000000"/>
          <w:u w:color="000000"/>
          <w:lang w:eastAsia="zh-CN"/>
        </w:rPr>
        <w:t>本发明实现流程图见下图</w:t>
      </w:r>
      <w:r>
        <w:rPr>
          <w:rFonts w:hint="eastAsia" w:ascii="Arial Unicode MS" w:hAnsi="Arial Unicode MS" w:eastAsia="Arial Unicode MS" w:cs="Arial Unicode MS"/>
          <w:color w:val="000000"/>
          <w:u w:color="000000"/>
          <w:lang w:eastAsia="zh-CN"/>
        </w:rPr>
        <w:t>：</w:t>
      </w:r>
    </w:p>
    <w:p>
      <w:pPr>
        <w:jc w:val="both"/>
        <w:rPr>
          <w:rFonts w:ascii="Arial Unicode MS" w:hAnsi="Arial Unicode MS" w:eastAsia="Arial Unicode MS" w:cs="Arial Unicode MS"/>
          <w:color w:val="000000"/>
          <w:u w:color="000000"/>
          <w:lang w:eastAsia="zh-CN"/>
        </w:rPr>
      </w:pPr>
      <w:r>
        <w:rPr>
          <w:rFonts w:ascii="Arial Unicode MS" w:hAnsi="Arial Unicode MS" w:eastAsia="Arial Unicode MS" w:cs="Arial Unicode MS"/>
          <w:color w:val="000000"/>
          <w:u w:color="000000"/>
          <w:lang w:eastAsia="zh-CN"/>
        </w:rPr>
        <w:drawing>
          <wp:anchor distT="0" distB="0" distL="114300" distR="114300" simplePos="0" relativeHeight="251658240" behindDoc="0" locked="0" layoutInCell="1" allowOverlap="1">
            <wp:simplePos x="0" y="0"/>
            <wp:positionH relativeFrom="column">
              <wp:posOffset>-200025</wp:posOffset>
            </wp:positionH>
            <wp:positionV relativeFrom="paragraph">
              <wp:posOffset>50165</wp:posOffset>
            </wp:positionV>
            <wp:extent cx="6300470" cy="2333625"/>
            <wp:effectExtent l="0" t="0" r="0" b="0"/>
            <wp:wrapSquare wrapText="bothSides"/>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6"/>
                    <a:stretch>
                      <a:fillRect/>
                    </a:stretch>
                  </pic:blipFill>
                  <pic:spPr>
                    <a:xfrm>
                      <a:off x="0" y="0"/>
                      <a:ext cx="6300470" cy="2333625"/>
                    </a:xfrm>
                    <a:prstGeom prst="rect">
                      <a:avLst/>
                    </a:prstGeom>
                  </pic:spPr>
                </pic:pic>
              </a:graphicData>
            </a:graphic>
          </wp:anchor>
        </w:drawing>
      </w:r>
    </w:p>
    <w:p>
      <w:pPr>
        <w:jc w:val="center"/>
        <w:rPr>
          <w:rFonts w:ascii="Arial Unicode MS" w:hAnsi="Arial Unicode MS" w:eastAsia="Arial Unicode MS" w:cs="Arial Unicode MS"/>
          <w:color w:val="000000"/>
          <w:sz w:val="21"/>
          <w:szCs w:val="21"/>
          <w:u w:color="000000"/>
          <w:lang w:eastAsia="zh-CN"/>
        </w:rPr>
      </w:pPr>
      <w:r>
        <w:rPr>
          <w:rFonts w:hint="eastAsia" w:ascii="Arial Unicode MS" w:hAnsi="Arial Unicode MS" w:eastAsia="Arial Unicode MS" w:cs="Arial Unicode MS"/>
          <w:color w:val="000000"/>
          <w:sz w:val="21"/>
          <w:szCs w:val="21"/>
          <w:u w:color="000000"/>
          <w:lang w:val="zh-CN" w:eastAsia="zh-CN"/>
        </w:rPr>
        <w:t>图</w:t>
      </w:r>
      <w:r>
        <w:rPr>
          <w:rFonts w:hint="eastAsia" w:ascii="Arial Unicode MS" w:hAnsi="Arial Unicode MS" w:eastAsia="Arial Unicode MS" w:cs="Arial Unicode MS"/>
          <w:color w:val="000000"/>
          <w:sz w:val="21"/>
          <w:szCs w:val="21"/>
          <w:u w:color="000000"/>
          <w:lang w:eastAsia="zh-CN"/>
        </w:rPr>
        <w:t>2.2.1</w:t>
      </w:r>
    </w:p>
    <w:p>
      <w:pPr>
        <w:pStyle w:val="3"/>
        <w:keepNext w:val="0"/>
        <w:widowControl/>
        <w:shd w:val="clear" w:color="auto" w:fill="FFFFFF"/>
        <w:wordWrap w:val="0"/>
        <w:spacing w:before="120"/>
        <w:ind w:firstLine="480" w:firstLineChars="200"/>
        <w:rPr>
          <w:rFonts w:hint="default" w:eastAsia="Arial Unicode MS"/>
          <w:b w:val="0"/>
          <w:bCs w:val="0"/>
          <w:sz w:val="24"/>
          <w:szCs w:val="24"/>
        </w:rPr>
      </w:pPr>
      <w:r>
        <w:rPr>
          <w:rFonts w:eastAsia="Arial Unicode MS"/>
          <w:b w:val="0"/>
          <w:bCs w:val="0"/>
          <w:sz w:val="24"/>
          <w:szCs w:val="24"/>
        </w:rPr>
        <w:t>上图所示是本发明的整体逻辑流程示意图，分为以下部分：</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在模板页面中创建预追踪的mock数据对象，并将该对象作为页面的全局变量</w:t>
      </w:r>
      <w:r>
        <w:rPr>
          <w:rFonts w:hint="eastAsia" w:eastAsia="Arial Unicode MS" w:cs="Arial Unicode MS"/>
          <w:color w:val="000000"/>
          <w:u w:color="000000"/>
          <w:lang w:eastAsia="zh-CN"/>
        </w:rPr>
        <w:t>。</w:t>
      </w:r>
    </w:p>
    <w:p>
      <w:pPr>
        <w:numPr>
          <w:ilvl w:val="0"/>
          <w:numId w:val="4"/>
        </w:numPr>
        <w:ind w:firstLine="420"/>
        <w:rPr>
          <w:rFonts w:eastAsia="Arial Unicode MS" w:cs="Arial Unicode MS"/>
          <w:color w:val="000000"/>
          <w:u w:color="000000"/>
          <w:lang w:eastAsia="zh-CN"/>
        </w:rPr>
      </w:pPr>
      <w:r>
        <w:rPr>
          <w:rFonts w:hint="default" w:ascii="Arial Unicode MS" w:hAnsi="Arial Unicode MS" w:eastAsia="Arial Unicode MS" w:cs="Arial Unicode MS"/>
          <w:color w:val="000000"/>
          <w:u w:color="000000"/>
          <w:lang w:eastAsia="zh-CN"/>
        </w:rPr>
        <w:t>将创建的模板页面置于服务端环境</w:t>
      </w:r>
      <w:r>
        <w:rPr>
          <w:rFonts w:hint="eastAsia" w:eastAsia="Arial Unicode MS" w:cs="Arial Unicode MS"/>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lang w:eastAsia="zh-CN"/>
        </w:rPr>
        <w:t>服务端根据页面属性和所处的客户端环境动态为模拟数据对象赋值</w:t>
      </w:r>
      <w:r>
        <w:rPr>
          <w:rFonts w:hint="eastAsia" w:eastAsia="Arial Unicode MS" w:cs="Arial Unicode MS"/>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当客户端访问置于服务端的模板页面时，客户端可通过window全局对象获取服务端为模拟数据对象赋予的值</w:t>
      </w:r>
      <w:r>
        <w:rPr>
          <w:rFonts w:hint="eastAsia" w:eastAsia="Arial Unicode MS" w:cs="Arial Unicode MS"/>
          <w:color w:val="000000"/>
          <w:u w:color="000000"/>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客户端通过前后端约定的协议将追踪到的真实数据存储至服务端数据库</w:t>
      </w:r>
      <w:r>
        <w:rPr>
          <w:rFonts w:hint="eastAsia" w:eastAsia="Arial Unicode MS" w:cs="Arial Unicode MS"/>
          <w:color w:val="000000"/>
          <w:u w:color="000000"/>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服务端获取追踪到客户端相应的数据结果。</w:t>
      </w:r>
    </w:p>
    <w:p>
      <w:pPr>
        <w:numPr>
          <w:ilvl w:val="0"/>
          <w:numId w:val="0"/>
        </w:numPr>
        <w:rPr>
          <w:lang w:eastAsia="zh-CN"/>
        </w:rPr>
      </w:pPr>
    </w:p>
    <w:p>
      <w:pPr>
        <w:rPr>
          <w:lang w:eastAsia="zh-CN"/>
        </w:rPr>
      </w:pPr>
    </w:p>
    <w:p>
      <w:pPr>
        <w:pStyle w:val="16"/>
        <w:framePr w:wrap="auto" w:vAnchor="margin" w:hAnchor="text" w:yAlign="inline"/>
        <w:rPr>
          <w:rStyle w:val="14"/>
          <w:rFonts w:ascii="冬青黑体简体中文" w:hAnsi="冬青黑体简体中文" w:eastAsia="冬青黑体简体中文" w:cs="冬青黑体简体中文"/>
        </w:rPr>
      </w:pPr>
    </w:p>
    <w:p>
      <w:pPr>
        <w:pStyle w:val="16"/>
        <w:framePr w:wrap="auto" w:vAnchor="margin" w:hAnchor="text" w:yAlign="inline"/>
        <w:rPr>
          <w:rStyle w:val="14"/>
          <w:rFonts w:ascii="冬青黑体简体中文" w:hAnsi="冬青黑体简体中文" w:eastAsia="冬青黑体简体中文" w:cs="冬青黑体简体中文"/>
        </w:rPr>
      </w:pPr>
    </w:p>
    <w:p>
      <w:pPr>
        <w:pStyle w:val="18"/>
        <w:framePr w:wrap="auto" w:vAnchor="margin" w:hAnchor="text" w:yAlign="inline"/>
        <w:numPr>
          <w:ilvl w:val="1"/>
          <w:numId w:val="1"/>
        </w:numPr>
        <w:rPr>
          <w:rFonts w:hint="default" w:ascii="冬青黑体简体中文" w:hAnsi="冬青黑体简体中文" w:eastAsia="冬青黑体简体中文" w:cs="冬青黑体简体中文"/>
          <w:lang w:val="zh-TW" w:eastAsia="zh-TW"/>
        </w:rPr>
      </w:pPr>
      <w:r>
        <w:rPr>
          <w:rStyle w:val="14"/>
          <w:rFonts w:ascii="黑体" w:hAnsi="黑体" w:eastAsia="黑体" w:cs="黑体"/>
          <w:b/>
          <w:bCs/>
          <w:lang w:val="zh-TW" w:eastAsia="zh-TW"/>
        </w:rPr>
        <w:t>本发明技术方案带来的有益效果</w:t>
      </w:r>
    </w:p>
    <w:p>
      <w:pPr>
        <w:pStyle w:val="17"/>
        <w:framePr w:wrap="auto" w:vAnchor="margin" w:hAnchor="text" w:yAlign="inline"/>
        <w:rPr>
          <w:rStyle w:val="14"/>
          <w:rFonts w:hint="default" w:eastAsia="Arial Unicode MS"/>
          <w:lang w:val="zh-TW" w:eastAsia="zh-TW"/>
        </w:rPr>
      </w:pPr>
      <w:r>
        <w:rPr>
          <w:rStyle w:val="14"/>
          <w:lang w:val="zh-TW" w:eastAsia="zh-TW"/>
        </w:rPr>
        <w:tab/>
      </w:r>
    </w:p>
    <w:p>
      <w:pPr>
        <w:pStyle w:val="17"/>
        <w:framePr w:wrap="auto" w:vAnchor="margin" w:hAnchor="text" w:yAlign="inline"/>
        <w:ind w:firstLine="480" w:firstLineChars="200"/>
        <w:rPr>
          <w:rStyle w:val="14"/>
          <w:rFonts w:hint="default" w:eastAsia="Arial Unicode MS"/>
          <w:lang w:val="en-US"/>
        </w:rPr>
      </w:pPr>
      <w:r>
        <w:rPr>
          <w:rStyle w:val="14"/>
          <w:rFonts w:eastAsia="Arial Unicode MS"/>
          <w:lang w:val="en-US"/>
        </w:rPr>
        <w:t>本发明一方面，</w:t>
      </w:r>
      <w:r>
        <w:rPr>
          <w:rStyle w:val="14"/>
          <w:rFonts w:eastAsia="Arial Unicode MS"/>
        </w:rPr>
        <w:t>对页面预统计数据进行集中管理，通过客户端提供相应模板，服务端赋值的方式，节约了维护成本，避免两端重复的上线工作</w:t>
      </w:r>
      <w:r>
        <w:rPr>
          <w:rStyle w:val="14"/>
          <w:rFonts w:eastAsia="Arial Unicode MS"/>
          <w:lang w:val="en-US"/>
        </w:rPr>
        <w:t>。</w:t>
      </w:r>
    </w:p>
    <w:p>
      <w:pPr>
        <w:pStyle w:val="17"/>
        <w:framePr w:wrap="auto" w:vAnchor="margin" w:hAnchor="text" w:yAlign="inline"/>
        <w:ind w:firstLine="480" w:firstLineChars="200"/>
        <w:rPr>
          <w:rStyle w:val="14"/>
          <w:rFonts w:hint="default" w:eastAsia="Arial Unicode MS"/>
          <w:sz w:val="21"/>
          <w:szCs w:val="22"/>
          <w:lang w:val="zh-TW" w:eastAsia="zh-TW"/>
        </w:rPr>
      </w:pPr>
      <w:r>
        <w:rPr>
          <w:rStyle w:val="14"/>
          <w:rFonts w:eastAsia="Arial Unicode MS"/>
          <w:lang w:val="zh-TW" w:eastAsia="zh-TW"/>
        </w:rPr>
        <w:t>本发明另一方面，</w:t>
      </w:r>
      <w:r>
        <w:rPr>
          <w:rStyle w:val="14"/>
          <w:rFonts w:eastAsia="Arial Unicode MS"/>
          <w:lang w:eastAsia="zh-TW"/>
        </w:rPr>
        <w:t>用户访问页面时</w:t>
      </w:r>
      <w:r>
        <w:rPr>
          <w:rFonts w:hint="default" w:ascii="Arial Unicode MS" w:hAnsi="Arial Unicode MS" w:eastAsia="Arial Unicode MS" w:cs="Arial Unicode MS"/>
          <w:color w:val="000000"/>
          <w:u w:color="000000"/>
          <w:lang w:eastAsia="zh-CN"/>
        </w:rPr>
        <w:t>客户端追踪的数据信息</w:t>
      </w:r>
      <w:r>
        <w:rPr>
          <w:rFonts w:hint="default" w:eastAsia="Arial Unicode MS" w:cs="Arial Unicode MS"/>
          <w:color w:val="000000"/>
          <w:u w:color="000000"/>
          <w:lang w:eastAsia="zh-CN"/>
        </w:rPr>
        <w:t>可实时</w:t>
      </w:r>
      <w:r>
        <w:rPr>
          <w:rFonts w:hint="default" w:ascii="Arial Unicode MS" w:hAnsi="Arial Unicode MS" w:eastAsia="Arial Unicode MS" w:cs="Arial Unicode MS"/>
          <w:color w:val="000000"/>
          <w:u w:color="000000"/>
          <w:lang w:eastAsia="zh-CN"/>
        </w:rPr>
        <w:t>交由服务端，避免一些不安全因素，提高追踪数据的</w:t>
      </w:r>
      <w:r>
        <w:rPr>
          <w:rFonts w:hint="default" w:eastAsia="Arial Unicode MS" w:cs="Arial Unicode MS"/>
          <w:color w:val="000000"/>
          <w:u w:color="000000"/>
          <w:lang w:eastAsia="zh-CN"/>
        </w:rPr>
        <w:t>安全性和准确性</w:t>
      </w:r>
      <w:r>
        <w:rPr>
          <w:rStyle w:val="14"/>
          <w:rFonts w:eastAsia="Arial Unicode MS"/>
          <w:lang w:val="en-US"/>
        </w:rPr>
        <w:t>。</w:t>
      </w:r>
    </w:p>
    <w:p>
      <w:pPr>
        <w:pStyle w:val="17"/>
        <w:framePr w:wrap="auto" w:vAnchor="margin" w:hAnchor="text" w:yAlign="inline"/>
        <w:rPr>
          <w:rStyle w:val="14"/>
          <w:rFonts w:hint="default" w:eastAsia="Arial Unicode MS"/>
          <w:lang w:val="zh-TW" w:eastAsia="zh-TW"/>
        </w:rPr>
      </w:pPr>
    </w:p>
    <w:p>
      <w:pPr>
        <w:pStyle w:val="17"/>
        <w:framePr w:wrap="auto" w:vAnchor="margin" w:hAnchor="text" w:yAlign="inline"/>
        <w:rPr>
          <w:rStyle w:val="14"/>
          <w:rFonts w:hint="default" w:eastAsia="Arial Unicode MS"/>
          <w:lang w:val="zh-TW" w:eastAsia="zh-TW"/>
        </w:rPr>
      </w:pPr>
    </w:p>
    <w:p>
      <w:pPr>
        <w:pStyle w:val="17"/>
        <w:framePr w:wrap="auto" w:vAnchor="margin" w:hAnchor="text" w:yAlign="inline"/>
        <w:rPr>
          <w:rStyle w:val="14"/>
          <w:rFonts w:hint="default" w:eastAsia="Arial Unicode MS"/>
          <w:lang w:val="zh-TW" w:eastAsia="zh-TW"/>
        </w:rPr>
      </w:pPr>
    </w:p>
    <w:p>
      <w:pPr>
        <w:pStyle w:val="12"/>
        <w:numPr>
          <w:ilvl w:val="0"/>
          <w:numId w:val="5"/>
        </w:numPr>
        <w:rPr>
          <w:rFonts w:hint="default" w:eastAsia="冬青黑体简体中文"/>
          <w:lang w:val="zh-TW" w:eastAsia="zh-TW"/>
        </w:rPr>
      </w:pPr>
      <w:r>
        <w:rPr>
          <w:rStyle w:val="14"/>
          <w:rFonts w:ascii="黑体" w:hAnsi="黑体" w:eastAsia="黑体" w:cs="黑体"/>
          <w:lang w:val="zh-TW" w:eastAsia="zh-TW"/>
        </w:rPr>
        <w:t>本发明的技术关键点和欲保护点是什么</w:t>
      </w:r>
    </w:p>
    <w:p>
      <w:pPr>
        <w:pStyle w:val="17"/>
        <w:framePr w:wrap="auto" w:vAnchor="margin" w:hAnchor="text" w:yAlign="inline"/>
        <w:numPr>
          <w:ilvl w:val="0"/>
          <w:numId w:val="0"/>
        </w:numPr>
        <w:ind w:firstLine="420" w:firstLineChars="0"/>
        <w:rPr>
          <w:rFonts w:hint="default" w:eastAsia="Arial Unicode MS" w:cs="Arial Unicode MS"/>
          <w:color w:val="000000"/>
          <w:u w:color="000000"/>
          <w:lang w:eastAsia="zh-CN"/>
        </w:rPr>
      </w:pPr>
      <w:r>
        <w:rPr>
          <w:rFonts w:hint="default" w:eastAsia="Arial Unicode MS" w:cs="Arial Unicode MS"/>
          <w:color w:val="000000"/>
          <w:u w:color="000000"/>
          <w:lang w:eastAsia="zh-CN"/>
        </w:rPr>
        <w:t>技术关键点和预保护点：</w:t>
      </w:r>
    </w:p>
    <w:p>
      <w:pPr>
        <w:pStyle w:val="17"/>
        <w:framePr w:wrap="auto" w:vAnchor="margin" w:hAnchor="text" w:yAlign="inline"/>
        <w:numPr>
          <w:ilvl w:val="0"/>
          <w:numId w:val="6"/>
        </w:numPr>
        <w:ind w:left="420"/>
        <w:rPr>
          <w:rFonts w:hint="default" w:eastAsia="Arial Unicode MS" w:cs="Arial Unicode MS"/>
          <w:color w:val="000000"/>
          <w:u w:color="000000"/>
          <w:lang w:val="en-US" w:eastAsia="zh-CN"/>
        </w:rPr>
      </w:pPr>
      <w:r>
        <w:rPr>
          <w:rFonts w:hint="default" w:eastAsia="Arial Unicode MS" w:cs="Arial Unicode MS"/>
          <w:color w:val="000000"/>
          <w:u w:color="000000"/>
          <w:lang w:eastAsia="zh-CN"/>
        </w:rPr>
        <w:t>在模板页面中创建预追踪的全局mock数据对象，并置于服务端环境</w:t>
      </w:r>
      <w:r>
        <w:rPr>
          <w:rFonts w:hint="default" w:eastAsia="Arial Unicode MS" w:cs="Arial Unicode MS"/>
          <w:color w:val="000000"/>
          <w:u w:color="000000"/>
          <w:lang w:val="en-US" w:eastAsia="zh-CN"/>
        </w:rPr>
        <w:t>；</w:t>
      </w:r>
    </w:p>
    <w:p>
      <w:pPr>
        <w:pStyle w:val="17"/>
        <w:framePr w:wrap="auto" w:vAnchor="margin" w:hAnchor="text" w:yAlign="inline"/>
        <w:numPr>
          <w:ilvl w:val="0"/>
          <w:numId w:val="6"/>
        </w:numPr>
        <w:ind w:left="420"/>
        <w:rPr>
          <w:rFonts w:hint="default" w:eastAsia="宋体" w:asciiTheme="minorHAnsi" w:hAnsiTheme="minorHAnsi" w:cstheme="minorBidi"/>
          <w:lang w:val="en-US"/>
        </w:rPr>
      </w:pPr>
      <w:r>
        <w:rPr>
          <w:rFonts w:hint="default" w:eastAsia="Arial Unicode MS" w:cs="Arial Unicode MS"/>
          <w:color w:val="000000"/>
          <w:u w:color="000000"/>
          <w:lang w:eastAsia="zh-TW"/>
        </w:rPr>
        <w:t>服务</w:t>
      </w:r>
      <w:r>
        <w:rPr>
          <w:rFonts w:ascii="Arial Unicode MS" w:hAnsi="Arial Unicode MS" w:eastAsia="Arial Unicode MS" w:cs="Arial Unicode MS"/>
          <w:color w:val="000000"/>
          <w:u w:color="000000"/>
          <w:lang w:eastAsia="zh-TW"/>
        </w:rPr>
        <w:t>端对预统计数据进行动态赋值，客户端</w:t>
      </w:r>
      <w:r>
        <w:rPr>
          <w:rFonts w:eastAsia="Arial Unicode MS" w:cs="Arial Unicode MS"/>
          <w:color w:val="000000"/>
          <w:u w:color="000000"/>
          <w:lang w:eastAsia="zh-TW"/>
        </w:rPr>
        <w:t>根据页面响应实时追踪并存储</w:t>
      </w:r>
      <w:r>
        <w:rPr>
          <w:rFonts w:eastAsia="宋体" w:asciiTheme="minorHAnsi" w:hAnsiTheme="minorHAnsi" w:cstheme="minorBidi"/>
          <w:lang w:val="en-US"/>
        </w:rPr>
        <w:t>；</w:t>
      </w:r>
    </w:p>
    <w:p>
      <w:pPr>
        <w:pStyle w:val="12"/>
        <w:tabs>
          <w:tab w:val="clear" w:pos="425"/>
        </w:tabs>
        <w:rPr>
          <w:rStyle w:val="14"/>
          <w:rFonts w:hint="default" w:ascii="冬青黑体简体中文" w:hAnsi="冬青黑体简体中文" w:eastAsia="冬青黑体简体中文" w:cs="冬青黑体简体中文"/>
          <w:lang w:val="zh-TW" w:eastAsia="zh-TW"/>
        </w:rPr>
      </w:pPr>
    </w:p>
    <w:p>
      <w:pPr>
        <w:pStyle w:val="12"/>
        <w:numPr>
          <w:ilvl w:val="0"/>
          <w:numId w:val="1"/>
        </w:numPr>
        <w:rPr>
          <w:rFonts w:hint="default" w:eastAsia="冬青黑体简体中文"/>
          <w:lang w:val="zh-TW" w:eastAsia="zh-TW"/>
        </w:rPr>
      </w:pPr>
      <w:r>
        <w:rPr>
          <w:rStyle w:val="14"/>
          <w:rFonts w:ascii="黑体" w:hAnsi="黑体" w:eastAsia="黑体" w:cs="黑体"/>
          <w:lang w:val="zh-TW" w:eastAsia="zh-TW"/>
        </w:rPr>
        <w:t>参考文献（如专利</w:t>
      </w:r>
      <w:r>
        <w:rPr>
          <w:rStyle w:val="14"/>
          <w:rFonts w:ascii="冬青黑体简体中文" w:hAnsi="冬青黑体简体中文"/>
        </w:rPr>
        <w:t>/</w:t>
      </w:r>
      <w:r>
        <w:rPr>
          <w:rStyle w:val="14"/>
          <w:rFonts w:ascii="黑体" w:hAnsi="黑体" w:eastAsia="黑体" w:cs="黑体"/>
          <w:lang w:val="zh-TW" w:eastAsia="zh-TW"/>
        </w:rPr>
        <w:t>论文</w:t>
      </w:r>
      <w:r>
        <w:rPr>
          <w:rStyle w:val="14"/>
          <w:rFonts w:ascii="冬青黑体简体中文" w:hAnsi="冬青黑体简体中文"/>
        </w:rPr>
        <w:t>/</w:t>
      </w:r>
      <w:r>
        <w:rPr>
          <w:rStyle w:val="14"/>
          <w:rFonts w:ascii="黑体" w:hAnsi="黑体" w:eastAsia="黑体" w:cs="黑体"/>
          <w:lang w:val="zh-TW" w:eastAsia="zh-TW"/>
        </w:rPr>
        <w:t>标准）</w:t>
      </w:r>
    </w:p>
    <w:p>
      <w:pPr>
        <w:pStyle w:val="16"/>
        <w:framePr w:wrap="auto" w:vAnchor="margin" w:hAnchor="text" w:yAlign="inline"/>
        <w:tabs>
          <w:tab w:val="left" w:pos="6657"/>
        </w:tabs>
        <w:rPr>
          <w:rFonts w:eastAsia="宋体" w:asciiTheme="minorHAnsi" w:hAnsiTheme="minorHAnsi" w:cstheme="minorBidi"/>
          <w:kern w:val="0"/>
          <w:sz w:val="24"/>
          <w:szCs w:val="24"/>
        </w:rPr>
      </w:pPr>
      <w:r>
        <w:fldChar w:fldCharType="begin"/>
      </w:r>
      <w:r>
        <w:instrText xml:space="preserve"> HYPERLINK "http://www.soopat.com" </w:instrText>
      </w:r>
      <w:r>
        <w:fldChar w:fldCharType="separate"/>
      </w:r>
      <w:r>
        <w:rPr>
          <w:rFonts w:hint="eastAsia" w:eastAsia="宋体" w:asciiTheme="minorHAnsi" w:hAnsiTheme="minorHAnsi" w:cstheme="minorBidi"/>
          <w:kern w:val="0"/>
          <w:sz w:val="24"/>
          <w:szCs w:val="24"/>
        </w:rPr>
        <w:t>www.soopat.com</w:t>
      </w:r>
      <w:r>
        <w:rPr>
          <w:rFonts w:hint="eastAsia" w:eastAsia="宋体" w:asciiTheme="minorHAnsi" w:hAnsiTheme="minorHAnsi" w:cstheme="minorBidi"/>
          <w:kern w:val="0"/>
          <w:sz w:val="24"/>
          <w:szCs w:val="24"/>
        </w:rPr>
        <w:fldChar w:fldCharType="end"/>
      </w:r>
    </w:p>
    <w:p>
      <w:pPr>
        <w:tabs>
          <w:tab w:val="left" w:pos="6657"/>
        </w:tabs>
      </w:pPr>
    </w:p>
    <w:sectPr>
      <w:headerReference r:id="rId3" w:type="default"/>
      <w:footerReference r:id="rId4" w:type="default"/>
      <w:pgSz w:w="11900" w:h="16840"/>
      <w:pgMar w:top="468" w:right="1230" w:bottom="623" w:left="123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roman"/>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Arial Unicode MS">
    <w:panose1 w:val="020B0604020202020204"/>
    <w:charset w:val="86"/>
    <w:family w:val="auto"/>
    <w:pitch w:val="default"/>
    <w:sig w:usb0="FFFFFFFF" w:usb1="E9FFFFFF" w:usb2="0000003F" w:usb3="00000000" w:csb0="603F01FF" w:csb1="FFFF0000"/>
  </w:font>
  <w:font w:name="Arial">
    <w:panose1 w:val="020B0604020202090204"/>
    <w:charset w:val="00"/>
    <w:family w:val="auto"/>
    <w:pitch w:val="default"/>
    <w:sig w:usb0="E0000AFF" w:usb1="00007843" w:usb2="00000001" w:usb3="00000000" w:csb0="400001BF" w:csb1="DFF70000"/>
  </w:font>
  <w:font w:name="仿宋">
    <w:altName w:val="方正仿宋_GBK"/>
    <w:panose1 w:val="00000000000000000000"/>
    <w:charset w:val="86"/>
    <w:family w:val="auto"/>
    <w:pitch w:val="default"/>
    <w:sig w:usb0="00000000" w:usb1="00000000"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黑体">
    <w:altName w:val="汉仪中黑KW"/>
    <w:panose1 w:val="00000000000000000000"/>
    <w:charset w:val="86"/>
    <w:family w:val="auto"/>
    <w:pitch w:val="default"/>
    <w:sig w:usb0="00000000" w:usb1="00000000" w:usb2="00000016"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 w:name="黑体-简">
    <w:panose1 w:val="02000000000000000000"/>
    <w:charset w:val="86"/>
    <w:family w:val="auto"/>
    <w:pitch w:val="default"/>
    <w:sig w:usb0="8000002F" w:usb1="0800004A" w:usb2="00000000" w:usb3="00000000" w:csb0="203E0000" w:csb1="00000000"/>
  </w:font>
  <w:font w:name="华文仿宋">
    <w:panose1 w:val="02010600040101010101"/>
    <w:charset w:val="86"/>
    <w:family w:val="auto"/>
    <w:pitch w:val="default"/>
    <w:sig w:usb0="00000287" w:usb1="080F0000" w:usb2="00000000" w:usb3="00000000" w:csb0="0004009F" w:csb1="DFD70000"/>
  </w:font>
  <w:font w:name="Symbol">
    <w:altName w:val="Kingsoft Sign"/>
    <w:panose1 w:val="05050102010706020507"/>
    <w:charset w:val="02"/>
    <w:family w:val="roman"/>
    <w:pitch w:val="default"/>
    <w:sig w:usb0="00000000" w:usb1="00000000" w:usb2="00000000" w:usb3="00000000" w:csb0="00000000" w:csb1="00000000"/>
  </w:font>
  <w:font w:name="Helvetica">
    <w:panose1 w:val="00000000000000000000"/>
    <w:charset w:val="00"/>
    <w:family w:val="roman"/>
    <w:pitch w:val="default"/>
    <w:sig w:usb0="E00002FF" w:usb1="5000785B" w:usb2="00000000" w:usb3="00000000" w:csb0="2000019F" w:csb1="4F010000"/>
  </w:font>
  <w:font w:name="黑体">
    <w:altName w:val="汉仪中黑KW"/>
    <w:panose1 w:val="00000000000000000000"/>
    <w:charset w:val="00"/>
    <w:family w:val="roman"/>
    <w:pitch w:val="default"/>
    <w:sig w:usb0="00000000" w:usb1="00000000" w:usb2="00000000" w:usb3="00000000" w:csb0="00000000" w:csb1="00000000"/>
  </w:font>
  <w:font w:name="仿宋_GB2312">
    <w:altName w:val="方正仿宋_GBK"/>
    <w:panose1 w:val="00000000000000000000"/>
    <w:charset w:val="00"/>
    <w:family w:val="roman"/>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SimHei">
    <w:altName w:val="汉仪中黑KW"/>
    <w:panose1 w:val="00000000000000000000"/>
    <w:charset w:val="00"/>
    <w:family w:val="roman"/>
    <w:pitch w:val="default"/>
    <w:sig w:usb0="00000000" w:usb1="00000000" w:usb2="00000000" w:usb3="00000000" w:csb0="00000000" w:csb1="00000000"/>
  </w:font>
  <w:font w:name="FangSong">
    <w:altName w:val="方正仿宋_GBK"/>
    <w:panose1 w:val="00000000000000000000"/>
    <w:charset w:val="00"/>
    <w:family w:val="roman"/>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936815"/>
    <w:multiLevelType w:val="singleLevel"/>
    <w:tmpl w:val="B0936815"/>
    <w:lvl w:ilvl="0" w:tentative="0">
      <w:start w:val="1"/>
      <w:numFmt w:val="decimal"/>
      <w:lvlText w:val="%1."/>
      <w:lvlJc w:val="left"/>
      <w:pPr>
        <w:tabs>
          <w:tab w:val="left" w:pos="595"/>
        </w:tabs>
      </w:pPr>
    </w:lvl>
  </w:abstractNum>
  <w:abstractNum w:abstractNumId="1">
    <w:nsid w:val="D5CEC4EA"/>
    <w:multiLevelType w:val="singleLevel"/>
    <w:tmpl w:val="D5CEC4EA"/>
    <w:lvl w:ilvl="0" w:tentative="0">
      <w:start w:val="1"/>
      <w:numFmt w:val="decimal"/>
      <w:lvlText w:val="%1."/>
      <w:lvlJc w:val="left"/>
      <w:pPr>
        <w:tabs>
          <w:tab w:val="left" w:pos="312"/>
        </w:tabs>
      </w:pPr>
    </w:lvl>
  </w:abstractNum>
  <w:abstractNum w:abstractNumId="2">
    <w:nsid w:val="16B93744"/>
    <w:multiLevelType w:val="singleLevel"/>
    <w:tmpl w:val="16B93744"/>
    <w:lvl w:ilvl="0" w:tentative="0">
      <w:start w:val="1"/>
      <w:numFmt w:val="decimal"/>
      <w:lvlText w:val="%1."/>
      <w:lvlJc w:val="left"/>
      <w:pPr>
        <w:tabs>
          <w:tab w:val="left" w:pos="312"/>
        </w:tabs>
      </w:pPr>
    </w:lvl>
  </w:abstractNum>
  <w:abstractNum w:abstractNumId="3">
    <w:nsid w:val="60382F6E"/>
    <w:multiLevelType w:val="multilevel"/>
    <w:tmpl w:val="60382F6E"/>
    <w:lvl w:ilvl="0" w:tentative="0">
      <w:start w:val="1"/>
      <w:numFmt w:val="decimal"/>
      <w:lvlText w:val="%1."/>
      <w:lvlJc w:val="left"/>
      <w:pPr>
        <w:ind w:left="425" w:hanging="425"/>
      </w:pPr>
      <w:rPr>
        <w:rFonts w:hAnsi="Arial Unicode MS"/>
        <w:b/>
        <w:bCs/>
        <w:caps w:val="0"/>
        <w:smallCaps w:val="0"/>
        <w:strike w:val="0"/>
        <w:dstrike w:val="0"/>
        <w:spacing w:val="0"/>
        <w:w w:val="100"/>
        <w:kern w:val="0"/>
        <w:position w:val="0"/>
        <w:highlight w:val="none"/>
        <w:vertAlign w:val="baseline"/>
      </w:rPr>
    </w:lvl>
    <w:lvl w:ilvl="1" w:tentative="0">
      <w:start w:val="1"/>
      <w:numFmt w:val="decimal"/>
      <w:suff w:val="nothing"/>
      <w:lvlText w:val="%1.%2."/>
      <w:lvlJc w:val="left"/>
      <w:pPr>
        <w:ind w:left="567" w:hanging="454"/>
      </w:pPr>
      <w:rPr>
        <w:rFonts w:hAnsi="Arial Unicode MS"/>
        <w:b/>
        <w:bCs/>
        <w:caps w:val="0"/>
        <w:smallCaps w:val="0"/>
        <w:strike w:val="0"/>
        <w:dstrike w:val="0"/>
        <w:spacing w:val="0"/>
        <w:w w:val="100"/>
        <w:kern w:val="0"/>
        <w:position w:val="0"/>
        <w:highlight w:val="none"/>
        <w:vertAlign w:val="baseline"/>
      </w:rPr>
    </w:lvl>
    <w:lvl w:ilvl="2" w:tentative="0">
      <w:start w:val="1"/>
      <w:numFmt w:val="decimal"/>
      <w:suff w:val="nothing"/>
      <w:lvlText w:val="%1.%2.%3."/>
      <w:lvlJc w:val="left"/>
      <w:pPr>
        <w:ind w:left="512" w:hanging="228"/>
      </w:pPr>
      <w:rPr>
        <w:rFonts w:hAnsi="Arial Unicode MS"/>
        <w:b/>
        <w:bCs/>
        <w:caps w:val="0"/>
        <w:smallCaps w:val="0"/>
        <w:strike w:val="0"/>
        <w:dstrike w:val="0"/>
        <w:spacing w:val="0"/>
        <w:w w:val="100"/>
        <w:kern w:val="0"/>
        <w:position w:val="0"/>
        <w:highlight w:val="none"/>
        <w:vertAlign w:val="baseline"/>
      </w:rPr>
    </w:lvl>
    <w:lvl w:ilvl="3" w:tentative="0">
      <w:start w:val="1"/>
      <w:numFmt w:val="decimal"/>
      <w:suff w:val="nothing"/>
      <w:lvlText w:val="%1.%2.%3.%4."/>
      <w:lvlJc w:val="left"/>
      <w:pPr>
        <w:ind w:left="228" w:hanging="228"/>
      </w:pPr>
      <w:rPr>
        <w:rFonts w:hAnsi="Arial Unicode MS"/>
        <w:b/>
        <w:bCs/>
        <w:caps w:val="0"/>
        <w:smallCaps w:val="0"/>
        <w:strike w:val="0"/>
        <w:dstrike w:val="0"/>
        <w:spacing w:val="0"/>
        <w:w w:val="100"/>
        <w:kern w:val="0"/>
        <w:position w:val="0"/>
        <w:highlight w:val="none"/>
        <w:vertAlign w:val="baseline"/>
      </w:rPr>
    </w:lvl>
    <w:lvl w:ilvl="4" w:tentative="0">
      <w:start w:val="1"/>
      <w:numFmt w:val="decimal"/>
      <w:suff w:val="nothing"/>
      <w:lvlText w:val="%1.%2.%3.%4.%5."/>
      <w:lvlJc w:val="left"/>
      <w:pPr>
        <w:ind w:left="228" w:hanging="228"/>
      </w:pPr>
      <w:rPr>
        <w:rFonts w:hAnsi="Arial Unicode MS"/>
        <w:b/>
        <w:bCs/>
        <w:caps w:val="0"/>
        <w:smallCaps w:val="0"/>
        <w:strike w:val="0"/>
        <w:dstrike w:val="0"/>
        <w:spacing w:val="0"/>
        <w:w w:val="100"/>
        <w:kern w:val="0"/>
        <w:position w:val="0"/>
        <w:highlight w:val="none"/>
        <w:vertAlign w:val="baseline"/>
      </w:rPr>
    </w:lvl>
    <w:lvl w:ilvl="5" w:tentative="0">
      <w:start w:val="1"/>
      <w:numFmt w:val="decimal"/>
      <w:suff w:val="nothing"/>
      <w:lvlText w:val="%1.%2.%3.%4.%5.%6."/>
      <w:lvlJc w:val="left"/>
      <w:pPr>
        <w:ind w:left="228" w:hanging="228"/>
      </w:pPr>
      <w:rPr>
        <w:rFonts w:hAnsi="Arial Unicode MS"/>
        <w:b/>
        <w:bCs/>
        <w:caps w:val="0"/>
        <w:smallCaps w:val="0"/>
        <w:strike w:val="0"/>
        <w:dstrike w:val="0"/>
        <w:spacing w:val="0"/>
        <w:w w:val="100"/>
        <w:kern w:val="0"/>
        <w:position w:val="0"/>
        <w:highlight w:val="none"/>
        <w:vertAlign w:val="baseline"/>
      </w:rPr>
    </w:lvl>
    <w:lvl w:ilvl="6" w:tentative="0">
      <w:start w:val="1"/>
      <w:numFmt w:val="decimal"/>
      <w:suff w:val="nothing"/>
      <w:lvlText w:val="%1.%2.%3.%4.%5.%6.%7."/>
      <w:lvlJc w:val="left"/>
      <w:pPr>
        <w:ind w:left="228" w:hanging="228"/>
      </w:pPr>
      <w:rPr>
        <w:rFonts w:hAnsi="Arial Unicode MS"/>
        <w:b/>
        <w:bCs/>
        <w:caps w:val="0"/>
        <w:smallCaps w:val="0"/>
        <w:strike w:val="0"/>
        <w:dstrike w:val="0"/>
        <w:spacing w:val="0"/>
        <w:w w:val="100"/>
        <w:kern w:val="0"/>
        <w:position w:val="0"/>
        <w:highlight w:val="none"/>
        <w:vertAlign w:val="baseline"/>
      </w:rPr>
    </w:lvl>
    <w:lvl w:ilvl="7" w:tentative="0">
      <w:start w:val="1"/>
      <w:numFmt w:val="decimal"/>
      <w:suff w:val="nothing"/>
      <w:lvlText w:val="%1.%2.%3.%4.%5.%6.%7.%8."/>
      <w:lvlJc w:val="left"/>
      <w:pPr>
        <w:ind w:left="228" w:hanging="228"/>
      </w:pPr>
      <w:rPr>
        <w:rFonts w:hAnsi="Arial Unicode MS"/>
        <w:b/>
        <w:bCs/>
        <w:caps w:val="0"/>
        <w:smallCaps w:val="0"/>
        <w:strike w:val="0"/>
        <w:dstrike w:val="0"/>
        <w:spacing w:val="0"/>
        <w:w w:val="100"/>
        <w:kern w:val="0"/>
        <w:position w:val="0"/>
        <w:highlight w:val="none"/>
        <w:vertAlign w:val="baseline"/>
      </w:rPr>
    </w:lvl>
    <w:lvl w:ilvl="8" w:tentative="0">
      <w:start w:val="1"/>
      <w:numFmt w:val="decimal"/>
      <w:suff w:val="nothing"/>
      <w:lvlText w:val="%1.%2.%3.%4.%5.%6.%7.%8.%9."/>
      <w:lvlJc w:val="left"/>
      <w:pPr>
        <w:ind w:left="228" w:hanging="228"/>
      </w:pPr>
      <w:rPr>
        <w:rFonts w:hAnsi="Arial Unicode MS"/>
        <w:b/>
        <w:bCs/>
        <w:caps w:val="0"/>
        <w:smallCaps w:val="0"/>
        <w:strike w:val="0"/>
        <w:dstrike w:val="0"/>
        <w:spacing w:val="0"/>
        <w:w w:val="100"/>
        <w:kern w:val="0"/>
        <w:position w:val="0"/>
        <w:highlight w:val="none"/>
        <w:vertAlign w:val="baseline"/>
      </w:rPr>
    </w:lvl>
  </w:abstractNum>
  <w:num w:numId="1">
    <w:abstractNumId w:val="3"/>
  </w:num>
  <w:num w:numId="2">
    <w:abstractNumId w:val="3"/>
    <w:lvlOverride w:ilvl="0">
      <w:lvl w:ilvl="0" w:tentative="1">
        <w:start w:val="1"/>
        <w:numFmt w:val="decimal"/>
        <w:lvlText w:val="%1."/>
        <w:lvlJc w:val="left"/>
        <w:pPr>
          <w:ind w:left="425" w:hanging="425"/>
        </w:pPr>
        <w:rPr>
          <w:rFonts w:hAnsi="Arial Unicode MS"/>
          <w:b/>
          <w:bCs/>
          <w:caps w:val="0"/>
          <w:smallCaps w:val="0"/>
          <w:strike w:val="0"/>
          <w:dstrike w:val="0"/>
          <w:spacing w:val="0"/>
          <w:w w:val="100"/>
          <w:kern w:val="0"/>
          <w:position w:val="0"/>
          <w:highlight w:val="none"/>
          <w:vertAlign w:val="baseline"/>
        </w:rPr>
      </w:lvl>
    </w:lvlOverride>
    <w:lvlOverride w:ilvl="1">
      <w:lvl w:ilvl="1" w:tentative="1">
        <w:start w:val="1"/>
        <w:numFmt w:val="decimal"/>
        <w:suff w:val="nothing"/>
        <w:lvlText w:val="%1.%2."/>
        <w:lvlJc w:val="left"/>
        <w:pPr>
          <w:ind w:left="567" w:hanging="454"/>
        </w:pPr>
        <w:rPr>
          <w:rFonts w:hAnsi="Arial Unicode MS"/>
          <w:b/>
          <w:bCs/>
          <w:caps w:val="0"/>
          <w:smallCaps w:val="0"/>
          <w:strike w:val="0"/>
          <w:dstrike w:val="0"/>
          <w:spacing w:val="0"/>
          <w:w w:val="100"/>
          <w:kern w:val="0"/>
          <w:position w:val="0"/>
          <w:highlight w:val="none"/>
          <w:vertAlign w:val="baseline"/>
        </w:rPr>
      </w:lvl>
    </w:lvlOverride>
    <w:lvlOverride w:ilvl="2">
      <w:lvl w:ilvl="2" w:tentative="1">
        <w:start w:val="1"/>
        <w:numFmt w:val="decimal"/>
        <w:suff w:val="nothing"/>
        <w:lvlText w:val="%1.%2.%3."/>
        <w:lvlJc w:val="left"/>
        <w:pPr>
          <w:ind w:left="738" w:hanging="454"/>
        </w:pPr>
        <w:rPr>
          <w:rFonts w:hAnsi="Arial Unicode MS"/>
          <w:b/>
          <w:bCs/>
          <w:caps w:val="0"/>
          <w:smallCaps w:val="0"/>
          <w:strike w:val="0"/>
          <w:dstrike w:val="0"/>
          <w:spacing w:val="0"/>
          <w:w w:val="100"/>
          <w:kern w:val="0"/>
          <w:position w:val="0"/>
          <w:highlight w:val="none"/>
          <w:vertAlign w:val="baseline"/>
        </w:rPr>
      </w:lvl>
    </w:lvlOverride>
    <w:lvlOverride w:ilvl="3">
      <w:lvl w:ilvl="3" w:tentative="1">
        <w:start w:val="1"/>
        <w:numFmt w:val="decimal"/>
        <w:suff w:val="nothing"/>
        <w:lvlText w:val="%1.%2.%3.%4."/>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4">
      <w:lvl w:ilvl="4" w:tentative="1">
        <w:start w:val="1"/>
        <w:numFmt w:val="decimal"/>
        <w:suff w:val="nothing"/>
        <w:lvlText w:val="%1.%2.%3.%4.%5."/>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5">
      <w:lvl w:ilvl="5" w:tentative="1">
        <w:start w:val="1"/>
        <w:numFmt w:val="decimal"/>
        <w:suff w:val="nothing"/>
        <w:lvlText w:val="%1.%2.%3.%4.%5.%6."/>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6">
      <w:lvl w:ilvl="6" w:tentative="1">
        <w:start w:val="1"/>
        <w:numFmt w:val="decimal"/>
        <w:suff w:val="nothing"/>
        <w:lvlText w:val="%1.%2.%3.%4.%5.%6.%7."/>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7">
      <w:lvl w:ilvl="7" w:tentative="1">
        <w:start w:val="1"/>
        <w:numFmt w:val="decimal"/>
        <w:suff w:val="nothing"/>
        <w:lvlText w:val="%1.%2.%3.%4.%5.%6.%7.%8."/>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8">
      <w:lvl w:ilvl="8" w:tentative="1">
        <w:start w:val="1"/>
        <w:numFmt w:val="decimal"/>
        <w:suff w:val="nothing"/>
        <w:lvlText w:val="%1.%2.%3.%4.%5.%6.%7.%8.%9."/>
        <w:lvlJc w:val="left"/>
        <w:pPr>
          <w:ind w:left="454" w:hanging="454"/>
        </w:pPr>
        <w:rPr>
          <w:rFonts w:hAnsi="Arial Unicode MS"/>
          <w:b/>
          <w:bCs/>
          <w:caps w:val="0"/>
          <w:smallCaps w:val="0"/>
          <w:strike w:val="0"/>
          <w:dstrike w:val="0"/>
          <w:spacing w:val="0"/>
          <w:w w:val="100"/>
          <w:kern w:val="0"/>
          <w:position w:val="0"/>
          <w:highlight w:val="none"/>
          <w:vertAlign w:val="baseline"/>
        </w:rPr>
      </w:lvl>
    </w:lvlOverride>
  </w:num>
  <w:num w:numId="3">
    <w:abstractNumId w:val="2"/>
  </w:num>
  <w:num w:numId="4">
    <w:abstractNumId w:val="0"/>
  </w:num>
  <w:num w:numId="5">
    <w:abstractNumId w:val="3"/>
    <w:lvlOverride w:ilvl="0">
      <w:startOverride w:val="3"/>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701"/>
    <w:rsid w:val="00315017"/>
    <w:rsid w:val="004A7701"/>
    <w:rsid w:val="006614E4"/>
    <w:rsid w:val="007A3A12"/>
    <w:rsid w:val="00885566"/>
    <w:rsid w:val="055131B1"/>
    <w:rsid w:val="058046C0"/>
    <w:rsid w:val="0CA11506"/>
    <w:rsid w:val="109C06C6"/>
    <w:rsid w:val="13E10D35"/>
    <w:rsid w:val="1680047B"/>
    <w:rsid w:val="168D12D5"/>
    <w:rsid w:val="17743B89"/>
    <w:rsid w:val="1D4E359B"/>
    <w:rsid w:val="1FC33CBA"/>
    <w:rsid w:val="22573B92"/>
    <w:rsid w:val="24A679A8"/>
    <w:rsid w:val="28391AF6"/>
    <w:rsid w:val="2B365B8C"/>
    <w:rsid w:val="2D1310B7"/>
    <w:rsid w:val="2EB54CAB"/>
    <w:rsid w:val="2ED50843"/>
    <w:rsid w:val="2FC70C5E"/>
    <w:rsid w:val="34367393"/>
    <w:rsid w:val="35DF1A1B"/>
    <w:rsid w:val="3AF2585B"/>
    <w:rsid w:val="4329677E"/>
    <w:rsid w:val="4FFE5179"/>
    <w:rsid w:val="50175CFE"/>
    <w:rsid w:val="5297350C"/>
    <w:rsid w:val="57B74881"/>
    <w:rsid w:val="59CF2EA7"/>
    <w:rsid w:val="5DD70428"/>
    <w:rsid w:val="5F506A83"/>
    <w:rsid w:val="61185773"/>
    <w:rsid w:val="62C916DB"/>
    <w:rsid w:val="63374B44"/>
    <w:rsid w:val="63F96285"/>
    <w:rsid w:val="65B7781A"/>
    <w:rsid w:val="6AF3D98B"/>
    <w:rsid w:val="6B455842"/>
    <w:rsid w:val="6E5E1F70"/>
    <w:rsid w:val="6EEF10ED"/>
    <w:rsid w:val="714615F9"/>
    <w:rsid w:val="72350F0E"/>
    <w:rsid w:val="762C0DE0"/>
    <w:rsid w:val="79976C9D"/>
    <w:rsid w:val="7BDB8A04"/>
    <w:rsid w:val="9B7FA47F"/>
    <w:rsid w:val="F76F0954"/>
    <w:rsid w:val="FBBF7A65"/>
    <w:rsid w:val="FD9EC391"/>
    <w:rsid w:val="FEEEA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paragraph" w:styleId="2">
    <w:name w:val="heading 1"/>
    <w:basedOn w:val="1"/>
    <w:next w:val="1"/>
    <w:qFormat/>
    <w:uiPriority w:val="0"/>
    <w:pPr>
      <w:spacing w:beforeAutospacing="1" w:afterAutospacing="1"/>
      <w:outlineLvl w:val="0"/>
    </w:pPr>
    <w:rPr>
      <w:rFonts w:hint="eastAsia" w:ascii="宋体" w:hAnsi="宋体" w:cs="Times New Roman"/>
      <w:b/>
      <w:kern w:val="44"/>
      <w:sz w:val="48"/>
      <w:szCs w:val="48"/>
      <w:lang w:eastAsia="zh-CN"/>
    </w:rPr>
  </w:style>
  <w:style w:type="paragraph" w:styleId="3">
    <w:name w:val="heading 2"/>
    <w:next w:val="1"/>
    <w:qFormat/>
    <w:uiPriority w:val="0"/>
    <w:pPr>
      <w:keepNext/>
      <w:widowControl w:val="0"/>
      <w:tabs>
        <w:tab w:val="left" w:pos="567"/>
      </w:tabs>
      <w:spacing w:before="240" w:after="240"/>
      <w:jc w:val="both"/>
      <w:outlineLvl w:val="1"/>
    </w:pPr>
    <w:rPr>
      <w:rFonts w:hint="eastAsia" w:ascii="Arial Unicode MS" w:hAnsi="Arial Unicode MS" w:eastAsia="Arial" w:cs="Arial Unicode MS"/>
      <w:b/>
      <w:bCs/>
      <w:color w:val="000000"/>
      <w:sz w:val="30"/>
      <w:szCs w:val="30"/>
      <w:u w:color="000000"/>
      <w:lang w:val="en-US" w:eastAsia="zh-CN" w:bidi="ar-SA"/>
    </w:rPr>
  </w:style>
  <w:style w:type="paragraph" w:styleId="4">
    <w:name w:val="heading 4"/>
    <w:basedOn w:val="1"/>
    <w:next w:val="1"/>
    <w:unhideWhenUsed/>
    <w:qFormat/>
    <w:uiPriority w:val="0"/>
    <w:pPr>
      <w:spacing w:beforeAutospacing="1" w:afterAutospacing="1"/>
      <w:outlineLvl w:val="3"/>
    </w:pPr>
    <w:rPr>
      <w:rFonts w:hint="eastAsia" w:ascii="宋体" w:hAnsi="宋体" w:cs="Times New Roman"/>
      <w:b/>
      <w:lang w:eastAsia="zh-CN"/>
    </w:rPr>
  </w:style>
  <w:style w:type="character" w:default="1" w:styleId="7">
    <w:name w:val="Default Paragraph Font"/>
    <w:unhideWhenUsed/>
    <w:qFormat/>
    <w:uiPriority w:val="1"/>
  </w:style>
  <w:style w:type="table" w:default="1" w:styleId="10">
    <w:name w:val="Normal Table"/>
    <w:unhideWhenUsed/>
    <w:uiPriority w:val="99"/>
    <w:tblPr>
      <w:tblCellMar>
        <w:top w:w="0" w:type="dxa"/>
        <w:left w:w="108" w:type="dxa"/>
        <w:bottom w:w="0" w:type="dxa"/>
        <w:right w:w="108" w:type="dxa"/>
      </w:tblCellMar>
    </w:tblPr>
  </w:style>
  <w:style w:type="paragraph" w:styleId="5">
    <w:name w:val="footer"/>
    <w:qFormat/>
    <w:uiPriority w:val="0"/>
    <w:pPr>
      <w:widowControl w:val="0"/>
      <w:tabs>
        <w:tab w:val="center" w:pos="4153"/>
        <w:tab w:val="right" w:pos="8306"/>
      </w:tabs>
    </w:pPr>
    <w:rPr>
      <w:rFonts w:ascii="Times New Roman" w:hAnsi="Times New Roman" w:eastAsia="Arial Unicode MS" w:cs="Arial Unicode MS"/>
      <w:color w:val="000000"/>
      <w:kern w:val="2"/>
      <w:sz w:val="18"/>
      <w:szCs w:val="18"/>
      <w:u w:color="000000"/>
      <w:lang w:val="en-US" w:eastAsia="zh-CN" w:bidi="ar-SA"/>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lang w:eastAsia="zh-CN"/>
    </w:rPr>
  </w:style>
  <w:style w:type="character" w:styleId="8">
    <w:name w:val="Strong"/>
    <w:basedOn w:val="7"/>
    <w:qFormat/>
    <w:uiPriority w:val="0"/>
    <w:rPr>
      <w:b/>
    </w:rPr>
  </w:style>
  <w:style w:type="character" w:styleId="9">
    <w:name w:val="Hyperlink"/>
    <w:qFormat/>
    <w:uiPriority w:val="0"/>
    <w:rPr>
      <w:u w:val="single"/>
    </w:rPr>
  </w:style>
  <w:style w:type="paragraph" w:customStyle="1" w:styleId="11">
    <w:name w:val="缺省文本 Char"/>
    <w:qFormat/>
    <w:uiPriority w:val="0"/>
    <w:pPr>
      <w:spacing w:before="80" w:after="80" w:line="300" w:lineRule="auto"/>
      <w:jc w:val="both"/>
    </w:pPr>
    <w:rPr>
      <w:rFonts w:ascii="Arial" w:hAnsi="Arial" w:eastAsia="Arial" w:cs="Arial"/>
      <w:color w:val="000000"/>
      <w:kern w:val="2"/>
      <w:sz w:val="21"/>
      <w:szCs w:val="21"/>
      <w:u w:color="000000"/>
      <w:lang w:val="en-US" w:eastAsia="zh-CN" w:bidi="ar-SA"/>
    </w:rPr>
  </w:style>
  <w:style w:type="paragraph" w:customStyle="1" w:styleId="12">
    <w:name w:val="标题1"/>
    <w:qFormat/>
    <w:uiPriority w:val="0"/>
    <w:pPr>
      <w:keepNext/>
      <w:tabs>
        <w:tab w:val="left" w:pos="425"/>
      </w:tabs>
      <w:spacing w:before="240" w:after="240"/>
      <w:jc w:val="both"/>
      <w:outlineLvl w:val="0"/>
    </w:pPr>
    <w:rPr>
      <w:rFonts w:hint="eastAsia" w:ascii="Arial Unicode MS" w:hAnsi="Arial Unicode MS" w:eastAsia="Arial" w:cs="Arial Unicode MS"/>
      <w:b/>
      <w:bCs/>
      <w:color w:val="000000"/>
      <w:sz w:val="32"/>
      <w:szCs w:val="32"/>
      <w:u w:color="000000"/>
      <w:lang w:val="en-US" w:eastAsia="zh-CN" w:bidi="ar-SA"/>
    </w:rPr>
  </w:style>
  <w:style w:type="character" w:customStyle="1" w:styleId="13">
    <w:name w:val="Hyperlink.0"/>
    <w:basedOn w:val="14"/>
    <w:qFormat/>
    <w:uiPriority w:val="0"/>
    <w:rPr>
      <w:rFonts w:ascii="仿宋" w:hAnsi="仿宋" w:eastAsia="仿宋" w:cs="仿宋"/>
      <w:sz w:val="24"/>
      <w:szCs w:val="24"/>
    </w:rPr>
  </w:style>
  <w:style w:type="character" w:customStyle="1" w:styleId="14">
    <w:name w:val="无"/>
    <w:qFormat/>
    <w:uiPriority w:val="0"/>
  </w:style>
  <w:style w:type="paragraph" w:customStyle="1" w:styleId="15">
    <w:name w:val="Header &amp; Footer"/>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6">
    <w:name w:val="正常"/>
    <w:qFormat/>
    <w:uiPriority w:val="0"/>
    <w:pPr>
      <w:framePr w:wrap="around" w:vAnchor="margin" w:hAnchor="text" w:y="1"/>
      <w:widowControl w:val="0"/>
      <w:jc w:val="both"/>
    </w:pPr>
    <w:rPr>
      <w:rFonts w:ascii="Times New Roman" w:hAnsi="Times New Roman" w:eastAsia="Arial Unicode MS" w:cs="Arial Unicode MS"/>
      <w:color w:val="000000"/>
      <w:kern w:val="2"/>
      <w:sz w:val="21"/>
      <w:szCs w:val="21"/>
      <w:u w:color="000000"/>
      <w:lang w:val="en-US" w:eastAsia="zh-CN" w:bidi="ar-SA"/>
    </w:rPr>
  </w:style>
  <w:style w:type="paragraph" w:customStyle="1" w:styleId="17">
    <w:name w:val="正文1"/>
    <w:qFormat/>
    <w:uiPriority w:val="0"/>
    <w:pPr>
      <w:framePr w:wrap="around" w:vAnchor="margin" w:hAnchor="text" w:y="1"/>
    </w:pPr>
    <w:rPr>
      <w:rFonts w:hint="eastAsia" w:ascii="Arial Unicode MS" w:hAnsi="Arial Unicode MS" w:eastAsia="Times New Roman" w:cs="Arial Unicode MS"/>
      <w:color w:val="000000"/>
      <w:sz w:val="24"/>
      <w:szCs w:val="24"/>
      <w:u w:color="000000"/>
      <w:lang w:val="zh-CN" w:eastAsia="zh-CN" w:bidi="ar-SA"/>
    </w:rPr>
  </w:style>
  <w:style w:type="paragraph" w:customStyle="1" w:styleId="18">
    <w:name w:val="标题 21"/>
    <w:next w:val="16"/>
    <w:qFormat/>
    <w:uiPriority w:val="0"/>
    <w:pPr>
      <w:keepNext/>
      <w:framePr w:wrap="around" w:vAnchor="margin" w:hAnchor="text" w:y="1"/>
      <w:widowControl w:val="0"/>
      <w:tabs>
        <w:tab w:val="left" w:pos="567"/>
      </w:tabs>
      <w:spacing w:before="240" w:after="240"/>
      <w:jc w:val="both"/>
      <w:outlineLvl w:val="1"/>
    </w:pPr>
    <w:rPr>
      <w:rFonts w:hint="eastAsia" w:ascii="Arial Unicode MS" w:hAnsi="Arial Unicode MS" w:eastAsia="Arial Unicode MS" w:cs="Arial Unicode MS"/>
      <w:color w:val="000000"/>
      <w:sz w:val="30"/>
      <w:szCs w:val="30"/>
      <w:u w:color="000000"/>
      <w:lang w:val="en-US" w:eastAsia="zh-CN" w:bidi="ar-SA"/>
    </w:rPr>
  </w:style>
  <w:style w:type="paragraph" w:customStyle="1" w:styleId="19">
    <w:name w:val="样式 标题 3 + (中文) 宋体"/>
    <w:qFormat/>
    <w:uiPriority w:val="0"/>
    <w:pPr>
      <w:keepNext/>
      <w:keepLines/>
      <w:framePr w:wrap="around" w:vAnchor="margin" w:hAnchor="text" w:y="1"/>
      <w:widowControl w:val="0"/>
      <w:tabs>
        <w:tab w:val="left" w:pos="709"/>
      </w:tabs>
      <w:spacing w:before="260" w:after="260" w:line="416" w:lineRule="auto"/>
      <w:jc w:val="both"/>
      <w:outlineLvl w:val="2"/>
    </w:pPr>
    <w:rPr>
      <w:rFonts w:hint="eastAsia" w:ascii="Arial Unicode MS" w:hAnsi="Arial Unicode MS" w:eastAsia="Arial Unicode MS" w:cs="Arial Unicode MS"/>
      <w:color w:val="000000"/>
      <w:kern w:val="2"/>
      <w:sz w:val="30"/>
      <w:szCs w:val="30"/>
      <w:u w:color="000000"/>
      <w:lang w:val="en-US" w:eastAsia="zh-CN" w:bidi="ar-SA"/>
    </w:rPr>
  </w:style>
  <w:style w:type="character" w:customStyle="1" w:styleId="20">
    <w:name w:val="Hyperlink.1"/>
    <w:basedOn w:val="14"/>
    <w:qFormat/>
    <w:uiPriority w:val="0"/>
    <w:rPr>
      <w:rFonts w:ascii="冬青黑体简体中文" w:hAnsi="冬青黑体简体中文" w:eastAsia="冬青黑体简体中文" w:cs="冬青黑体简体中文"/>
      <w:sz w:val="24"/>
      <w:szCs w:val="24"/>
    </w:rPr>
  </w:style>
  <w:style w:type="character" w:customStyle="1" w:styleId="21">
    <w:name w:val="Hyperlink.2"/>
    <w:basedOn w:val="9"/>
    <w:qFormat/>
    <w:uiPriority w:val="0"/>
    <w:rPr>
      <w:color w:val="0000FF"/>
      <w:u w:val="single" w:color="0000FF"/>
    </w:rPr>
  </w:style>
  <w:style w:type="paragraph" w:customStyle="1" w:styleId="22">
    <w:name w:val="页眉与页脚"/>
    <w:qFormat/>
    <w:uiPriority w:val="0"/>
    <w:pPr>
      <w:framePr w:wrap="around" w:vAnchor="margin" w:hAnchor="text" w:y="1"/>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23">
    <w:name w:val="页脚1"/>
    <w:qFormat/>
    <w:uiPriority w:val="0"/>
    <w:pPr>
      <w:framePr w:wrap="around" w:vAnchor="margin" w:hAnchor="text" w:y="1"/>
      <w:widowControl w:val="0"/>
      <w:tabs>
        <w:tab w:val="center" w:pos="4153"/>
        <w:tab w:val="right" w:pos="8306"/>
      </w:tabs>
    </w:pPr>
    <w:rPr>
      <w:rFonts w:ascii="Times New Roman" w:hAnsi="Times New Roman" w:eastAsia="Arial Unicode MS" w:cs="Arial Unicode MS"/>
      <w:color w:val="000000"/>
      <w:kern w:val="2"/>
      <w:sz w:val="18"/>
      <w:szCs w:val="18"/>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444</Words>
  <Characters>2535</Characters>
  <Lines>21</Lines>
  <Paragraphs>5</Paragraphs>
  <ScaleCrop>false</ScaleCrop>
  <LinksUpToDate>false</LinksUpToDate>
  <CharactersWithSpaces>2974</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liuchaojie</dc:creator>
  <cp:lastModifiedBy>yangguang</cp:lastModifiedBy>
  <dcterms:modified xsi:type="dcterms:W3CDTF">2020-09-30T13:56:17Z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