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709B" w:rsidRPr="00F1709B" w:rsidRDefault="00F1709B" w:rsidP="00F1709B">
      <w:pPr>
        <w:rPr>
          <w:lang w:val="en-US"/>
        </w:rPr>
      </w:pPr>
      <w:r w:rsidRPr="00F1709B">
        <w:rPr>
          <w:lang w:val="en-US"/>
        </w:rPr>
        <w:t>Dear Reviewers,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lang w:val="en-US"/>
        </w:rPr>
        <w:t>We sincerely appreciate your insightful and constructive comments. We have made the corresponding changes accordingly and have provided both a highlighted and a normal version of our revised manuscript in the attached files. Below is a summary of the changes we have made: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b/>
          <w:bCs/>
          <w:lang w:val="en-US"/>
        </w:rPr>
      </w:pPr>
      <w:r w:rsidRPr="00F1709B">
        <w:rPr>
          <w:b/>
          <w:bCs/>
          <w:lang w:val="en-US"/>
        </w:rPr>
        <w:t>**Changes in Response to the Shepherd Review**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>- **Novelty**:</w:t>
      </w:r>
      <w:r w:rsidRPr="00F1709B">
        <w:rPr>
          <w:lang w:val="en-US"/>
        </w:rPr>
        <w:t xml:space="preserve"> We have elaborated on the novelty and unique features of our proposed approach in detail in the Introduction and Method Overview (see Sections 1 and 3.1). Additionally, we highlighted the implications of our results in the Discussion section (see Implications in Section 5.7).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>- **Approach**:</w:t>
      </w:r>
      <w:r w:rsidRPr="00F1709B">
        <w:rPr>
          <w:lang w:val="en-US"/>
        </w:rPr>
        <w:t xml:space="preserve"> We clarified our approach (Section 3) by providing more details regarding PageRank</w:t>
      </w:r>
      <w:r w:rsidR="004320B5">
        <w:rPr>
          <w:lang w:val="en-US"/>
        </w:rPr>
        <w:t xml:space="preserve"> (see Section 3.3.1)</w:t>
      </w:r>
      <w:r w:rsidRPr="00F1709B">
        <w:rPr>
          <w:lang w:val="en-US"/>
        </w:rPr>
        <w:t>, Program Rephrasing</w:t>
      </w:r>
      <w:r w:rsidR="004320B5">
        <w:rPr>
          <w:lang w:val="en-US"/>
        </w:rPr>
        <w:t xml:space="preserve"> (see 3.3.2)</w:t>
      </w:r>
      <w:r w:rsidRPr="00F1709B">
        <w:rPr>
          <w:lang w:val="en-US"/>
        </w:rPr>
        <w:t>, and Program Slicing</w:t>
      </w:r>
      <w:r w:rsidR="004320B5">
        <w:rPr>
          <w:lang w:val="en-US"/>
        </w:rPr>
        <w:t xml:space="preserve"> (see 3.3.3)</w:t>
      </w:r>
      <w:r w:rsidRPr="00F1709B">
        <w:rPr>
          <w:lang w:val="en-US"/>
        </w:rPr>
        <w:t xml:space="preserve">. Furthermore, we clarified the </w:t>
      </w:r>
      <w:r w:rsidR="004320B5">
        <w:rPr>
          <w:lang w:val="en-US"/>
        </w:rPr>
        <w:t>relationship (see 3.1)</w:t>
      </w:r>
      <w:r w:rsidRPr="00F1709B">
        <w:rPr>
          <w:lang w:val="en-US"/>
        </w:rPr>
        <w:t xml:space="preserve"> between generating a semantically enhanced signature and the contextual equivalent statement map (CESM).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>- **Ground Truth**:</w:t>
      </w:r>
      <w:r w:rsidRPr="00F1709B">
        <w:rPr>
          <w:lang w:val="en-US"/>
        </w:rPr>
        <w:t xml:space="preserve"> We clarified the ground truth construction process (see Section 5.1) and provided reasoning for disagreements. The ratio of vulnerabilities fixed using VM versus single-function methods is 45.5% (810/1782, see Section 4). We also provided the varied distribution of vulnerabilities fixed by multiple functions within the dataset in Table 7.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lang w:val="en-US"/>
        </w:rPr>
        <w:t>Additionally, we made the following changes based on other reviewers' comments: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b/>
          <w:bCs/>
          <w:lang w:val="en-US"/>
        </w:rPr>
      </w:pPr>
      <w:r w:rsidRPr="00F1709B">
        <w:rPr>
          <w:b/>
          <w:bCs/>
          <w:lang w:val="en-US"/>
        </w:rPr>
        <w:t>**Changes in Response to Other Reviews**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 xml:space="preserve">- **SAGA (Reviewer </w:t>
      </w:r>
      <w:proofErr w:type="gramStart"/>
      <w:r w:rsidRPr="00F1709B">
        <w:rPr>
          <w:b/>
          <w:bCs/>
          <w:lang w:val="en-US"/>
        </w:rPr>
        <w:t>A)*</w:t>
      </w:r>
      <w:proofErr w:type="gramEnd"/>
      <w:r w:rsidRPr="00F1709B">
        <w:rPr>
          <w:b/>
          <w:bCs/>
          <w:lang w:val="en-US"/>
        </w:rPr>
        <w:t>*:</w:t>
      </w:r>
      <w:r w:rsidRPr="00F1709B">
        <w:rPr>
          <w:lang w:val="en-US"/>
        </w:rPr>
        <w:t xml:space="preserve"> We revised the original sentence (see Section 3.4).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 xml:space="preserve">- **Ablation Study (Reviewers A, B, and </w:t>
      </w:r>
      <w:proofErr w:type="gramStart"/>
      <w:r w:rsidRPr="00F1709B">
        <w:rPr>
          <w:b/>
          <w:bCs/>
          <w:lang w:val="en-US"/>
        </w:rPr>
        <w:t>C)*</w:t>
      </w:r>
      <w:proofErr w:type="gramEnd"/>
      <w:r w:rsidRPr="00F1709B">
        <w:rPr>
          <w:b/>
          <w:bCs/>
          <w:lang w:val="en-US"/>
        </w:rPr>
        <w:t>*:</w:t>
      </w:r>
      <w:r w:rsidRPr="00F1709B">
        <w:rPr>
          <w:lang w:val="en-US"/>
        </w:rPr>
        <w:t xml:space="preserve"> We added the results of VMUD without CE (i.e., VMUD w/o PR+CESM) as well as the ablated versions of VMUD by replacing PageRank with predefined heuristics and the HITS algorithm in our ablation study (see </w:t>
      </w:r>
      <w:r w:rsidRPr="00F1709B">
        <w:rPr>
          <w:b/>
          <w:bCs/>
          <w:lang w:val="en-US"/>
        </w:rPr>
        <w:t>**RQ Setup**</w:t>
      </w:r>
      <w:r w:rsidRPr="00F1709B">
        <w:rPr>
          <w:lang w:val="en-US"/>
        </w:rPr>
        <w:t xml:space="preserve"> in Sections 5.1, 5.4, and Table 8).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 xml:space="preserve">- **Experimental Analyses of False Alarms in Previous Work (Reviewer </w:t>
      </w:r>
      <w:proofErr w:type="gramStart"/>
      <w:r w:rsidRPr="00F1709B">
        <w:rPr>
          <w:b/>
          <w:bCs/>
          <w:lang w:val="en-US"/>
        </w:rPr>
        <w:t>B)*</w:t>
      </w:r>
      <w:proofErr w:type="gramEnd"/>
      <w:r w:rsidRPr="00F1709B">
        <w:rPr>
          <w:b/>
          <w:bCs/>
          <w:lang w:val="en-US"/>
        </w:rPr>
        <w:t>*:</w:t>
      </w:r>
      <w:r w:rsidRPr="00F1709B">
        <w:rPr>
          <w:lang w:val="en-US"/>
        </w:rPr>
        <w:t xml:space="preserve"> We provided experimental results showing reduced false alarms by using our critical functions in the Motivation section (see Section 2.2(b)). We also referenced these results in our evaluation (see Section 5.2.2).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t xml:space="preserve">- **Presentation (Reviewer </w:t>
      </w:r>
      <w:proofErr w:type="gramStart"/>
      <w:r w:rsidRPr="00F1709B">
        <w:rPr>
          <w:b/>
          <w:bCs/>
          <w:lang w:val="en-US"/>
        </w:rPr>
        <w:t>B)*</w:t>
      </w:r>
      <w:proofErr w:type="gramEnd"/>
      <w:r w:rsidRPr="00F1709B">
        <w:rPr>
          <w:b/>
          <w:bCs/>
          <w:lang w:val="en-US"/>
        </w:rPr>
        <w:t>*:</w:t>
      </w:r>
      <w:r w:rsidRPr="00F1709B">
        <w:rPr>
          <w:lang w:val="en-US"/>
        </w:rPr>
        <w:t xml:space="preserve"> We fixed several presentation issues accordingly (see Section 3.3, Table 2, and Figures 2, 4, 5, 7, and 8) and re-represented four conditions (see Section 3.4.3).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b/>
          <w:bCs/>
          <w:lang w:val="en-US"/>
        </w:rPr>
        <w:lastRenderedPageBreak/>
        <w:t xml:space="preserve">- **Example (Reviewer </w:t>
      </w:r>
      <w:proofErr w:type="gramStart"/>
      <w:r w:rsidRPr="00F1709B">
        <w:rPr>
          <w:b/>
          <w:bCs/>
          <w:lang w:val="en-US"/>
        </w:rPr>
        <w:t>C)*</w:t>
      </w:r>
      <w:proofErr w:type="gramEnd"/>
      <w:r w:rsidRPr="00F1709B">
        <w:rPr>
          <w:b/>
          <w:bCs/>
          <w:lang w:val="en-US"/>
        </w:rPr>
        <w:t>*:</w:t>
      </w:r>
      <w:r w:rsidRPr="00F1709B">
        <w:rPr>
          <w:lang w:val="en-US"/>
        </w:rPr>
        <w:t xml:space="preserve"> We changed the title of the subfigures in Figure 1 to </w:t>
      </w:r>
      <w:r>
        <w:rPr>
          <w:lang w:val="en-US"/>
        </w:rPr>
        <w:t>indicate the</w:t>
      </w:r>
      <w:r w:rsidRPr="00F1709B">
        <w:rPr>
          <w:lang w:val="en-US"/>
        </w:rPr>
        <w:t xml:space="preserve"> function-level SVD and avoid misunderstanding.</w:t>
      </w:r>
    </w:p>
    <w:p w:rsidR="00F1709B" w:rsidRPr="00F1709B" w:rsidRDefault="00F1709B" w:rsidP="00F1709B">
      <w:pPr>
        <w:rPr>
          <w:lang w:val="en-US"/>
        </w:rPr>
      </w:pPr>
    </w:p>
    <w:p w:rsidR="00F1709B" w:rsidRPr="00F1709B" w:rsidRDefault="00F1709B" w:rsidP="00F1709B">
      <w:pPr>
        <w:rPr>
          <w:lang w:val="en-US"/>
        </w:rPr>
      </w:pPr>
      <w:r w:rsidRPr="00F1709B">
        <w:rPr>
          <w:lang w:val="en-US"/>
        </w:rPr>
        <w:t>Thank you again for your valuable feedback.</w:t>
      </w:r>
      <w:r>
        <w:rPr>
          <w:lang w:val="en-US"/>
        </w:rPr>
        <w:t xml:space="preserve"> </w:t>
      </w:r>
      <w:r w:rsidRPr="00F1709B">
        <w:rPr>
          <w:lang w:val="en-US"/>
        </w:rPr>
        <w:t>Feel free to adjust any specific details as necessary!</w:t>
      </w:r>
    </w:p>
    <w:sectPr w:rsidR="00F1709B" w:rsidRPr="00F17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C82840"/>
    <w:multiLevelType w:val="hybridMultilevel"/>
    <w:tmpl w:val="A29CE38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10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D5"/>
    <w:rsid w:val="00026C40"/>
    <w:rsid w:val="000804F3"/>
    <w:rsid w:val="000D6085"/>
    <w:rsid w:val="00174420"/>
    <w:rsid w:val="001D35E4"/>
    <w:rsid w:val="00287ACD"/>
    <w:rsid w:val="00380C11"/>
    <w:rsid w:val="004320B5"/>
    <w:rsid w:val="00515617"/>
    <w:rsid w:val="0056665C"/>
    <w:rsid w:val="005E5EF7"/>
    <w:rsid w:val="00681CBC"/>
    <w:rsid w:val="006D3A60"/>
    <w:rsid w:val="008801D5"/>
    <w:rsid w:val="00996285"/>
    <w:rsid w:val="00A46B17"/>
    <w:rsid w:val="00AB1FFD"/>
    <w:rsid w:val="00C26E35"/>
    <w:rsid w:val="00CB5D9F"/>
    <w:rsid w:val="00CC7C63"/>
    <w:rsid w:val="00DF65C6"/>
    <w:rsid w:val="00F1709B"/>
    <w:rsid w:val="00F56FE1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DF0A"/>
  <w15:chartTrackingRefBased/>
  <w15:docId w15:val="{19E4FD49-461F-5440-858D-4053A6B9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6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Kaifeng Huang</dc:creator>
  <cp:keywords/>
  <dc:description/>
  <cp:lastModifiedBy>Kaifeng Huang</cp:lastModifiedBy>
  <cp:revision>14</cp:revision>
  <dcterms:created xsi:type="dcterms:W3CDTF">2024-08-01T09:14:00Z</dcterms:created>
  <dcterms:modified xsi:type="dcterms:W3CDTF">2024-08-07T06:39:00Z</dcterms:modified>
</cp:coreProperties>
</file>