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D43691" w:rsidRPr="00095CFE" w:rsidRDefault="00C94552" w:rsidP="00D43691">
      <w:pPr>
        <w:ind w:right="360"/>
        <w:outlineLvl w:val="1"/>
        <w:rPr>
          <w:rFonts w:ascii="Times New Roman" w:eastAsia="Times New Roman" w:hAnsi="Times New Roman" w:cs="Times New Roman"/>
          <w:b/>
          <w:bCs/>
          <w:color w:val="000000" w:themeColor="text1"/>
          <w:kern w:val="0"/>
          <w:sz w:val="22"/>
          <w:szCs w:val="22"/>
          <w14:ligatures w14:val="none"/>
        </w:rPr>
      </w:pPr>
      <w:hyperlink r:id="rId5" w:history="1">
        <w:r w:rsidR="00D43691" w:rsidRPr="00095CFE">
          <w:rPr>
            <w:rFonts w:ascii="Times New Roman" w:eastAsia="Times New Roman" w:hAnsi="Times New Roman" w:cs="Times New Roman"/>
            <w:b/>
            <w:bCs/>
            <w:color w:val="000000" w:themeColor="text1"/>
            <w:kern w:val="0"/>
            <w:sz w:val="22"/>
            <w:szCs w:val="22"/>
            <w:u w:val="single"/>
            <w14:ligatures w14:val="none"/>
          </w:rPr>
          <w:t>Review #3448A</w:t>
        </w:r>
      </w:hyperlink>
    </w:p>
    <w:p w:rsidR="00D43691" w:rsidRPr="00095CFE" w:rsidRDefault="00095CFE" w:rsidP="00D43691">
      <w:pPr>
        <w:rPr>
          <w:rFonts w:ascii="Times New Roman" w:eastAsia="Times New Roman" w:hAnsi="Times New Roman" w:cs="Times New Roman"/>
          <w:color w:val="000000" w:themeColor="text1"/>
          <w:kern w:val="0"/>
          <w:sz w:val="22"/>
          <w:szCs w:val="22"/>
          <w14:ligatures w14:val="none"/>
        </w:rPr>
      </w:pPr>
      <w:r w:rsidRPr="00095CFE">
        <w:rPr>
          <w:rFonts w:ascii="Times New Roman" w:eastAsia="Times New Roman" w:hAnsi="Times New Roman" w:cs="Times New Roman"/>
          <w:noProof/>
          <w:color w:val="000000" w:themeColor="text1"/>
          <w:kern w:val="0"/>
          <w:sz w:val="22"/>
          <w:szCs w:val="22"/>
          <w14:ligatures w14:val="none"/>
        </w:rPr>
      </w:r>
      <w:r w:rsidR="00095CFE" w:rsidRPr="00095CFE">
        <w:rPr>
          <w:rFonts w:ascii="Times New Roman" w:eastAsia="Times New Roman" w:hAnsi="Times New Roman" w:cs="Times New Roman"/>
          <w:noProof/>
          <w:color w:val="000000" w:themeColor="text1"/>
          <w:kern w:val="0"/>
          <w:sz w:val="22"/>
          <w:szCs w:val="22"/>
          <w14:ligatures w14:val="none"/>
        </w:rPr>
        <w:pict>
          <v:rect id="_x0000_i1025" alt="" style="width:468pt;height:.05pt;mso-width-percent:0;mso-height-percent:0;mso-width-percent:0;mso-height-percent:0" o:hralign="center" o:hrstd="t" o:hr="t" fillcolor="#a0a0a0" stroked="f"/>
        </w:pict>
      </w:r>
    </w:p>
    <w:p w:rsidR="00D43691" w:rsidRPr="00095CFE" w:rsidRDefault="00D43691" w:rsidP="00D43691">
      <w:pPr>
        <w:spacing w:before="100" w:beforeAutospacing="1" w:after="100" w:afterAutospacing="1"/>
        <w:outlineLvl w:val="2"/>
        <w:rPr>
          <w:rFonts w:ascii="Times New Roman" w:eastAsia="Times New Roman" w:hAnsi="Times New Roman" w:cs="Times New Roman"/>
          <w:b/>
          <w:bCs/>
          <w:color w:val="000000" w:themeColor="text1"/>
          <w:kern w:val="0"/>
          <w:sz w:val="22"/>
          <w:szCs w:val="22"/>
          <w14:ligatures w14:val="none"/>
        </w:rPr>
      </w:pPr>
      <w:r w:rsidRPr="00095CFE">
        <w:rPr>
          <w:rFonts w:ascii="Times New Roman" w:eastAsia="Times New Roman" w:hAnsi="Times New Roman" w:cs="Times New Roman"/>
          <w:b/>
          <w:bCs/>
          <w:color w:val="000000" w:themeColor="text1"/>
          <w:kern w:val="0"/>
          <w:sz w:val="22"/>
          <w:szCs w:val="22"/>
          <w14:ligatures w14:val="none"/>
        </w:rPr>
        <w:t>Paper summary</w:t>
      </w:r>
    </w:p>
    <w:p w:rsidR="00D43691" w:rsidRPr="00095CFE" w:rsidRDefault="00D43691" w:rsidP="00D43691">
      <w:pPr>
        <w:rPr>
          <w:rFonts w:ascii="Times New Roman" w:eastAsia="Times New Roman" w:hAnsi="Times New Roman" w:cs="Times New Roman"/>
          <w:color w:val="000000" w:themeColor="text1"/>
          <w:kern w:val="0"/>
          <w:sz w:val="22"/>
          <w:szCs w:val="22"/>
          <w14:ligatures w14:val="none"/>
        </w:rPr>
      </w:pPr>
      <w:r w:rsidRPr="00095CFE">
        <w:rPr>
          <w:rFonts w:ascii="Times New Roman" w:eastAsia="Times New Roman" w:hAnsi="Times New Roman" w:cs="Times New Roman"/>
          <w:color w:val="000000" w:themeColor="text1"/>
          <w:kern w:val="0"/>
          <w:sz w:val="22"/>
          <w:szCs w:val="22"/>
          <w14:ligatures w14:val="none"/>
        </w:rPr>
        <w:t>The paper develops an approach called VMuD to fix vulnerability functions in OSS projects to improve the recall as well as the precision of the prior work. It compares their work with the other SOTA approaches and shows that their approach performed better than most of the existing work.</w:t>
      </w:r>
    </w:p>
    <w:p w:rsidR="00D43691" w:rsidRPr="00095CFE" w:rsidRDefault="00D43691" w:rsidP="00D43691">
      <w:pPr>
        <w:spacing w:before="100" w:beforeAutospacing="1" w:after="100" w:afterAutospacing="1"/>
        <w:outlineLvl w:val="2"/>
        <w:rPr>
          <w:rFonts w:ascii="Times New Roman" w:eastAsia="Times New Roman" w:hAnsi="Times New Roman" w:cs="Times New Roman"/>
          <w:b/>
          <w:bCs/>
          <w:color w:val="000000" w:themeColor="text1"/>
          <w:kern w:val="0"/>
          <w:sz w:val="22"/>
          <w:szCs w:val="22"/>
          <w14:ligatures w14:val="none"/>
        </w:rPr>
      </w:pPr>
      <w:r w:rsidRPr="00095CFE">
        <w:rPr>
          <w:rFonts w:ascii="Times New Roman" w:eastAsia="Times New Roman" w:hAnsi="Times New Roman" w:cs="Times New Roman"/>
          <w:b/>
          <w:bCs/>
          <w:color w:val="000000" w:themeColor="text1"/>
          <w:kern w:val="0"/>
          <w:sz w:val="22"/>
          <w:szCs w:val="22"/>
          <w14:ligatures w14:val="none"/>
        </w:rPr>
        <w:t>Strengths / Reasons to accept</w:t>
      </w:r>
    </w:p>
    <w:p w:rsidR="00D43691" w:rsidRPr="00095CFE" w:rsidRDefault="00D43691" w:rsidP="00D43691">
      <w:pPr>
        <w:numPr>
          <w:ilvl w:val="0"/>
          <w:numId w:val="25"/>
        </w:numPr>
        <w:spacing w:before="100" w:beforeAutospacing="1" w:after="100" w:afterAutospacing="1"/>
        <w:rPr>
          <w:rFonts w:ascii="Times New Roman" w:eastAsia="Times New Roman" w:hAnsi="Times New Roman" w:cs="Times New Roman"/>
          <w:color w:val="000000" w:themeColor="text1"/>
          <w:kern w:val="0"/>
          <w:sz w:val="22"/>
          <w:szCs w:val="22"/>
          <w14:ligatures w14:val="none"/>
        </w:rPr>
      </w:pPr>
      <w:r w:rsidRPr="00095CFE">
        <w:rPr>
          <w:rFonts w:ascii="Times New Roman" w:eastAsia="Times New Roman" w:hAnsi="Times New Roman" w:cs="Times New Roman"/>
          <w:color w:val="000000" w:themeColor="text1"/>
          <w:kern w:val="0"/>
          <w:sz w:val="22"/>
          <w:szCs w:val="22"/>
          <w14:ligatures w14:val="none"/>
        </w:rPr>
        <w:t>Important research and detailed evaluation</w:t>
      </w:r>
    </w:p>
    <w:p w:rsidR="00D43691" w:rsidRPr="00095CFE" w:rsidRDefault="00D43691" w:rsidP="00D43691">
      <w:pPr>
        <w:numPr>
          <w:ilvl w:val="0"/>
          <w:numId w:val="25"/>
        </w:numPr>
        <w:spacing w:before="100" w:beforeAutospacing="1" w:after="100" w:afterAutospacing="1"/>
        <w:rPr>
          <w:rFonts w:ascii="Times New Roman" w:eastAsia="Times New Roman" w:hAnsi="Times New Roman" w:cs="Times New Roman"/>
          <w:color w:val="000000" w:themeColor="text1"/>
          <w:kern w:val="0"/>
          <w:sz w:val="22"/>
          <w:szCs w:val="22"/>
          <w14:ligatures w14:val="none"/>
        </w:rPr>
      </w:pPr>
      <w:r w:rsidRPr="00095CFE">
        <w:rPr>
          <w:rFonts w:ascii="Times New Roman" w:eastAsia="Times New Roman" w:hAnsi="Times New Roman" w:cs="Times New Roman"/>
          <w:color w:val="000000" w:themeColor="text1"/>
          <w:kern w:val="0"/>
          <w:sz w:val="22"/>
          <w:szCs w:val="22"/>
          <w14:ligatures w14:val="none"/>
        </w:rPr>
        <w:t>Improved results in comparison to SOTA</w:t>
      </w:r>
    </w:p>
    <w:p w:rsidR="00D43691" w:rsidRPr="00095CFE" w:rsidRDefault="00D43691" w:rsidP="00D43691">
      <w:pPr>
        <w:numPr>
          <w:ilvl w:val="0"/>
          <w:numId w:val="25"/>
        </w:numPr>
        <w:spacing w:before="100" w:beforeAutospacing="1" w:after="100" w:afterAutospacing="1"/>
        <w:rPr>
          <w:rFonts w:ascii="Times New Roman" w:eastAsia="Times New Roman" w:hAnsi="Times New Roman" w:cs="Times New Roman"/>
          <w:color w:val="000000" w:themeColor="text1"/>
          <w:kern w:val="0"/>
          <w:sz w:val="22"/>
          <w:szCs w:val="22"/>
          <w14:ligatures w14:val="none"/>
        </w:rPr>
      </w:pPr>
      <w:r w:rsidRPr="00095CFE">
        <w:rPr>
          <w:rFonts w:ascii="Times New Roman" w:eastAsia="Times New Roman" w:hAnsi="Times New Roman" w:cs="Times New Roman"/>
          <w:color w:val="000000" w:themeColor="text1"/>
          <w:kern w:val="0"/>
          <w:sz w:val="22"/>
          <w:szCs w:val="22"/>
          <w14:ligatures w14:val="none"/>
        </w:rPr>
        <w:t>A new dataset for future research</w:t>
      </w:r>
    </w:p>
    <w:p w:rsidR="00D43691" w:rsidRPr="00095CFE" w:rsidRDefault="00D43691" w:rsidP="00D43691">
      <w:pPr>
        <w:spacing w:before="100" w:beforeAutospacing="1" w:after="100" w:afterAutospacing="1"/>
        <w:outlineLvl w:val="2"/>
        <w:rPr>
          <w:rFonts w:ascii="Times New Roman" w:eastAsia="Times New Roman" w:hAnsi="Times New Roman" w:cs="Times New Roman"/>
          <w:b/>
          <w:bCs/>
          <w:color w:val="000000" w:themeColor="text1"/>
          <w:kern w:val="0"/>
          <w:sz w:val="22"/>
          <w:szCs w:val="22"/>
          <w14:ligatures w14:val="none"/>
        </w:rPr>
      </w:pPr>
      <w:r w:rsidRPr="00095CFE">
        <w:rPr>
          <w:rFonts w:ascii="Times New Roman" w:eastAsia="Times New Roman" w:hAnsi="Times New Roman" w:cs="Times New Roman"/>
          <w:b/>
          <w:bCs/>
          <w:color w:val="000000" w:themeColor="text1"/>
          <w:kern w:val="0"/>
          <w:sz w:val="22"/>
          <w:szCs w:val="22"/>
          <w14:ligatures w14:val="none"/>
        </w:rPr>
        <w:t>Weaknesses / Reasons to reject</w:t>
      </w:r>
    </w:p>
    <w:p w:rsidR="00D43691" w:rsidRPr="00095CFE" w:rsidRDefault="00D43691" w:rsidP="00D43691">
      <w:pPr>
        <w:numPr>
          <w:ilvl w:val="0"/>
          <w:numId w:val="26"/>
        </w:numPr>
        <w:spacing w:before="100" w:beforeAutospacing="1" w:after="100" w:afterAutospacing="1"/>
        <w:rPr>
          <w:rFonts w:ascii="Times New Roman" w:eastAsia="Times New Roman" w:hAnsi="Times New Roman" w:cs="Times New Roman"/>
          <w:color w:val="000000" w:themeColor="text1"/>
          <w:kern w:val="0"/>
          <w:sz w:val="22"/>
          <w:szCs w:val="22"/>
          <w14:ligatures w14:val="none"/>
        </w:rPr>
      </w:pPr>
      <w:r w:rsidRPr="00095CFE">
        <w:rPr>
          <w:rFonts w:ascii="Times New Roman" w:eastAsia="Times New Roman" w:hAnsi="Times New Roman" w:cs="Times New Roman"/>
          <w:color w:val="000000" w:themeColor="text1"/>
          <w:kern w:val="0"/>
          <w:sz w:val="22"/>
          <w:szCs w:val="22"/>
          <w14:ligatures w14:val="none"/>
        </w:rPr>
        <w:t>Novelty is limited</w:t>
      </w:r>
    </w:p>
    <w:p w:rsidR="00D43691" w:rsidRPr="00095CFE" w:rsidRDefault="00D43691" w:rsidP="00D43691">
      <w:pPr>
        <w:numPr>
          <w:ilvl w:val="0"/>
          <w:numId w:val="26"/>
        </w:numPr>
        <w:spacing w:before="100" w:beforeAutospacing="1" w:after="100" w:afterAutospacing="1"/>
        <w:rPr>
          <w:rFonts w:ascii="Times New Roman" w:eastAsia="Times New Roman" w:hAnsi="Times New Roman" w:cs="Times New Roman"/>
          <w:color w:val="000000" w:themeColor="text1"/>
          <w:kern w:val="0"/>
          <w:sz w:val="22"/>
          <w:szCs w:val="22"/>
          <w14:ligatures w14:val="none"/>
        </w:rPr>
      </w:pPr>
      <w:r w:rsidRPr="00095CFE">
        <w:rPr>
          <w:rFonts w:ascii="Times New Roman" w:eastAsia="Times New Roman" w:hAnsi="Times New Roman" w:cs="Times New Roman"/>
          <w:color w:val="000000" w:themeColor="text1"/>
          <w:kern w:val="0"/>
          <w:sz w:val="22"/>
          <w:szCs w:val="22"/>
          <w14:ligatures w14:val="none"/>
        </w:rPr>
        <w:t>Some parts of the approach are not well-discussed/justified</w:t>
      </w:r>
    </w:p>
    <w:p w:rsidR="00D43691" w:rsidRPr="00095CFE" w:rsidRDefault="00D43691" w:rsidP="00D43691">
      <w:pPr>
        <w:numPr>
          <w:ilvl w:val="0"/>
          <w:numId w:val="26"/>
        </w:numPr>
        <w:spacing w:before="100" w:beforeAutospacing="1" w:after="100" w:afterAutospacing="1"/>
        <w:rPr>
          <w:rFonts w:ascii="Times New Roman" w:eastAsia="Times New Roman" w:hAnsi="Times New Roman" w:cs="Times New Roman"/>
          <w:color w:val="000000" w:themeColor="text1"/>
          <w:kern w:val="0"/>
          <w:sz w:val="22"/>
          <w:szCs w:val="22"/>
          <w14:ligatures w14:val="none"/>
        </w:rPr>
      </w:pPr>
      <w:r w:rsidRPr="00095CFE">
        <w:rPr>
          <w:rFonts w:ascii="Times New Roman" w:eastAsia="Times New Roman" w:hAnsi="Times New Roman" w:cs="Times New Roman"/>
          <w:color w:val="000000" w:themeColor="text1"/>
          <w:kern w:val="0"/>
          <w:sz w:val="22"/>
          <w:szCs w:val="22"/>
          <w14:ligatures w14:val="none"/>
        </w:rPr>
        <w:t>Dataset is not available</w:t>
      </w:r>
    </w:p>
    <w:p w:rsidR="00D43691" w:rsidRPr="00095CFE" w:rsidRDefault="00D43691" w:rsidP="00D43691">
      <w:pPr>
        <w:numPr>
          <w:ilvl w:val="0"/>
          <w:numId w:val="26"/>
        </w:numPr>
        <w:spacing w:before="100" w:beforeAutospacing="1" w:after="100" w:afterAutospacing="1"/>
        <w:rPr>
          <w:rFonts w:ascii="Times New Roman" w:eastAsia="Times New Roman" w:hAnsi="Times New Roman" w:cs="Times New Roman"/>
          <w:color w:val="000000" w:themeColor="text1"/>
          <w:kern w:val="0"/>
          <w:sz w:val="22"/>
          <w:szCs w:val="22"/>
          <w14:ligatures w14:val="none"/>
        </w:rPr>
      </w:pPr>
      <w:r w:rsidRPr="00095CFE">
        <w:rPr>
          <w:rFonts w:ascii="Times New Roman" w:eastAsia="Times New Roman" w:hAnsi="Times New Roman" w:cs="Times New Roman"/>
          <w:color w:val="000000" w:themeColor="text1"/>
          <w:kern w:val="0"/>
          <w:sz w:val="22"/>
          <w:szCs w:val="22"/>
          <w14:ligatures w14:val="none"/>
        </w:rPr>
        <w:t>Some grammatical mistakes, typos</w:t>
      </w:r>
    </w:p>
    <w:p w:rsidR="00D43691" w:rsidRPr="00095CFE" w:rsidRDefault="00D43691" w:rsidP="00D43691">
      <w:pPr>
        <w:spacing w:before="100" w:beforeAutospacing="1" w:after="100" w:afterAutospacing="1"/>
        <w:outlineLvl w:val="2"/>
        <w:rPr>
          <w:rFonts w:ascii="Times New Roman" w:eastAsia="Times New Roman" w:hAnsi="Times New Roman" w:cs="Times New Roman"/>
          <w:b/>
          <w:bCs/>
          <w:color w:val="000000" w:themeColor="text1"/>
          <w:kern w:val="0"/>
          <w:sz w:val="22"/>
          <w:szCs w:val="22"/>
          <w14:ligatures w14:val="none"/>
        </w:rPr>
      </w:pPr>
      <w:r w:rsidRPr="00095CFE">
        <w:rPr>
          <w:rFonts w:ascii="Times New Roman" w:eastAsia="Times New Roman" w:hAnsi="Times New Roman" w:cs="Times New Roman"/>
          <w:b/>
          <w:bCs/>
          <w:color w:val="000000" w:themeColor="text1"/>
          <w:kern w:val="0"/>
          <w:sz w:val="22"/>
          <w:szCs w:val="22"/>
          <w14:ligatures w14:val="none"/>
        </w:rPr>
        <w:t>Constructive comments for author</w:t>
      </w:r>
    </w:p>
    <w:p w:rsidR="00D43691" w:rsidRPr="00095CFE" w:rsidRDefault="00D43691" w:rsidP="00D43691">
      <w:pPr>
        <w:spacing w:after="100" w:afterAutospacing="1"/>
        <w:rPr>
          <w:rFonts w:ascii="Times New Roman" w:eastAsia="Times New Roman" w:hAnsi="Times New Roman" w:cs="Times New Roman"/>
          <w:color w:val="000000" w:themeColor="text1"/>
          <w:kern w:val="0"/>
          <w:sz w:val="22"/>
          <w:szCs w:val="22"/>
          <w14:ligatures w14:val="none"/>
        </w:rPr>
      </w:pPr>
      <w:r w:rsidRPr="00095CFE">
        <w:rPr>
          <w:rFonts w:ascii="Times New Roman" w:eastAsia="Times New Roman" w:hAnsi="Times New Roman" w:cs="Times New Roman"/>
          <w:color w:val="000000" w:themeColor="text1"/>
          <w:kern w:val="0"/>
          <w:sz w:val="22"/>
          <w:szCs w:val="22"/>
          <w14:ligatures w14:val="none"/>
        </w:rPr>
        <w:t>The paper is interesting and tackles an important topic. However, the paper needs to address the following comments:</w:t>
      </w:r>
    </w:p>
    <w:p w:rsidR="00D43691" w:rsidRPr="00095CFE" w:rsidRDefault="00D43691" w:rsidP="00D43691">
      <w:pPr>
        <w:numPr>
          <w:ilvl w:val="0"/>
          <w:numId w:val="27"/>
        </w:numPr>
        <w:spacing w:after="100" w:afterAutospacing="1"/>
        <w:rPr>
          <w:rFonts w:ascii="Times New Roman" w:eastAsia="Times New Roman" w:hAnsi="Times New Roman" w:cs="Times New Roman"/>
          <w:color w:val="000000" w:themeColor="text1"/>
          <w:kern w:val="0"/>
          <w:sz w:val="22"/>
          <w:szCs w:val="22"/>
          <w14:ligatures w14:val="none"/>
        </w:rPr>
      </w:pPr>
      <w:r w:rsidRPr="00095CFE">
        <w:rPr>
          <w:rFonts w:ascii="Times New Roman" w:eastAsia="Times New Roman" w:hAnsi="Times New Roman" w:cs="Times New Roman"/>
          <w:color w:val="000000" w:themeColor="text1"/>
          <w:kern w:val="0"/>
          <w:sz w:val="22"/>
          <w:szCs w:val="22"/>
          <w14:ligatures w14:val="none"/>
        </w:rPr>
        <w:t>In terms of novelty, the paper seems incremental in compare to SOTA. The result is indeed improved. However, it would be good to discuss more about the novelty and unique features of the proposed approach and also provide some implications of the result in the discussion section.</w:t>
      </w:r>
    </w:p>
    <w:p w:rsidR="00D43691" w:rsidRPr="00095CFE" w:rsidRDefault="00D43691" w:rsidP="00D43691">
      <w:pPr>
        <w:numPr>
          <w:ilvl w:val="0"/>
          <w:numId w:val="27"/>
        </w:numPr>
        <w:spacing w:after="100" w:afterAutospacing="1"/>
        <w:rPr>
          <w:rFonts w:ascii="Times New Roman" w:eastAsia="Times New Roman" w:hAnsi="Times New Roman" w:cs="Times New Roman"/>
          <w:color w:val="000000" w:themeColor="text1"/>
          <w:kern w:val="0"/>
          <w:sz w:val="22"/>
          <w:szCs w:val="22"/>
          <w14:ligatures w14:val="none"/>
        </w:rPr>
      </w:pPr>
      <w:r w:rsidRPr="00095CFE">
        <w:rPr>
          <w:rFonts w:ascii="Times New Roman" w:eastAsia="Times New Roman" w:hAnsi="Times New Roman" w:cs="Times New Roman"/>
          <w:color w:val="000000" w:themeColor="text1"/>
          <w:kern w:val="0"/>
          <w:sz w:val="22"/>
          <w:szCs w:val="22"/>
          <w14:ligatures w14:val="none"/>
        </w:rPr>
        <w:t>The introduction and the motivating examples help us understand the significance of the work and what is going to be expected from the proposed approach. Especially, I really like the motivating example. It helped me understand the approach better.</w:t>
      </w:r>
    </w:p>
    <w:p w:rsidR="00D43691" w:rsidRPr="00095CFE" w:rsidRDefault="00D43691" w:rsidP="00D43691">
      <w:pPr>
        <w:numPr>
          <w:ilvl w:val="0"/>
          <w:numId w:val="27"/>
        </w:numPr>
        <w:spacing w:after="100" w:afterAutospacing="1"/>
        <w:rPr>
          <w:rFonts w:ascii="Times New Roman" w:eastAsia="Times New Roman" w:hAnsi="Times New Roman" w:cs="Times New Roman"/>
          <w:color w:val="000000" w:themeColor="text1"/>
          <w:kern w:val="0"/>
          <w:sz w:val="22"/>
          <w:szCs w:val="22"/>
          <w14:ligatures w14:val="none"/>
        </w:rPr>
      </w:pPr>
      <w:r w:rsidRPr="00095CFE">
        <w:rPr>
          <w:rFonts w:ascii="Times New Roman" w:eastAsia="Times New Roman" w:hAnsi="Times New Roman" w:cs="Times New Roman"/>
          <w:color w:val="000000" w:themeColor="text1"/>
          <w:kern w:val="0"/>
          <w:sz w:val="22"/>
          <w:szCs w:val="22"/>
          <w14:ligatures w14:val="none"/>
        </w:rPr>
        <w:t>In Section 3.3.1, the paper discusses the PageRank algorithm that is used. The paper describes the reason behind this decision, however, some more reasoning is required. For example, what were the alternative algorithms, and how would they affect the approach? Similarly, the paper mentions, "The task of identifying critical function closely aligns with identifying the most frequent functions". It would be good to explain why and provide more reasonings.</w:t>
      </w:r>
    </w:p>
    <w:p w:rsidR="00D43691" w:rsidRPr="00095CFE" w:rsidRDefault="00D43691" w:rsidP="00D43691">
      <w:pPr>
        <w:numPr>
          <w:ilvl w:val="0"/>
          <w:numId w:val="27"/>
        </w:numPr>
        <w:spacing w:after="100" w:afterAutospacing="1"/>
        <w:rPr>
          <w:rFonts w:ascii="Times New Roman" w:eastAsia="Times New Roman" w:hAnsi="Times New Roman" w:cs="Times New Roman"/>
          <w:color w:val="000000" w:themeColor="text1"/>
          <w:kern w:val="0"/>
          <w:sz w:val="22"/>
          <w:szCs w:val="22"/>
          <w14:ligatures w14:val="none"/>
        </w:rPr>
      </w:pPr>
      <w:r w:rsidRPr="00095CFE">
        <w:rPr>
          <w:rFonts w:ascii="Times New Roman" w:eastAsia="Times New Roman" w:hAnsi="Times New Roman" w:cs="Times New Roman"/>
          <w:color w:val="000000" w:themeColor="text1"/>
          <w:kern w:val="0"/>
          <w:sz w:val="22"/>
          <w:szCs w:val="22"/>
          <w14:ligatures w14:val="none"/>
        </w:rPr>
        <w:t>In Section 3.3.2, the part related to the search of the documentation needs more information. How did they select those patterns, and why some were removed? Who did this task and was there a second person to review the result?</w:t>
      </w:r>
    </w:p>
    <w:p w:rsidR="00D43691" w:rsidRPr="00095CFE" w:rsidRDefault="00D43691" w:rsidP="00D43691">
      <w:pPr>
        <w:numPr>
          <w:ilvl w:val="0"/>
          <w:numId w:val="27"/>
        </w:numPr>
        <w:spacing w:after="100" w:afterAutospacing="1"/>
        <w:rPr>
          <w:rFonts w:ascii="Times New Roman" w:eastAsia="Times New Roman" w:hAnsi="Times New Roman" w:cs="Times New Roman"/>
          <w:color w:val="000000" w:themeColor="text1"/>
          <w:kern w:val="0"/>
          <w:sz w:val="22"/>
          <w:szCs w:val="22"/>
          <w14:ligatures w14:val="none"/>
        </w:rPr>
      </w:pPr>
      <w:r w:rsidRPr="00095CFE">
        <w:rPr>
          <w:rFonts w:ascii="Times New Roman" w:eastAsia="Times New Roman" w:hAnsi="Times New Roman" w:cs="Times New Roman"/>
          <w:color w:val="000000" w:themeColor="text1"/>
          <w:kern w:val="0"/>
          <w:sz w:val="22"/>
          <w:szCs w:val="22"/>
          <w14:ligatures w14:val="none"/>
        </w:rPr>
        <w:t>In Section 3.3.3, Semantic Enhanced Signature Generation, some details are lacking. How did they come up with this iterative process? More justification is required.</w:t>
      </w:r>
    </w:p>
    <w:p w:rsidR="00153347" w:rsidRPr="00095CFE" w:rsidRDefault="00153347" w:rsidP="00153347">
      <w:pPr>
        <w:numPr>
          <w:ilvl w:val="0"/>
          <w:numId w:val="27"/>
        </w:numPr>
        <w:spacing w:after="100" w:afterAutospacing="1"/>
        <w:rPr>
          <w:rFonts w:ascii="Times New Roman" w:eastAsia="Times New Roman" w:hAnsi="Times New Roman" w:cs="Times New Roman"/>
          <w:color w:val="000000" w:themeColor="text1"/>
          <w:kern w:val="0"/>
          <w:sz w:val="22"/>
          <w:szCs w:val="22"/>
          <w14:ligatures w14:val="none"/>
        </w:rPr>
      </w:pPr>
      <w:r w:rsidRPr="00095CFE">
        <w:rPr>
          <w:rFonts w:ascii="Times New Roman" w:eastAsia="Times New Roman" w:hAnsi="Times New Roman" w:cs="Times New Roman"/>
          <w:color w:val="000000" w:themeColor="text1"/>
          <w:kern w:val="0"/>
          <w:sz w:val="22"/>
          <w:szCs w:val="22"/>
          <w14:ligatures w14:val="none"/>
        </w:rPr>
        <w:t>In Section 3.4.3, Again, why using CESM?</w:t>
      </w:r>
    </w:p>
    <w:p w:rsidR="00D43691" w:rsidRPr="00095CFE" w:rsidRDefault="00D43691" w:rsidP="00D43691">
      <w:pPr>
        <w:numPr>
          <w:ilvl w:val="0"/>
          <w:numId w:val="27"/>
        </w:numPr>
        <w:spacing w:after="100" w:afterAutospacing="1"/>
        <w:rPr>
          <w:rFonts w:ascii="Times New Roman" w:eastAsia="Times New Roman" w:hAnsi="Times New Roman" w:cs="Times New Roman"/>
          <w:color w:val="000000" w:themeColor="text1"/>
          <w:kern w:val="0"/>
          <w:sz w:val="22"/>
          <w:szCs w:val="22"/>
          <w14:ligatures w14:val="none"/>
        </w:rPr>
      </w:pPr>
      <w:r w:rsidRPr="00095CFE">
        <w:rPr>
          <w:rFonts w:ascii="Times New Roman" w:eastAsia="Times New Roman" w:hAnsi="Times New Roman" w:cs="Times New Roman"/>
          <w:color w:val="000000" w:themeColor="text1"/>
          <w:kern w:val="0"/>
          <w:sz w:val="22"/>
          <w:szCs w:val="22"/>
          <w14:ligatures w14:val="none"/>
        </w:rPr>
        <w:t>In Section 3.4.1, preprocessing, why did they use SAGA? Was there any alternative? Why did they use a minimum of 20 tokens? Based on past research?</w:t>
      </w:r>
    </w:p>
    <w:p w:rsidR="00D43691" w:rsidRPr="00095CFE" w:rsidRDefault="00D43691" w:rsidP="00D43691">
      <w:pPr>
        <w:numPr>
          <w:ilvl w:val="0"/>
          <w:numId w:val="27"/>
        </w:numPr>
        <w:spacing w:after="100" w:afterAutospacing="1"/>
        <w:rPr>
          <w:rFonts w:ascii="Times New Roman" w:eastAsia="Times New Roman" w:hAnsi="Times New Roman" w:cs="Times New Roman"/>
          <w:color w:val="000000" w:themeColor="text1"/>
          <w:kern w:val="0"/>
          <w:sz w:val="22"/>
          <w:szCs w:val="22"/>
          <w14:ligatures w14:val="none"/>
        </w:rPr>
      </w:pPr>
      <w:r w:rsidRPr="00095CFE">
        <w:rPr>
          <w:rFonts w:ascii="Times New Roman" w:eastAsia="Times New Roman" w:hAnsi="Times New Roman" w:cs="Times New Roman"/>
          <w:color w:val="000000" w:themeColor="text1"/>
          <w:kern w:val="0"/>
          <w:sz w:val="22"/>
          <w:szCs w:val="22"/>
          <w14:ligatures w14:val="none"/>
        </w:rPr>
        <w:t>In Section 5.1, ground truth creation, the paper mentions two authors classified each positive result, and then they resolved disagreements, etc, and reached a high agreement. How many rounds of classification did they do until they reached an agreement? How many disagreements did they have originally, and what were the nature of them?</w:t>
      </w:r>
    </w:p>
    <w:p w:rsidR="00D43691" w:rsidRPr="00095CFE" w:rsidRDefault="00D43691" w:rsidP="00D43691">
      <w:pPr>
        <w:numPr>
          <w:ilvl w:val="0"/>
          <w:numId w:val="27"/>
        </w:numPr>
        <w:spacing w:after="100" w:afterAutospacing="1"/>
        <w:rPr>
          <w:rFonts w:ascii="Times New Roman" w:eastAsia="Times New Roman" w:hAnsi="Times New Roman" w:cs="Times New Roman"/>
          <w:color w:val="000000" w:themeColor="text1"/>
          <w:kern w:val="0"/>
          <w:sz w:val="22"/>
          <w:szCs w:val="22"/>
          <w14:ligatures w14:val="none"/>
        </w:rPr>
      </w:pPr>
      <w:r w:rsidRPr="00095CFE">
        <w:rPr>
          <w:rFonts w:ascii="Times New Roman" w:eastAsia="Times New Roman" w:hAnsi="Times New Roman" w:cs="Times New Roman"/>
          <w:color w:val="000000" w:themeColor="text1"/>
          <w:kern w:val="0"/>
          <w:sz w:val="22"/>
          <w:szCs w:val="22"/>
          <w14:ligatures w14:val="none"/>
        </w:rPr>
        <w:lastRenderedPageBreak/>
        <w:t>The result section is well-written, detailed, and easy to follow. I would like to see some more implications of the result in the discussion section (as stated above).</w:t>
      </w:r>
    </w:p>
    <w:p w:rsidR="00D43691" w:rsidRPr="00095CFE" w:rsidRDefault="00D43691" w:rsidP="00D43691">
      <w:pPr>
        <w:numPr>
          <w:ilvl w:val="0"/>
          <w:numId w:val="27"/>
        </w:numPr>
        <w:spacing w:after="100" w:afterAutospacing="1"/>
        <w:rPr>
          <w:rFonts w:ascii="Times New Roman" w:eastAsia="Times New Roman" w:hAnsi="Times New Roman" w:cs="Times New Roman"/>
          <w:color w:val="000000" w:themeColor="text1"/>
          <w:kern w:val="0"/>
          <w:sz w:val="22"/>
          <w:szCs w:val="22"/>
          <w:highlight w:val="yellow"/>
          <w14:ligatures w14:val="none"/>
        </w:rPr>
      </w:pPr>
      <w:r w:rsidRPr="00095CFE">
        <w:rPr>
          <w:rFonts w:ascii="Times New Roman" w:eastAsia="Times New Roman" w:hAnsi="Times New Roman" w:cs="Times New Roman"/>
          <w:color w:val="000000" w:themeColor="text1"/>
          <w:kern w:val="0"/>
          <w:sz w:val="22"/>
          <w:szCs w:val="22"/>
          <w14:ligatures w14:val="none"/>
        </w:rPr>
        <w:t xml:space="preserve">The dataset and other artifacts are not available, publicly. </w:t>
      </w:r>
      <w:r w:rsidRPr="00095CFE">
        <w:rPr>
          <w:rFonts w:ascii="Times New Roman" w:eastAsia="Times New Roman" w:hAnsi="Times New Roman" w:cs="Times New Roman"/>
          <w:color w:val="000000" w:themeColor="text1"/>
          <w:kern w:val="0"/>
          <w:sz w:val="22"/>
          <w:szCs w:val="22"/>
          <w:highlight w:val="yellow"/>
          <w14:ligatures w14:val="none"/>
        </w:rPr>
        <w:t>FIXED</w:t>
      </w:r>
    </w:p>
    <w:p w:rsidR="00D43691" w:rsidRPr="00095CFE" w:rsidRDefault="00D43691" w:rsidP="00D43691">
      <w:pPr>
        <w:numPr>
          <w:ilvl w:val="0"/>
          <w:numId w:val="27"/>
        </w:numPr>
        <w:spacing w:after="100" w:afterAutospacing="1"/>
        <w:rPr>
          <w:rFonts w:ascii="Times New Roman" w:eastAsia="Times New Roman" w:hAnsi="Times New Roman" w:cs="Times New Roman"/>
          <w:color w:val="000000" w:themeColor="text1"/>
          <w:kern w:val="0"/>
          <w:sz w:val="22"/>
          <w:szCs w:val="22"/>
          <w14:ligatures w14:val="none"/>
        </w:rPr>
      </w:pPr>
      <w:r w:rsidRPr="00095CFE">
        <w:rPr>
          <w:rFonts w:ascii="Times New Roman" w:eastAsia="Times New Roman" w:hAnsi="Times New Roman" w:cs="Times New Roman"/>
          <w:color w:val="000000" w:themeColor="text1"/>
          <w:kern w:val="0"/>
          <w:sz w:val="22"/>
          <w:szCs w:val="22"/>
          <w14:ligatures w14:val="none"/>
        </w:rPr>
        <w:t>Minor: Make sure to remove the grammatical errors. For example, "We've" --"We have" and so on.</w:t>
      </w:r>
    </w:p>
    <w:p w:rsidR="00D43691" w:rsidRPr="00095CFE" w:rsidRDefault="00D43691" w:rsidP="00D43691">
      <w:pPr>
        <w:spacing w:before="100" w:beforeAutospacing="1" w:after="100" w:afterAutospacing="1"/>
        <w:outlineLvl w:val="2"/>
        <w:rPr>
          <w:rFonts w:ascii="Times New Roman" w:eastAsia="Times New Roman" w:hAnsi="Times New Roman" w:cs="Times New Roman"/>
          <w:b/>
          <w:bCs/>
          <w:color w:val="000000" w:themeColor="text1"/>
          <w:kern w:val="0"/>
          <w:sz w:val="22"/>
          <w:szCs w:val="22"/>
          <w14:ligatures w14:val="none"/>
        </w:rPr>
      </w:pPr>
      <w:r w:rsidRPr="00095CFE">
        <w:rPr>
          <w:rFonts w:ascii="Times New Roman" w:eastAsia="Times New Roman" w:hAnsi="Times New Roman" w:cs="Times New Roman"/>
          <w:b/>
          <w:bCs/>
          <w:color w:val="000000" w:themeColor="text1"/>
          <w:kern w:val="0"/>
          <w:sz w:val="22"/>
          <w:szCs w:val="22"/>
          <w14:ligatures w14:val="none"/>
        </w:rPr>
        <w:t>Does the paper raise ethical concerns?</w:t>
      </w:r>
    </w:p>
    <w:p w:rsidR="00D43691" w:rsidRPr="00095CFE" w:rsidRDefault="00D43691" w:rsidP="00D43691">
      <w:pPr>
        <w:rPr>
          <w:rFonts w:ascii="Times New Roman" w:eastAsia="Times New Roman" w:hAnsi="Times New Roman" w:cs="Times New Roman"/>
          <w:color w:val="000000" w:themeColor="text1"/>
          <w:kern w:val="0"/>
          <w:sz w:val="22"/>
          <w:szCs w:val="22"/>
          <w14:ligatures w14:val="none"/>
        </w:rPr>
      </w:pPr>
      <w:r w:rsidRPr="00095CFE">
        <w:rPr>
          <w:rFonts w:ascii="Times New Roman" w:eastAsia="Times New Roman" w:hAnsi="Times New Roman" w:cs="Times New Roman"/>
          <w:b/>
          <w:bCs/>
          <w:color w:val="000000" w:themeColor="text1"/>
          <w:kern w:val="0"/>
          <w:sz w:val="22"/>
          <w:szCs w:val="22"/>
          <w14:ligatures w14:val="none"/>
        </w:rPr>
        <w:t>1.</w:t>
      </w:r>
      <w:r w:rsidRPr="00095CFE">
        <w:rPr>
          <w:rFonts w:ascii="Times New Roman" w:eastAsia="Times New Roman" w:hAnsi="Times New Roman" w:cs="Times New Roman"/>
          <w:color w:val="000000" w:themeColor="text1"/>
          <w:kern w:val="0"/>
          <w:sz w:val="22"/>
          <w:szCs w:val="22"/>
          <w14:ligatures w14:val="none"/>
        </w:rPr>
        <w:t xml:space="preserve"> No</w:t>
      </w:r>
    </w:p>
    <w:p w:rsidR="00D43691" w:rsidRPr="00095CFE" w:rsidRDefault="00D43691" w:rsidP="00D43691">
      <w:pPr>
        <w:spacing w:before="100" w:beforeAutospacing="1" w:after="100" w:afterAutospacing="1"/>
        <w:outlineLvl w:val="2"/>
        <w:rPr>
          <w:rFonts w:ascii="Times New Roman" w:eastAsia="Times New Roman" w:hAnsi="Times New Roman" w:cs="Times New Roman"/>
          <w:b/>
          <w:bCs/>
          <w:color w:val="000000" w:themeColor="text1"/>
          <w:kern w:val="0"/>
          <w:sz w:val="22"/>
          <w:szCs w:val="22"/>
          <w14:ligatures w14:val="none"/>
        </w:rPr>
      </w:pPr>
      <w:r w:rsidRPr="00095CFE">
        <w:rPr>
          <w:rFonts w:ascii="Times New Roman" w:eastAsia="Times New Roman" w:hAnsi="Times New Roman" w:cs="Times New Roman"/>
          <w:b/>
          <w:bCs/>
          <w:color w:val="000000" w:themeColor="text1"/>
          <w:kern w:val="0"/>
          <w:sz w:val="22"/>
          <w:szCs w:val="22"/>
          <w14:ligatures w14:val="none"/>
        </w:rPr>
        <w:t>Reviewer expertise in this domain</w:t>
      </w:r>
    </w:p>
    <w:p w:rsidR="00D43691" w:rsidRPr="00095CFE" w:rsidRDefault="00D43691" w:rsidP="00D43691">
      <w:pPr>
        <w:rPr>
          <w:rFonts w:ascii="Times New Roman" w:eastAsia="Times New Roman" w:hAnsi="Times New Roman" w:cs="Times New Roman"/>
          <w:color w:val="000000" w:themeColor="text1"/>
          <w:kern w:val="0"/>
          <w:sz w:val="22"/>
          <w:szCs w:val="22"/>
          <w14:ligatures w14:val="none"/>
        </w:rPr>
      </w:pPr>
      <w:r w:rsidRPr="00095CFE">
        <w:rPr>
          <w:rFonts w:ascii="Times New Roman" w:eastAsia="Times New Roman" w:hAnsi="Times New Roman" w:cs="Times New Roman"/>
          <w:b/>
          <w:bCs/>
          <w:color w:val="000000" w:themeColor="text1"/>
          <w:kern w:val="0"/>
          <w:sz w:val="22"/>
          <w:szCs w:val="22"/>
          <w14:ligatures w14:val="none"/>
        </w:rPr>
        <w:t>3.</w:t>
      </w:r>
      <w:r w:rsidRPr="00095CFE">
        <w:rPr>
          <w:rFonts w:ascii="Times New Roman" w:eastAsia="Times New Roman" w:hAnsi="Times New Roman" w:cs="Times New Roman"/>
          <w:color w:val="000000" w:themeColor="text1"/>
          <w:kern w:val="0"/>
          <w:sz w:val="22"/>
          <w:szCs w:val="22"/>
          <w14:ligatures w14:val="none"/>
        </w:rPr>
        <w:t xml:space="preserve"> Knowledgeable (I don't necessarily work in this topic domain, but I work on related topics or I am cognizant of the work in this domain in recent years)</w:t>
      </w:r>
    </w:p>
    <w:p w:rsidR="00D43691" w:rsidRPr="00095CFE" w:rsidRDefault="00D43691" w:rsidP="00D43691">
      <w:pPr>
        <w:spacing w:before="100" w:beforeAutospacing="1" w:after="100" w:afterAutospacing="1"/>
        <w:outlineLvl w:val="2"/>
        <w:rPr>
          <w:rFonts w:ascii="Times New Roman" w:eastAsia="Times New Roman" w:hAnsi="Times New Roman" w:cs="Times New Roman"/>
          <w:b/>
          <w:bCs/>
          <w:color w:val="000000" w:themeColor="text1"/>
          <w:kern w:val="0"/>
          <w:sz w:val="22"/>
          <w:szCs w:val="22"/>
          <w14:ligatures w14:val="none"/>
        </w:rPr>
      </w:pPr>
      <w:r w:rsidRPr="00095CFE">
        <w:rPr>
          <w:rFonts w:ascii="Times New Roman" w:eastAsia="Times New Roman" w:hAnsi="Times New Roman" w:cs="Times New Roman"/>
          <w:b/>
          <w:bCs/>
          <w:color w:val="000000" w:themeColor="text1"/>
          <w:kern w:val="0"/>
          <w:sz w:val="22"/>
          <w:szCs w:val="22"/>
          <w14:ligatures w14:val="none"/>
        </w:rPr>
        <w:t>Reviewer confidence</w:t>
      </w:r>
    </w:p>
    <w:p w:rsidR="00D43691" w:rsidRPr="00095CFE" w:rsidRDefault="00D43691" w:rsidP="00D43691">
      <w:pPr>
        <w:rPr>
          <w:rFonts w:ascii="Times New Roman" w:eastAsia="Times New Roman" w:hAnsi="Times New Roman" w:cs="Times New Roman"/>
          <w:color w:val="000000" w:themeColor="text1"/>
          <w:kern w:val="0"/>
          <w:sz w:val="22"/>
          <w:szCs w:val="22"/>
          <w14:ligatures w14:val="none"/>
        </w:rPr>
      </w:pPr>
      <w:r w:rsidRPr="00095CFE">
        <w:rPr>
          <w:rFonts w:ascii="Times New Roman" w:eastAsia="Times New Roman" w:hAnsi="Times New Roman" w:cs="Times New Roman"/>
          <w:b/>
          <w:bCs/>
          <w:color w:val="000000" w:themeColor="text1"/>
          <w:kern w:val="0"/>
          <w:sz w:val="22"/>
          <w:szCs w:val="22"/>
          <w14:ligatures w14:val="none"/>
        </w:rPr>
        <w:t>3.</w:t>
      </w:r>
      <w:r w:rsidRPr="00095CFE">
        <w:rPr>
          <w:rFonts w:ascii="Times New Roman" w:eastAsia="Times New Roman" w:hAnsi="Times New Roman" w:cs="Times New Roman"/>
          <w:color w:val="000000" w:themeColor="text1"/>
          <w:kern w:val="0"/>
          <w:sz w:val="22"/>
          <w:szCs w:val="22"/>
          <w14:ligatures w14:val="none"/>
        </w:rPr>
        <w:t xml:space="preserve"> Quite confident</w:t>
      </w:r>
    </w:p>
    <w:p w:rsidR="00D43691" w:rsidRPr="00095CFE" w:rsidRDefault="00D43691" w:rsidP="00D43691">
      <w:pPr>
        <w:spacing w:before="100" w:beforeAutospacing="1" w:after="100" w:afterAutospacing="1"/>
        <w:outlineLvl w:val="2"/>
        <w:rPr>
          <w:rFonts w:ascii="Times New Roman" w:eastAsia="Times New Roman" w:hAnsi="Times New Roman" w:cs="Times New Roman"/>
          <w:b/>
          <w:bCs/>
          <w:color w:val="000000" w:themeColor="text1"/>
          <w:kern w:val="0"/>
          <w:sz w:val="22"/>
          <w:szCs w:val="22"/>
          <w14:ligatures w14:val="none"/>
        </w:rPr>
      </w:pPr>
      <w:r w:rsidRPr="00095CFE">
        <w:rPr>
          <w:rFonts w:ascii="Times New Roman" w:eastAsia="Times New Roman" w:hAnsi="Times New Roman" w:cs="Times New Roman"/>
          <w:b/>
          <w:bCs/>
          <w:color w:val="000000" w:themeColor="text1"/>
          <w:kern w:val="0"/>
          <w:sz w:val="22"/>
          <w:szCs w:val="22"/>
          <w14:ligatures w14:val="none"/>
        </w:rPr>
        <w:t>Overall merit</w:t>
      </w:r>
    </w:p>
    <w:p w:rsidR="00D43691" w:rsidRPr="00095CFE" w:rsidRDefault="00D43691" w:rsidP="00D43691">
      <w:pPr>
        <w:rPr>
          <w:rFonts w:ascii="Times New Roman" w:eastAsia="Times New Roman" w:hAnsi="Times New Roman" w:cs="Times New Roman"/>
          <w:color w:val="000000" w:themeColor="text1"/>
          <w:kern w:val="0"/>
          <w:sz w:val="22"/>
          <w:szCs w:val="22"/>
          <w14:ligatures w14:val="none"/>
        </w:rPr>
      </w:pPr>
      <w:r w:rsidRPr="00095CFE">
        <w:rPr>
          <w:rFonts w:ascii="Times New Roman" w:eastAsia="Times New Roman" w:hAnsi="Times New Roman" w:cs="Times New Roman"/>
          <w:b/>
          <w:bCs/>
          <w:color w:val="000000" w:themeColor="text1"/>
          <w:kern w:val="0"/>
          <w:sz w:val="22"/>
          <w:szCs w:val="22"/>
          <w14:ligatures w14:val="none"/>
        </w:rPr>
        <w:t>4.</w:t>
      </w:r>
      <w:r w:rsidRPr="00095CFE">
        <w:rPr>
          <w:rFonts w:ascii="Times New Roman" w:eastAsia="Times New Roman" w:hAnsi="Times New Roman" w:cs="Times New Roman"/>
          <w:color w:val="000000" w:themeColor="text1"/>
          <w:kern w:val="0"/>
          <w:sz w:val="22"/>
          <w:szCs w:val="22"/>
          <w14:ligatures w14:val="none"/>
        </w:rPr>
        <w:t xml:space="preserve"> Weak Accept</w:t>
      </w:r>
    </w:p>
    <w:p w:rsidR="00D43691" w:rsidRPr="00095CFE" w:rsidRDefault="00D43691" w:rsidP="00C72F0C">
      <w:pPr>
        <w:ind w:right="360"/>
        <w:outlineLvl w:val="1"/>
        <w:rPr>
          <w:color w:val="000000" w:themeColor="text1"/>
          <w:sz w:val="22"/>
          <w:szCs w:val="22"/>
        </w:rPr>
      </w:pPr>
    </w:p>
    <w:p w:rsidR="00D43691" w:rsidRPr="00095CFE" w:rsidRDefault="00D43691" w:rsidP="00C72F0C">
      <w:pPr>
        <w:ind w:right="360"/>
        <w:outlineLvl w:val="1"/>
        <w:rPr>
          <w:color w:val="000000" w:themeColor="text1"/>
          <w:sz w:val="22"/>
          <w:szCs w:val="22"/>
        </w:rPr>
      </w:pPr>
    </w:p>
    <w:p w:rsidR="00D43691" w:rsidRPr="00095CFE" w:rsidRDefault="00D43691" w:rsidP="00C72F0C">
      <w:pPr>
        <w:ind w:right="360"/>
        <w:outlineLvl w:val="1"/>
        <w:rPr>
          <w:color w:val="000000" w:themeColor="text1"/>
          <w:sz w:val="22"/>
          <w:szCs w:val="22"/>
        </w:rPr>
      </w:pPr>
    </w:p>
    <w:p w:rsidR="00C72F0C" w:rsidRPr="00095CFE" w:rsidRDefault="00C94552" w:rsidP="00C72F0C">
      <w:pPr>
        <w:ind w:right="360"/>
        <w:outlineLvl w:val="1"/>
        <w:rPr>
          <w:rFonts w:ascii="Times New Roman" w:eastAsia="Times New Roman" w:hAnsi="Times New Roman" w:cs="Times New Roman"/>
          <w:b/>
          <w:bCs/>
          <w:color w:val="000000" w:themeColor="text1"/>
          <w:kern w:val="0"/>
          <w:sz w:val="22"/>
          <w:szCs w:val="22"/>
          <w14:ligatures w14:val="none"/>
        </w:rPr>
      </w:pPr>
      <w:hyperlink r:id="rId6" w:history="1">
        <w:r w:rsidR="00C72F0C" w:rsidRPr="00095CFE">
          <w:rPr>
            <w:rFonts w:ascii="Times New Roman" w:eastAsia="Times New Roman" w:hAnsi="Times New Roman" w:cs="Times New Roman"/>
            <w:b/>
            <w:bCs/>
            <w:color w:val="000000" w:themeColor="text1"/>
            <w:kern w:val="0"/>
            <w:sz w:val="22"/>
            <w:szCs w:val="22"/>
            <w:u w:val="single"/>
            <w14:ligatures w14:val="none"/>
          </w:rPr>
          <w:t>Review #3448B</w:t>
        </w:r>
      </w:hyperlink>
    </w:p>
    <w:p w:rsidR="00C72F0C" w:rsidRPr="00095CFE" w:rsidRDefault="00095CFE" w:rsidP="00C72F0C">
      <w:pPr>
        <w:rPr>
          <w:rFonts w:ascii="Times New Roman" w:eastAsia="Times New Roman" w:hAnsi="Times New Roman" w:cs="Times New Roman"/>
          <w:color w:val="000000" w:themeColor="text1"/>
          <w:kern w:val="0"/>
          <w:sz w:val="22"/>
          <w:szCs w:val="22"/>
          <w14:ligatures w14:val="none"/>
        </w:rPr>
      </w:pPr>
      <w:r w:rsidRPr="00095CFE">
        <w:rPr>
          <w:rFonts w:ascii="Times New Roman" w:eastAsia="Times New Roman" w:hAnsi="Times New Roman" w:cs="Times New Roman"/>
          <w:noProof/>
          <w:color w:val="000000" w:themeColor="text1"/>
          <w:kern w:val="0"/>
          <w:sz w:val="22"/>
          <w:szCs w:val="22"/>
          <w14:ligatures w14:val="none"/>
        </w:rPr>
      </w:r>
      <w:r w:rsidR="00095CFE" w:rsidRPr="00095CFE">
        <w:rPr>
          <w:rFonts w:ascii="Times New Roman" w:eastAsia="Times New Roman" w:hAnsi="Times New Roman" w:cs="Times New Roman"/>
          <w:noProof/>
          <w:color w:val="000000" w:themeColor="text1"/>
          <w:kern w:val="0"/>
          <w:sz w:val="22"/>
          <w:szCs w:val="22"/>
          <w14:ligatures w14:val="none"/>
        </w:rPr>
        <w:pict>
          <v:rect id="_x0000_i1026" alt="" style="width:468pt;height:.05pt;mso-width-percent:0;mso-height-percent:0;mso-width-percent:0;mso-height-percent:0" o:hralign="center" o:hrstd="t" o:hr="t" fillcolor="#a0a0a0" stroked="f"/>
        </w:pict>
      </w:r>
    </w:p>
    <w:p w:rsidR="00C72F0C" w:rsidRPr="00095CFE" w:rsidRDefault="00C72F0C" w:rsidP="00C72F0C">
      <w:pPr>
        <w:spacing w:before="100" w:beforeAutospacing="1" w:after="100" w:afterAutospacing="1"/>
        <w:outlineLvl w:val="2"/>
        <w:rPr>
          <w:rFonts w:ascii="Times New Roman" w:eastAsia="Times New Roman" w:hAnsi="Times New Roman" w:cs="Times New Roman"/>
          <w:b/>
          <w:bCs/>
          <w:color w:val="000000" w:themeColor="text1"/>
          <w:kern w:val="0"/>
          <w:sz w:val="22"/>
          <w:szCs w:val="22"/>
          <w14:ligatures w14:val="none"/>
        </w:rPr>
      </w:pPr>
      <w:r w:rsidRPr="00095CFE">
        <w:rPr>
          <w:rFonts w:ascii="Times New Roman" w:eastAsia="Times New Roman" w:hAnsi="Times New Roman" w:cs="Times New Roman"/>
          <w:b/>
          <w:bCs/>
          <w:color w:val="000000" w:themeColor="text1"/>
          <w:kern w:val="0"/>
          <w:sz w:val="22"/>
          <w:szCs w:val="22"/>
          <w14:ligatures w14:val="none"/>
        </w:rPr>
        <w:t>Paper summary</w:t>
      </w:r>
    </w:p>
    <w:p w:rsidR="00C72F0C" w:rsidRPr="00095CFE" w:rsidRDefault="00C72F0C" w:rsidP="00C72F0C">
      <w:pPr>
        <w:rPr>
          <w:rFonts w:ascii="Times New Roman" w:eastAsia="Times New Roman" w:hAnsi="Times New Roman" w:cs="Times New Roman"/>
          <w:color w:val="000000" w:themeColor="text1"/>
          <w:kern w:val="0"/>
          <w:sz w:val="22"/>
          <w:szCs w:val="22"/>
          <w14:ligatures w14:val="none"/>
        </w:rPr>
      </w:pPr>
      <w:r w:rsidRPr="00095CFE">
        <w:rPr>
          <w:rFonts w:ascii="Times New Roman" w:eastAsia="Times New Roman" w:hAnsi="Times New Roman" w:cs="Times New Roman"/>
          <w:color w:val="000000" w:themeColor="text1"/>
          <w:kern w:val="0"/>
          <w:sz w:val="22"/>
          <w:szCs w:val="22"/>
          <w14:ligatures w14:val="none"/>
        </w:rPr>
        <w:t>The paper introduces VMUD, a novel approach to detect vulnerabilities with multiple fixing functions (VMs) by focusing on the selection of critical functions and matching semantic equivalent statements. The method identifies vulnerable function clones through a combination of signature generation and semantic mapping, aiming to improve accuracy and reduce false positives compared to existing techniques.</w:t>
      </w:r>
    </w:p>
    <w:p w:rsidR="00C72F0C" w:rsidRPr="00095CFE" w:rsidRDefault="00C72F0C" w:rsidP="00C72F0C">
      <w:pPr>
        <w:spacing w:before="100" w:beforeAutospacing="1" w:after="100" w:afterAutospacing="1"/>
        <w:outlineLvl w:val="2"/>
        <w:rPr>
          <w:rFonts w:ascii="Times New Roman" w:eastAsia="Times New Roman" w:hAnsi="Times New Roman" w:cs="Times New Roman"/>
          <w:b/>
          <w:bCs/>
          <w:color w:val="000000" w:themeColor="text1"/>
          <w:kern w:val="0"/>
          <w:sz w:val="22"/>
          <w:szCs w:val="22"/>
          <w14:ligatures w14:val="none"/>
        </w:rPr>
      </w:pPr>
      <w:r w:rsidRPr="00095CFE">
        <w:rPr>
          <w:rFonts w:ascii="Times New Roman" w:eastAsia="Times New Roman" w:hAnsi="Times New Roman" w:cs="Times New Roman"/>
          <w:b/>
          <w:bCs/>
          <w:color w:val="000000" w:themeColor="text1"/>
          <w:kern w:val="0"/>
          <w:sz w:val="22"/>
          <w:szCs w:val="22"/>
          <w14:ligatures w14:val="none"/>
        </w:rPr>
        <w:t>Strengths / Reasons to accept</w:t>
      </w:r>
    </w:p>
    <w:p w:rsidR="00C72F0C" w:rsidRPr="00095CFE" w:rsidRDefault="00C72F0C" w:rsidP="00C72F0C">
      <w:pPr>
        <w:numPr>
          <w:ilvl w:val="0"/>
          <w:numId w:val="1"/>
        </w:numPr>
        <w:spacing w:before="100" w:beforeAutospacing="1" w:after="100" w:afterAutospacing="1"/>
        <w:rPr>
          <w:rFonts w:ascii="Times New Roman" w:eastAsia="Times New Roman" w:hAnsi="Times New Roman" w:cs="Times New Roman"/>
          <w:color w:val="000000" w:themeColor="text1"/>
          <w:kern w:val="0"/>
          <w:sz w:val="22"/>
          <w:szCs w:val="22"/>
          <w14:ligatures w14:val="none"/>
        </w:rPr>
      </w:pPr>
      <w:r w:rsidRPr="00095CFE">
        <w:rPr>
          <w:rFonts w:ascii="Times New Roman" w:eastAsia="Times New Roman" w:hAnsi="Times New Roman" w:cs="Times New Roman"/>
          <w:color w:val="000000" w:themeColor="text1"/>
          <w:kern w:val="0"/>
          <w:sz w:val="22"/>
          <w:szCs w:val="22"/>
          <w14:ligatures w14:val="none"/>
        </w:rPr>
        <w:t>The motivation of this paper is pragmatic. The author proposes VMUD, a vulnerability detection method that effectively mitigates the problem of false positives arising from the traditional vulnerability detection process.</w:t>
      </w:r>
    </w:p>
    <w:p w:rsidR="00C72F0C" w:rsidRPr="00095CFE" w:rsidRDefault="00C72F0C" w:rsidP="00C72F0C">
      <w:pPr>
        <w:numPr>
          <w:ilvl w:val="0"/>
          <w:numId w:val="2"/>
        </w:numPr>
        <w:spacing w:before="100" w:beforeAutospacing="1" w:after="100" w:afterAutospacing="1"/>
        <w:rPr>
          <w:rFonts w:ascii="Times New Roman" w:eastAsia="Times New Roman" w:hAnsi="Times New Roman" w:cs="Times New Roman"/>
          <w:color w:val="000000" w:themeColor="text1"/>
          <w:kern w:val="0"/>
          <w:sz w:val="22"/>
          <w:szCs w:val="22"/>
          <w14:ligatures w14:val="none"/>
        </w:rPr>
      </w:pPr>
      <w:r w:rsidRPr="00095CFE">
        <w:rPr>
          <w:rFonts w:ascii="Times New Roman" w:eastAsia="Times New Roman" w:hAnsi="Times New Roman" w:cs="Times New Roman"/>
          <w:color w:val="000000" w:themeColor="text1"/>
          <w:kern w:val="0"/>
          <w:sz w:val="22"/>
          <w:szCs w:val="22"/>
          <w14:ligatures w14:val="none"/>
        </w:rPr>
        <w:t>The method of this paper is novelty. VMUD identifies vulnerable code clones (VCCs) through selecting the critical functions for signature generation and matching. The author has proven that its F1 score was 17.6% higher than state-of-the-art vulnerability detection methods.</w:t>
      </w:r>
    </w:p>
    <w:p w:rsidR="00C72F0C" w:rsidRPr="00095CFE" w:rsidRDefault="00C72F0C" w:rsidP="00C72F0C">
      <w:pPr>
        <w:numPr>
          <w:ilvl w:val="0"/>
          <w:numId w:val="3"/>
        </w:numPr>
        <w:spacing w:before="100" w:beforeAutospacing="1" w:after="100" w:afterAutospacing="1"/>
        <w:rPr>
          <w:rFonts w:ascii="Times New Roman" w:eastAsia="Times New Roman" w:hAnsi="Times New Roman" w:cs="Times New Roman"/>
          <w:color w:val="000000" w:themeColor="text1"/>
          <w:kern w:val="0"/>
          <w:sz w:val="22"/>
          <w:szCs w:val="22"/>
          <w14:ligatures w14:val="none"/>
        </w:rPr>
      </w:pPr>
      <w:r w:rsidRPr="00095CFE">
        <w:rPr>
          <w:rFonts w:ascii="Times New Roman" w:eastAsia="Times New Roman" w:hAnsi="Times New Roman" w:cs="Times New Roman"/>
          <w:color w:val="000000" w:themeColor="text1"/>
          <w:kern w:val="0"/>
          <w:sz w:val="22"/>
          <w:szCs w:val="22"/>
          <w14:ligatures w14:val="none"/>
        </w:rPr>
        <w:t>The impact of the paper is practical. The authors also demonstrated the effectiveness of VMUD in the real world, with VMUD successfully detecting 275 new VMs from 84 projects and obtaining 5 CVE identifiers. Furthermore, VMUD reports fewer false positives and false negatives.</w:t>
      </w:r>
    </w:p>
    <w:p w:rsidR="00C72F0C" w:rsidRPr="00095CFE" w:rsidRDefault="00C72F0C" w:rsidP="00C72F0C">
      <w:pPr>
        <w:spacing w:before="100" w:beforeAutospacing="1" w:after="100" w:afterAutospacing="1"/>
        <w:outlineLvl w:val="2"/>
        <w:rPr>
          <w:rFonts w:ascii="Times New Roman" w:eastAsia="Times New Roman" w:hAnsi="Times New Roman" w:cs="Times New Roman"/>
          <w:b/>
          <w:bCs/>
          <w:color w:val="000000" w:themeColor="text1"/>
          <w:kern w:val="0"/>
          <w:sz w:val="22"/>
          <w:szCs w:val="22"/>
          <w14:ligatures w14:val="none"/>
        </w:rPr>
      </w:pPr>
      <w:r w:rsidRPr="00095CFE">
        <w:rPr>
          <w:rFonts w:ascii="Times New Roman" w:eastAsia="Times New Roman" w:hAnsi="Times New Roman" w:cs="Times New Roman"/>
          <w:b/>
          <w:bCs/>
          <w:color w:val="000000" w:themeColor="text1"/>
          <w:kern w:val="0"/>
          <w:sz w:val="22"/>
          <w:szCs w:val="22"/>
          <w14:ligatures w14:val="none"/>
        </w:rPr>
        <w:lastRenderedPageBreak/>
        <w:t>Weaknesses / Reasons to reject</w:t>
      </w:r>
    </w:p>
    <w:p w:rsidR="00C72F0C" w:rsidRPr="00095CFE" w:rsidRDefault="00C72F0C" w:rsidP="00C72F0C">
      <w:pPr>
        <w:numPr>
          <w:ilvl w:val="0"/>
          <w:numId w:val="4"/>
        </w:numPr>
        <w:spacing w:before="100" w:beforeAutospacing="1" w:after="100" w:afterAutospacing="1"/>
        <w:rPr>
          <w:rFonts w:ascii="Times New Roman" w:eastAsia="Times New Roman" w:hAnsi="Times New Roman" w:cs="Times New Roman"/>
          <w:color w:val="000000" w:themeColor="text1"/>
          <w:kern w:val="0"/>
          <w:sz w:val="22"/>
          <w:szCs w:val="22"/>
          <w14:ligatures w14:val="none"/>
        </w:rPr>
      </w:pPr>
      <w:r w:rsidRPr="00095CFE">
        <w:rPr>
          <w:rFonts w:ascii="Times New Roman" w:eastAsia="Times New Roman" w:hAnsi="Times New Roman" w:cs="Times New Roman"/>
          <w:color w:val="000000" w:themeColor="text1"/>
          <w:kern w:val="0"/>
          <w:sz w:val="22"/>
          <w:szCs w:val="22"/>
          <w14:ligatures w14:val="none"/>
        </w:rPr>
        <w:t>Lack of detailed explanation on several methodological components, such as program slicing.</w:t>
      </w:r>
    </w:p>
    <w:p w:rsidR="00C72F0C" w:rsidRPr="00095CFE" w:rsidRDefault="00C72F0C" w:rsidP="00C72F0C">
      <w:pPr>
        <w:numPr>
          <w:ilvl w:val="0"/>
          <w:numId w:val="5"/>
        </w:numPr>
        <w:spacing w:before="100" w:beforeAutospacing="1" w:after="100" w:afterAutospacing="1"/>
        <w:rPr>
          <w:rFonts w:ascii="Times New Roman" w:eastAsia="Times New Roman" w:hAnsi="Times New Roman" w:cs="Times New Roman"/>
          <w:color w:val="000000" w:themeColor="text1"/>
          <w:kern w:val="0"/>
          <w:sz w:val="22"/>
          <w:szCs w:val="22"/>
          <w14:ligatures w14:val="none"/>
        </w:rPr>
      </w:pPr>
      <w:r w:rsidRPr="00095CFE">
        <w:rPr>
          <w:rFonts w:ascii="Times New Roman" w:eastAsia="Times New Roman" w:hAnsi="Times New Roman" w:cs="Times New Roman"/>
          <w:color w:val="000000" w:themeColor="text1"/>
          <w:kern w:val="0"/>
          <w:sz w:val="22"/>
          <w:szCs w:val="22"/>
          <w14:ligatures w14:val="none"/>
        </w:rPr>
        <w:t>Inadequate assessment and discussion of effectiveness based on real-world complex scenarios.</w:t>
      </w:r>
    </w:p>
    <w:p w:rsidR="00C72F0C" w:rsidRPr="00095CFE" w:rsidRDefault="00C72F0C" w:rsidP="00C72F0C">
      <w:pPr>
        <w:numPr>
          <w:ilvl w:val="0"/>
          <w:numId w:val="6"/>
        </w:numPr>
        <w:spacing w:before="100" w:beforeAutospacing="1" w:after="100" w:afterAutospacing="1"/>
        <w:rPr>
          <w:rFonts w:ascii="Times New Roman" w:eastAsia="Times New Roman" w:hAnsi="Times New Roman" w:cs="Times New Roman"/>
          <w:color w:val="000000" w:themeColor="text1"/>
          <w:kern w:val="0"/>
          <w:sz w:val="22"/>
          <w:szCs w:val="22"/>
          <w14:ligatures w14:val="none"/>
        </w:rPr>
      </w:pPr>
      <w:r w:rsidRPr="00095CFE">
        <w:rPr>
          <w:rFonts w:ascii="Times New Roman" w:eastAsia="Times New Roman" w:hAnsi="Times New Roman" w:cs="Times New Roman"/>
          <w:color w:val="000000" w:themeColor="text1"/>
          <w:kern w:val="0"/>
          <w:sz w:val="22"/>
          <w:szCs w:val="22"/>
          <w14:ligatures w14:val="none"/>
        </w:rPr>
        <w:t>Lack of evaluation of semantic equivalent statements.</w:t>
      </w:r>
    </w:p>
    <w:p w:rsidR="00C72F0C" w:rsidRPr="00095CFE" w:rsidRDefault="00C72F0C" w:rsidP="00C72F0C">
      <w:pPr>
        <w:spacing w:before="100" w:beforeAutospacing="1" w:after="100" w:afterAutospacing="1"/>
        <w:outlineLvl w:val="2"/>
        <w:rPr>
          <w:rFonts w:ascii="Times New Roman" w:eastAsia="Times New Roman" w:hAnsi="Times New Roman" w:cs="Times New Roman"/>
          <w:b/>
          <w:bCs/>
          <w:color w:val="000000" w:themeColor="text1"/>
          <w:kern w:val="0"/>
          <w:sz w:val="22"/>
          <w:szCs w:val="22"/>
          <w14:ligatures w14:val="none"/>
        </w:rPr>
      </w:pPr>
      <w:r w:rsidRPr="00095CFE">
        <w:rPr>
          <w:rFonts w:ascii="Times New Roman" w:eastAsia="Times New Roman" w:hAnsi="Times New Roman" w:cs="Times New Roman"/>
          <w:b/>
          <w:bCs/>
          <w:color w:val="000000" w:themeColor="text1"/>
          <w:kern w:val="0"/>
          <w:sz w:val="22"/>
          <w:szCs w:val="22"/>
          <w14:ligatures w14:val="none"/>
        </w:rPr>
        <w:t>Constructive comments for author</w:t>
      </w:r>
    </w:p>
    <w:p w:rsidR="00C72F0C" w:rsidRPr="00095CFE" w:rsidRDefault="00C72F0C" w:rsidP="00C72F0C">
      <w:pPr>
        <w:spacing w:before="100" w:beforeAutospacing="1" w:after="100" w:afterAutospacing="1"/>
        <w:outlineLvl w:val="1"/>
        <w:rPr>
          <w:rFonts w:ascii="Times New Roman" w:eastAsia="Times New Roman" w:hAnsi="Times New Roman" w:cs="Times New Roman"/>
          <w:color w:val="000000" w:themeColor="text1"/>
          <w:kern w:val="0"/>
          <w:sz w:val="22"/>
          <w:szCs w:val="22"/>
          <w14:ligatures w14:val="none"/>
        </w:rPr>
      </w:pPr>
      <w:r w:rsidRPr="00095CFE">
        <w:rPr>
          <w:rFonts w:ascii="Times New Roman" w:eastAsia="Times New Roman" w:hAnsi="Times New Roman" w:cs="Times New Roman"/>
          <w:color w:val="000000" w:themeColor="text1"/>
          <w:kern w:val="0"/>
          <w:sz w:val="22"/>
          <w:szCs w:val="22"/>
          <w14:ligatures w14:val="none"/>
        </w:rPr>
        <w:t>Originality</w:t>
      </w:r>
    </w:p>
    <w:p w:rsidR="00C72F0C" w:rsidRPr="00095CFE" w:rsidRDefault="00C72F0C" w:rsidP="00C72F0C">
      <w:pPr>
        <w:spacing w:after="100" w:afterAutospacing="1"/>
        <w:rPr>
          <w:rFonts w:ascii="Times New Roman" w:eastAsia="Times New Roman" w:hAnsi="Times New Roman" w:cs="Times New Roman"/>
          <w:color w:val="000000" w:themeColor="text1"/>
          <w:kern w:val="0"/>
          <w:sz w:val="22"/>
          <w:szCs w:val="22"/>
          <w14:ligatures w14:val="none"/>
        </w:rPr>
      </w:pPr>
      <w:r w:rsidRPr="00095CFE">
        <w:rPr>
          <w:rFonts w:ascii="Times New Roman" w:eastAsia="Times New Roman" w:hAnsi="Times New Roman" w:cs="Times New Roman"/>
          <w:color w:val="000000" w:themeColor="text1"/>
          <w:kern w:val="0"/>
          <w:sz w:val="22"/>
          <w:szCs w:val="22"/>
          <w14:ligatures w14:val="none"/>
        </w:rPr>
        <w:t>This paper is a meaningful practical work in this field. The author observed the problem of false positives in current vulnerability detection methods and as a result presented VMUD, a significant method to detect vulnerabilities and mitigated false positives that other methods have not effectively tackled. Specifically, this approach prioritizes critical functions and generates signatures to perform semantic equivalent statement matching, enabling the detection of existing vulnerabilities and confirming whether they have been patched. VMud shows a significant improvement in F1-Score compared to state-of-the-art techniques, which underscores its potential impact on the field of vulnerability detection. The detection of 275 new vulnerabilities with 42 confirmed cases and 5 assigned CVE identifiers demonstrates its practical relevance and effectiveness.</w:t>
      </w:r>
    </w:p>
    <w:p w:rsidR="00C72F0C" w:rsidRPr="00095CFE" w:rsidRDefault="00C72F0C" w:rsidP="00C72F0C">
      <w:pPr>
        <w:spacing w:before="100" w:beforeAutospacing="1" w:after="100" w:afterAutospacing="1"/>
        <w:outlineLvl w:val="1"/>
        <w:rPr>
          <w:rFonts w:ascii="Times New Roman" w:eastAsia="Times New Roman" w:hAnsi="Times New Roman" w:cs="Times New Roman"/>
          <w:color w:val="000000" w:themeColor="text1"/>
          <w:kern w:val="0"/>
          <w:sz w:val="22"/>
          <w:szCs w:val="22"/>
          <w14:ligatures w14:val="none"/>
        </w:rPr>
      </w:pPr>
      <w:r w:rsidRPr="00095CFE">
        <w:rPr>
          <w:rFonts w:ascii="Times New Roman" w:eastAsia="Times New Roman" w:hAnsi="Times New Roman" w:cs="Times New Roman"/>
          <w:color w:val="000000" w:themeColor="text1"/>
          <w:kern w:val="0"/>
          <w:sz w:val="22"/>
          <w:szCs w:val="22"/>
          <w14:ligatures w14:val="none"/>
        </w:rPr>
        <w:t>Soundness and Rigor</w:t>
      </w:r>
    </w:p>
    <w:p w:rsidR="00C72F0C" w:rsidRPr="00095CFE" w:rsidRDefault="00C72F0C" w:rsidP="00C72F0C">
      <w:pPr>
        <w:numPr>
          <w:ilvl w:val="0"/>
          <w:numId w:val="7"/>
        </w:numPr>
        <w:spacing w:before="100" w:beforeAutospacing="1" w:after="100" w:afterAutospacing="1"/>
        <w:rPr>
          <w:rFonts w:ascii="Times New Roman" w:eastAsia="Times New Roman" w:hAnsi="Times New Roman" w:cs="Times New Roman"/>
          <w:color w:val="000000" w:themeColor="text1"/>
          <w:kern w:val="0"/>
          <w:sz w:val="22"/>
          <w:szCs w:val="22"/>
          <w14:ligatures w14:val="none"/>
        </w:rPr>
      </w:pPr>
      <w:r w:rsidRPr="00095CFE">
        <w:rPr>
          <w:rFonts w:ascii="Times New Roman" w:eastAsia="Times New Roman" w:hAnsi="Times New Roman" w:cs="Times New Roman"/>
          <w:color w:val="000000" w:themeColor="text1"/>
          <w:kern w:val="0"/>
          <w:sz w:val="22"/>
          <w:szCs w:val="22"/>
          <w14:ligatures w14:val="none"/>
        </w:rPr>
        <w:t>The author pays good attention to the different grammatical forms of expression of the same semantics in the program rephrasing phase. However, the author have only considered the limited commonly used syntactic transformations in C/C++. In real software supply chain scenarios, such transformations may involve more programming languages and more complex syntax, and it is suggested to add more program rephrasing forms.</w:t>
      </w:r>
    </w:p>
    <w:p w:rsidR="00C72F0C" w:rsidRPr="00095CFE" w:rsidRDefault="00C72F0C" w:rsidP="00C72F0C">
      <w:pPr>
        <w:numPr>
          <w:ilvl w:val="0"/>
          <w:numId w:val="8"/>
        </w:numPr>
        <w:spacing w:before="100" w:beforeAutospacing="1" w:after="100" w:afterAutospacing="1"/>
        <w:rPr>
          <w:rFonts w:ascii="Times New Roman" w:eastAsia="Times New Roman" w:hAnsi="Times New Roman" w:cs="Times New Roman"/>
          <w:color w:val="000000" w:themeColor="text1"/>
          <w:kern w:val="0"/>
          <w:sz w:val="22"/>
          <w:szCs w:val="22"/>
          <w14:ligatures w14:val="none"/>
        </w:rPr>
      </w:pPr>
      <w:r w:rsidRPr="00095CFE">
        <w:rPr>
          <w:rFonts w:ascii="Times New Roman" w:eastAsia="Times New Roman" w:hAnsi="Times New Roman" w:cs="Times New Roman"/>
          <w:color w:val="000000" w:themeColor="text1"/>
          <w:kern w:val="0"/>
          <w:sz w:val="22"/>
          <w:szCs w:val="22"/>
          <w14:ligatures w14:val="none"/>
        </w:rPr>
        <w:t>The detection performance of VMUD relies heavily on the step of programme slicing, yet the authors do not provide a description of the accuracy of programme dependency graph construction and programme slicing to demonstrate this. It will be better if the author could add a description to further ensure a more rigorous approach.</w:t>
      </w:r>
    </w:p>
    <w:p w:rsidR="00C72F0C" w:rsidRPr="00095CFE" w:rsidRDefault="00C72F0C" w:rsidP="00C72F0C">
      <w:pPr>
        <w:numPr>
          <w:ilvl w:val="0"/>
          <w:numId w:val="9"/>
        </w:numPr>
        <w:spacing w:before="100" w:beforeAutospacing="1" w:after="100" w:afterAutospacing="1"/>
        <w:rPr>
          <w:rFonts w:ascii="Times New Roman" w:eastAsia="Times New Roman" w:hAnsi="Times New Roman" w:cs="Times New Roman"/>
          <w:color w:val="000000" w:themeColor="text1"/>
          <w:kern w:val="0"/>
          <w:sz w:val="22"/>
          <w:szCs w:val="22"/>
          <w14:ligatures w14:val="none"/>
        </w:rPr>
      </w:pPr>
      <w:r w:rsidRPr="00095CFE">
        <w:rPr>
          <w:rFonts w:ascii="Times New Roman" w:eastAsia="Times New Roman" w:hAnsi="Times New Roman" w:cs="Times New Roman"/>
          <w:color w:val="000000" w:themeColor="text1"/>
          <w:kern w:val="0"/>
          <w:sz w:val="22"/>
          <w:szCs w:val="22"/>
          <w14:ligatures w14:val="none"/>
        </w:rPr>
        <w:t>While the approach is innovative, providing a more detailed explanation or pseudocode for the critical function selection and program slicing would help in understanding and replicating the results. In particular, programme slicing is an important component of the overall approach, yet the author has not discussed which slicing method was chosen and the rationale for its selection. Further, readers are unable to understand the reliability and reasonableness of procedure slicing for VMUD.</w:t>
      </w:r>
    </w:p>
    <w:p w:rsidR="00C72F0C" w:rsidRPr="00095CFE" w:rsidRDefault="00C72F0C" w:rsidP="00C72F0C">
      <w:pPr>
        <w:numPr>
          <w:ilvl w:val="0"/>
          <w:numId w:val="10"/>
        </w:numPr>
        <w:spacing w:before="100" w:beforeAutospacing="1" w:after="100" w:afterAutospacing="1"/>
        <w:rPr>
          <w:rFonts w:ascii="Times New Roman" w:eastAsia="Times New Roman" w:hAnsi="Times New Roman" w:cs="Times New Roman"/>
          <w:color w:val="000000" w:themeColor="text1"/>
          <w:kern w:val="0"/>
          <w:sz w:val="22"/>
          <w:szCs w:val="22"/>
          <w14:ligatures w14:val="none"/>
        </w:rPr>
      </w:pPr>
      <w:r w:rsidRPr="00095CFE">
        <w:rPr>
          <w:rFonts w:ascii="Times New Roman" w:eastAsia="Times New Roman" w:hAnsi="Times New Roman" w:cs="Times New Roman"/>
          <w:color w:val="000000" w:themeColor="text1"/>
          <w:kern w:val="0"/>
          <w:sz w:val="22"/>
          <w:szCs w:val="22"/>
          <w14:ligatures w14:val="none"/>
        </w:rPr>
        <w:t>The authors have performed ablation experiments on key modules such as Critical Function Selection on the vulnerability dataset they constructed. However, as one of the key innovations of VMUD, Semantic Equivalent could be further demonstrated its accuracy by performing extra evaluations on manually constructed semantic similarity datasets. Current experiments seem to make it difficult to account for the significant effects of Semantic Equivalent.</w:t>
      </w:r>
    </w:p>
    <w:p w:rsidR="00C72F0C" w:rsidRPr="00095CFE" w:rsidRDefault="00C72F0C" w:rsidP="00C72F0C">
      <w:pPr>
        <w:spacing w:before="100" w:beforeAutospacing="1" w:after="100" w:afterAutospacing="1"/>
        <w:outlineLvl w:val="1"/>
        <w:rPr>
          <w:rFonts w:ascii="Times New Roman" w:eastAsia="Times New Roman" w:hAnsi="Times New Roman" w:cs="Times New Roman"/>
          <w:color w:val="000000" w:themeColor="text1"/>
          <w:kern w:val="0"/>
          <w:sz w:val="22"/>
          <w:szCs w:val="22"/>
          <w14:ligatures w14:val="none"/>
        </w:rPr>
      </w:pPr>
      <w:r w:rsidRPr="00095CFE">
        <w:rPr>
          <w:rFonts w:ascii="Times New Roman" w:eastAsia="Times New Roman" w:hAnsi="Times New Roman" w:cs="Times New Roman"/>
          <w:color w:val="000000" w:themeColor="text1"/>
          <w:kern w:val="0"/>
          <w:sz w:val="22"/>
          <w:szCs w:val="22"/>
          <w14:ligatures w14:val="none"/>
        </w:rPr>
        <w:t>Experiments</w:t>
      </w:r>
    </w:p>
    <w:p w:rsidR="00C72F0C" w:rsidRPr="00095CFE" w:rsidRDefault="00C72F0C" w:rsidP="00C72F0C">
      <w:pPr>
        <w:spacing w:after="100" w:afterAutospacing="1"/>
        <w:rPr>
          <w:rFonts w:ascii="Times New Roman" w:eastAsia="Times New Roman" w:hAnsi="Times New Roman" w:cs="Times New Roman"/>
          <w:color w:val="000000" w:themeColor="text1"/>
          <w:kern w:val="0"/>
          <w:sz w:val="22"/>
          <w:szCs w:val="22"/>
          <w14:ligatures w14:val="none"/>
        </w:rPr>
      </w:pPr>
      <w:r w:rsidRPr="00095CFE">
        <w:rPr>
          <w:rFonts w:ascii="Times New Roman" w:eastAsia="Times New Roman" w:hAnsi="Times New Roman" w:cs="Times New Roman"/>
          <w:color w:val="000000" w:themeColor="text1"/>
          <w:kern w:val="0"/>
          <w:sz w:val="22"/>
          <w:szCs w:val="22"/>
          <w14:ligatures w14:val="none"/>
        </w:rPr>
        <w:lastRenderedPageBreak/>
        <w:t>The evaluation includes comparisons with several state-of-the-art techniques, ablation studies, and robustness checks and the dataset used for evaluation is substantial, covering a diverse set of real-world projects. However, VMUD is primarily designed to mitigate false positives, and the authors could have used VMUD for in-depth experimental analyses of examples of previous advanced work that produced false alarms, which could have further argued for VMUD effectiveness.</w:t>
      </w:r>
    </w:p>
    <w:p w:rsidR="00C72F0C" w:rsidRPr="00095CFE" w:rsidRDefault="00C72F0C" w:rsidP="00C72F0C">
      <w:pPr>
        <w:spacing w:before="100" w:beforeAutospacing="1" w:after="100" w:afterAutospacing="1"/>
        <w:outlineLvl w:val="1"/>
        <w:rPr>
          <w:rFonts w:ascii="Times New Roman" w:eastAsia="Times New Roman" w:hAnsi="Times New Roman" w:cs="Times New Roman"/>
          <w:color w:val="000000" w:themeColor="text1"/>
          <w:kern w:val="0"/>
          <w:sz w:val="22"/>
          <w:szCs w:val="22"/>
          <w14:ligatures w14:val="none"/>
        </w:rPr>
      </w:pPr>
      <w:r w:rsidRPr="00095CFE">
        <w:rPr>
          <w:rFonts w:ascii="Times New Roman" w:eastAsia="Times New Roman" w:hAnsi="Times New Roman" w:cs="Times New Roman"/>
          <w:color w:val="000000" w:themeColor="text1"/>
          <w:kern w:val="0"/>
          <w:sz w:val="22"/>
          <w:szCs w:val="22"/>
          <w14:ligatures w14:val="none"/>
        </w:rPr>
        <w:t>Presentation</w:t>
      </w:r>
    </w:p>
    <w:p w:rsidR="00C72F0C" w:rsidRPr="00095CFE" w:rsidRDefault="00C72F0C" w:rsidP="00C72F0C">
      <w:pPr>
        <w:numPr>
          <w:ilvl w:val="0"/>
          <w:numId w:val="11"/>
        </w:numPr>
        <w:spacing w:before="100" w:beforeAutospacing="1" w:after="100" w:afterAutospacing="1"/>
        <w:rPr>
          <w:rFonts w:ascii="Times New Roman" w:eastAsia="Times New Roman" w:hAnsi="Times New Roman" w:cs="Times New Roman"/>
          <w:color w:val="000000" w:themeColor="text1"/>
          <w:kern w:val="0"/>
          <w:sz w:val="22"/>
          <w:szCs w:val="22"/>
          <w14:ligatures w14:val="none"/>
        </w:rPr>
      </w:pPr>
      <w:r w:rsidRPr="00095CFE">
        <w:rPr>
          <w:rFonts w:ascii="Times New Roman" w:eastAsia="Times New Roman" w:hAnsi="Times New Roman" w:cs="Times New Roman"/>
          <w:color w:val="000000" w:themeColor="text1"/>
          <w:kern w:val="0"/>
          <w:sz w:val="22"/>
          <w:szCs w:val="22"/>
          <w14:ligatures w14:val="none"/>
        </w:rPr>
        <w:t>In the Introduction to Signature in Section 3.2, are the signature symbols indicating vulnerabilities and the signature symbols indicating patches reversed?</w:t>
      </w:r>
    </w:p>
    <w:p w:rsidR="00C72F0C" w:rsidRPr="00095CFE" w:rsidRDefault="00C72F0C" w:rsidP="00C72F0C">
      <w:pPr>
        <w:numPr>
          <w:ilvl w:val="0"/>
          <w:numId w:val="12"/>
        </w:numPr>
        <w:spacing w:before="100" w:beforeAutospacing="1" w:after="100" w:afterAutospacing="1"/>
        <w:rPr>
          <w:rFonts w:ascii="Times New Roman" w:eastAsia="Times New Roman" w:hAnsi="Times New Roman" w:cs="Times New Roman"/>
          <w:color w:val="000000" w:themeColor="text1"/>
          <w:kern w:val="0"/>
          <w:sz w:val="22"/>
          <w:szCs w:val="22"/>
          <w:highlight w:val="yellow"/>
          <w14:ligatures w14:val="none"/>
        </w:rPr>
      </w:pPr>
      <w:r w:rsidRPr="00095CFE">
        <w:rPr>
          <w:rFonts w:ascii="Times New Roman" w:eastAsia="Times New Roman" w:hAnsi="Times New Roman" w:cs="Times New Roman"/>
          <w:color w:val="000000" w:themeColor="text1"/>
          <w:kern w:val="0"/>
          <w:sz w:val="22"/>
          <w:szCs w:val="22"/>
          <w14:ligatures w14:val="none"/>
        </w:rPr>
        <w:t>In the second paragraph of Section 3.3, the author initially uses the CVE ID to express but then follows with the CVE Id.</w:t>
      </w:r>
      <w:r w:rsidR="00D43691" w:rsidRPr="00095CFE">
        <w:rPr>
          <w:rFonts w:ascii="Times New Roman" w:eastAsia="Times New Roman" w:hAnsi="Times New Roman" w:cs="Times New Roman" w:hint="eastAsia"/>
          <w:color w:val="000000" w:themeColor="text1"/>
          <w:kern w:val="0"/>
          <w:sz w:val="22"/>
          <w:szCs w:val="22"/>
          <w14:ligatures w14:val="none"/>
        </w:rPr>
        <w:t xml:space="preserve"> </w:t>
      </w:r>
      <w:r w:rsidR="00D43691" w:rsidRPr="00095CFE">
        <w:rPr>
          <w:rFonts w:ascii="Times New Roman" w:eastAsia="Times New Roman" w:hAnsi="Times New Roman" w:cs="Times New Roman"/>
          <w:color w:val="000000" w:themeColor="text1"/>
          <w:kern w:val="0"/>
          <w:sz w:val="22"/>
          <w:szCs w:val="22"/>
          <w:highlight w:val="yellow"/>
          <w:lang w:val="en-US"/>
          <w14:ligatures w14:val="none"/>
        </w:rPr>
        <w:t>We fix</w:t>
      </w:r>
    </w:p>
    <w:p w:rsidR="00C72F0C" w:rsidRPr="00095CFE" w:rsidRDefault="00C72F0C" w:rsidP="00C72F0C">
      <w:pPr>
        <w:numPr>
          <w:ilvl w:val="0"/>
          <w:numId w:val="13"/>
        </w:numPr>
        <w:spacing w:before="100" w:beforeAutospacing="1" w:after="100" w:afterAutospacing="1"/>
        <w:rPr>
          <w:rFonts w:ascii="Times New Roman" w:eastAsia="Times New Roman" w:hAnsi="Times New Roman" w:cs="Times New Roman"/>
          <w:color w:val="000000" w:themeColor="text1"/>
          <w:kern w:val="0"/>
          <w:sz w:val="22"/>
          <w:szCs w:val="22"/>
          <w14:ligatures w14:val="none"/>
        </w:rPr>
      </w:pPr>
      <w:r w:rsidRPr="00095CFE">
        <w:rPr>
          <w:rFonts w:ascii="Times New Roman" w:eastAsia="Times New Roman" w:hAnsi="Times New Roman" w:cs="Times New Roman"/>
          <w:color w:val="000000" w:themeColor="text1"/>
          <w:kern w:val="0"/>
          <w:sz w:val="22"/>
          <w:szCs w:val="22"/>
          <w14:ligatures w14:val="none"/>
        </w:rPr>
        <w:t>The figures and charts can be adjusted to be more readable. For example, some intervals can be added to Table 2 and Figure 2,</w:t>
      </w:r>
      <w:r w:rsidR="00D43691" w:rsidRPr="00095CFE">
        <w:rPr>
          <w:rFonts w:ascii="Times New Roman" w:eastAsia="Times New Roman" w:hAnsi="Times New Roman" w:cs="Times New Roman"/>
          <w:color w:val="000000" w:themeColor="text1"/>
          <w:kern w:val="0"/>
          <w:sz w:val="22"/>
          <w:szCs w:val="22"/>
          <w:highlight w:val="yellow"/>
          <w14:ligatures w14:val="none"/>
        </w:rPr>
        <w:t>we fix</w:t>
      </w:r>
      <w:r w:rsidRPr="00095CFE">
        <w:rPr>
          <w:rFonts w:ascii="Times New Roman" w:eastAsia="Times New Roman" w:hAnsi="Times New Roman" w:cs="Times New Roman"/>
          <w:color w:val="000000" w:themeColor="text1"/>
          <w:kern w:val="0"/>
          <w:sz w:val="22"/>
          <w:szCs w:val="22"/>
          <w14:ligatures w14:val="none"/>
        </w:rPr>
        <w:t xml:space="preserve"> and the fonts in pictures such as Figure 4, Figure 5 and Figure 7 can be enlarged appropriately.</w:t>
      </w:r>
    </w:p>
    <w:p w:rsidR="00C72F0C" w:rsidRPr="00095CFE" w:rsidRDefault="00C72F0C" w:rsidP="00C72F0C">
      <w:pPr>
        <w:numPr>
          <w:ilvl w:val="0"/>
          <w:numId w:val="14"/>
        </w:numPr>
        <w:spacing w:before="100" w:beforeAutospacing="1" w:after="100" w:afterAutospacing="1"/>
        <w:rPr>
          <w:rFonts w:ascii="Times New Roman" w:eastAsia="Times New Roman" w:hAnsi="Times New Roman" w:cs="Times New Roman"/>
          <w:color w:val="000000" w:themeColor="text1"/>
          <w:kern w:val="0"/>
          <w:sz w:val="22"/>
          <w:szCs w:val="22"/>
          <w14:ligatures w14:val="none"/>
        </w:rPr>
      </w:pPr>
      <w:r w:rsidRPr="00095CFE">
        <w:rPr>
          <w:rFonts w:ascii="Times New Roman" w:eastAsia="Times New Roman" w:hAnsi="Times New Roman" w:cs="Times New Roman"/>
          <w:color w:val="000000" w:themeColor="text1"/>
          <w:kern w:val="0"/>
          <w:sz w:val="22"/>
          <w:szCs w:val="22"/>
          <w14:ligatures w14:val="none"/>
        </w:rPr>
        <w:t>Of the four matching conditions described in Section 3.4.3, the prerequisites for the last two conditions are identical, please check.</w:t>
      </w:r>
    </w:p>
    <w:p w:rsidR="00C72F0C" w:rsidRPr="00095CFE" w:rsidRDefault="00C72F0C" w:rsidP="00C72F0C">
      <w:pPr>
        <w:spacing w:before="100" w:beforeAutospacing="1" w:after="100" w:afterAutospacing="1"/>
        <w:outlineLvl w:val="2"/>
        <w:rPr>
          <w:rFonts w:ascii="Times New Roman" w:eastAsia="Times New Roman" w:hAnsi="Times New Roman" w:cs="Times New Roman"/>
          <w:b/>
          <w:bCs/>
          <w:color w:val="000000" w:themeColor="text1"/>
          <w:kern w:val="0"/>
          <w:sz w:val="22"/>
          <w:szCs w:val="22"/>
          <w14:ligatures w14:val="none"/>
        </w:rPr>
      </w:pPr>
      <w:r w:rsidRPr="00095CFE">
        <w:rPr>
          <w:rFonts w:ascii="Times New Roman" w:eastAsia="Times New Roman" w:hAnsi="Times New Roman" w:cs="Times New Roman"/>
          <w:b/>
          <w:bCs/>
          <w:color w:val="000000" w:themeColor="text1"/>
          <w:kern w:val="0"/>
          <w:sz w:val="22"/>
          <w:szCs w:val="22"/>
          <w14:ligatures w14:val="none"/>
        </w:rPr>
        <w:t>Does the paper raise ethical concerns?</w:t>
      </w:r>
    </w:p>
    <w:p w:rsidR="00C72F0C" w:rsidRPr="00095CFE" w:rsidRDefault="00C72F0C" w:rsidP="00C72F0C">
      <w:pPr>
        <w:rPr>
          <w:rFonts w:ascii="Times New Roman" w:eastAsia="Times New Roman" w:hAnsi="Times New Roman" w:cs="Times New Roman"/>
          <w:color w:val="000000" w:themeColor="text1"/>
          <w:kern w:val="0"/>
          <w:sz w:val="22"/>
          <w:szCs w:val="22"/>
          <w14:ligatures w14:val="none"/>
        </w:rPr>
      </w:pPr>
      <w:r w:rsidRPr="00095CFE">
        <w:rPr>
          <w:rFonts w:ascii="Times New Roman" w:eastAsia="Times New Roman" w:hAnsi="Times New Roman" w:cs="Times New Roman"/>
          <w:b/>
          <w:bCs/>
          <w:color w:val="000000" w:themeColor="text1"/>
          <w:kern w:val="0"/>
          <w:sz w:val="22"/>
          <w:szCs w:val="22"/>
          <w14:ligatures w14:val="none"/>
        </w:rPr>
        <w:t>1.</w:t>
      </w:r>
      <w:r w:rsidRPr="00095CFE">
        <w:rPr>
          <w:rFonts w:ascii="Times New Roman" w:eastAsia="Times New Roman" w:hAnsi="Times New Roman" w:cs="Times New Roman"/>
          <w:color w:val="000000" w:themeColor="text1"/>
          <w:kern w:val="0"/>
          <w:sz w:val="22"/>
          <w:szCs w:val="22"/>
          <w14:ligatures w14:val="none"/>
        </w:rPr>
        <w:t xml:space="preserve"> No</w:t>
      </w:r>
    </w:p>
    <w:p w:rsidR="00C72F0C" w:rsidRPr="00095CFE" w:rsidRDefault="00C72F0C" w:rsidP="00C72F0C">
      <w:pPr>
        <w:spacing w:before="100" w:beforeAutospacing="1" w:after="100" w:afterAutospacing="1"/>
        <w:outlineLvl w:val="2"/>
        <w:rPr>
          <w:rFonts w:ascii="Times New Roman" w:eastAsia="Times New Roman" w:hAnsi="Times New Roman" w:cs="Times New Roman"/>
          <w:b/>
          <w:bCs/>
          <w:color w:val="000000" w:themeColor="text1"/>
          <w:kern w:val="0"/>
          <w:sz w:val="22"/>
          <w:szCs w:val="22"/>
          <w14:ligatures w14:val="none"/>
        </w:rPr>
      </w:pPr>
      <w:r w:rsidRPr="00095CFE">
        <w:rPr>
          <w:rFonts w:ascii="Times New Roman" w:eastAsia="Times New Roman" w:hAnsi="Times New Roman" w:cs="Times New Roman"/>
          <w:b/>
          <w:bCs/>
          <w:color w:val="000000" w:themeColor="text1"/>
          <w:kern w:val="0"/>
          <w:sz w:val="22"/>
          <w:szCs w:val="22"/>
          <w14:ligatures w14:val="none"/>
        </w:rPr>
        <w:t>Reviewer expertise in this domain</w:t>
      </w:r>
    </w:p>
    <w:p w:rsidR="00C72F0C" w:rsidRPr="00095CFE" w:rsidRDefault="00C72F0C" w:rsidP="00C72F0C">
      <w:pPr>
        <w:rPr>
          <w:rFonts w:ascii="Times New Roman" w:eastAsia="Times New Roman" w:hAnsi="Times New Roman" w:cs="Times New Roman"/>
          <w:color w:val="000000" w:themeColor="text1"/>
          <w:kern w:val="0"/>
          <w:sz w:val="22"/>
          <w:szCs w:val="22"/>
          <w14:ligatures w14:val="none"/>
        </w:rPr>
      </w:pPr>
      <w:r w:rsidRPr="00095CFE">
        <w:rPr>
          <w:rFonts w:ascii="Times New Roman" w:eastAsia="Times New Roman" w:hAnsi="Times New Roman" w:cs="Times New Roman"/>
          <w:b/>
          <w:bCs/>
          <w:color w:val="000000" w:themeColor="text1"/>
          <w:kern w:val="0"/>
          <w:sz w:val="22"/>
          <w:szCs w:val="22"/>
          <w14:ligatures w14:val="none"/>
        </w:rPr>
        <w:t>3.</w:t>
      </w:r>
      <w:r w:rsidRPr="00095CFE">
        <w:rPr>
          <w:rFonts w:ascii="Times New Roman" w:eastAsia="Times New Roman" w:hAnsi="Times New Roman" w:cs="Times New Roman"/>
          <w:color w:val="000000" w:themeColor="text1"/>
          <w:kern w:val="0"/>
          <w:sz w:val="22"/>
          <w:szCs w:val="22"/>
          <w14:ligatures w14:val="none"/>
        </w:rPr>
        <w:t xml:space="preserve"> Knowledgeable (I don't necessarily work in this topic domain, but I work on related topics or I am cognizant of the work in this domain in recent years)</w:t>
      </w:r>
    </w:p>
    <w:p w:rsidR="00C72F0C" w:rsidRPr="00095CFE" w:rsidRDefault="00C72F0C" w:rsidP="00C72F0C">
      <w:pPr>
        <w:spacing w:before="100" w:beforeAutospacing="1" w:after="100" w:afterAutospacing="1"/>
        <w:outlineLvl w:val="2"/>
        <w:rPr>
          <w:rFonts w:ascii="Times New Roman" w:eastAsia="Times New Roman" w:hAnsi="Times New Roman" w:cs="Times New Roman"/>
          <w:b/>
          <w:bCs/>
          <w:color w:val="000000" w:themeColor="text1"/>
          <w:kern w:val="0"/>
          <w:sz w:val="22"/>
          <w:szCs w:val="22"/>
          <w14:ligatures w14:val="none"/>
        </w:rPr>
      </w:pPr>
      <w:r w:rsidRPr="00095CFE">
        <w:rPr>
          <w:rFonts w:ascii="Times New Roman" w:eastAsia="Times New Roman" w:hAnsi="Times New Roman" w:cs="Times New Roman"/>
          <w:b/>
          <w:bCs/>
          <w:color w:val="000000" w:themeColor="text1"/>
          <w:kern w:val="0"/>
          <w:sz w:val="22"/>
          <w:szCs w:val="22"/>
          <w14:ligatures w14:val="none"/>
        </w:rPr>
        <w:t>Reviewer confidence</w:t>
      </w:r>
    </w:p>
    <w:p w:rsidR="00C72F0C" w:rsidRPr="00095CFE" w:rsidRDefault="00C72F0C" w:rsidP="00C72F0C">
      <w:pPr>
        <w:rPr>
          <w:rFonts w:ascii="Times New Roman" w:eastAsia="Times New Roman" w:hAnsi="Times New Roman" w:cs="Times New Roman"/>
          <w:color w:val="000000" w:themeColor="text1"/>
          <w:kern w:val="0"/>
          <w:sz w:val="22"/>
          <w:szCs w:val="22"/>
          <w14:ligatures w14:val="none"/>
        </w:rPr>
      </w:pPr>
      <w:r w:rsidRPr="00095CFE">
        <w:rPr>
          <w:rFonts w:ascii="Times New Roman" w:eastAsia="Times New Roman" w:hAnsi="Times New Roman" w:cs="Times New Roman"/>
          <w:b/>
          <w:bCs/>
          <w:color w:val="000000" w:themeColor="text1"/>
          <w:kern w:val="0"/>
          <w:sz w:val="22"/>
          <w:szCs w:val="22"/>
          <w14:ligatures w14:val="none"/>
        </w:rPr>
        <w:t>3.</w:t>
      </w:r>
      <w:r w:rsidRPr="00095CFE">
        <w:rPr>
          <w:rFonts w:ascii="Times New Roman" w:eastAsia="Times New Roman" w:hAnsi="Times New Roman" w:cs="Times New Roman"/>
          <w:color w:val="000000" w:themeColor="text1"/>
          <w:kern w:val="0"/>
          <w:sz w:val="22"/>
          <w:szCs w:val="22"/>
          <w14:ligatures w14:val="none"/>
        </w:rPr>
        <w:t xml:space="preserve"> Quite confident</w:t>
      </w:r>
    </w:p>
    <w:p w:rsidR="00C72F0C" w:rsidRPr="00095CFE" w:rsidRDefault="00C72F0C" w:rsidP="00C72F0C">
      <w:pPr>
        <w:spacing w:before="100" w:beforeAutospacing="1" w:after="100" w:afterAutospacing="1"/>
        <w:outlineLvl w:val="2"/>
        <w:rPr>
          <w:rFonts w:ascii="Times New Roman" w:eastAsia="Times New Roman" w:hAnsi="Times New Roman" w:cs="Times New Roman"/>
          <w:b/>
          <w:bCs/>
          <w:color w:val="000000" w:themeColor="text1"/>
          <w:kern w:val="0"/>
          <w:sz w:val="22"/>
          <w:szCs w:val="22"/>
          <w14:ligatures w14:val="none"/>
        </w:rPr>
      </w:pPr>
      <w:r w:rsidRPr="00095CFE">
        <w:rPr>
          <w:rFonts w:ascii="Times New Roman" w:eastAsia="Times New Roman" w:hAnsi="Times New Roman" w:cs="Times New Roman"/>
          <w:b/>
          <w:bCs/>
          <w:color w:val="000000" w:themeColor="text1"/>
          <w:kern w:val="0"/>
          <w:sz w:val="22"/>
          <w:szCs w:val="22"/>
          <w14:ligatures w14:val="none"/>
        </w:rPr>
        <w:t>Overall merit</w:t>
      </w:r>
    </w:p>
    <w:p w:rsidR="00C72F0C" w:rsidRPr="00095CFE" w:rsidRDefault="00C72F0C" w:rsidP="00C72F0C">
      <w:pPr>
        <w:rPr>
          <w:rFonts w:ascii="Times New Roman" w:eastAsia="Times New Roman" w:hAnsi="Times New Roman" w:cs="Times New Roman"/>
          <w:color w:val="000000" w:themeColor="text1"/>
          <w:kern w:val="0"/>
          <w:sz w:val="22"/>
          <w:szCs w:val="22"/>
          <w14:ligatures w14:val="none"/>
        </w:rPr>
      </w:pPr>
      <w:r w:rsidRPr="00095CFE">
        <w:rPr>
          <w:rFonts w:ascii="Times New Roman" w:eastAsia="Times New Roman" w:hAnsi="Times New Roman" w:cs="Times New Roman"/>
          <w:b/>
          <w:bCs/>
          <w:color w:val="000000" w:themeColor="text1"/>
          <w:kern w:val="0"/>
          <w:sz w:val="22"/>
          <w:szCs w:val="22"/>
          <w14:ligatures w14:val="none"/>
        </w:rPr>
        <w:t>3.</w:t>
      </w:r>
      <w:r w:rsidRPr="00095CFE">
        <w:rPr>
          <w:rFonts w:ascii="Times New Roman" w:eastAsia="Times New Roman" w:hAnsi="Times New Roman" w:cs="Times New Roman"/>
          <w:color w:val="000000" w:themeColor="text1"/>
          <w:kern w:val="0"/>
          <w:sz w:val="22"/>
          <w:szCs w:val="22"/>
          <w14:ligatures w14:val="none"/>
        </w:rPr>
        <w:t xml:space="preserve"> Neutral</w:t>
      </w:r>
    </w:p>
    <w:p w:rsidR="00C72F0C" w:rsidRPr="00095CFE" w:rsidRDefault="00C94552" w:rsidP="00C72F0C">
      <w:pPr>
        <w:ind w:right="360"/>
        <w:outlineLvl w:val="1"/>
        <w:rPr>
          <w:rFonts w:ascii="Times New Roman" w:eastAsia="Times New Roman" w:hAnsi="Times New Roman" w:cs="Times New Roman"/>
          <w:b/>
          <w:bCs/>
          <w:color w:val="000000" w:themeColor="text1"/>
          <w:kern w:val="0"/>
          <w:sz w:val="22"/>
          <w:szCs w:val="22"/>
          <w14:ligatures w14:val="none"/>
        </w:rPr>
      </w:pPr>
      <w:hyperlink r:id="rId7" w:history="1">
        <w:r w:rsidR="00C72F0C" w:rsidRPr="00095CFE">
          <w:rPr>
            <w:rFonts w:ascii="Times New Roman" w:eastAsia="Times New Roman" w:hAnsi="Times New Roman" w:cs="Times New Roman"/>
            <w:b/>
            <w:bCs/>
            <w:color w:val="000000" w:themeColor="text1"/>
            <w:kern w:val="0"/>
            <w:sz w:val="22"/>
            <w:szCs w:val="22"/>
            <w:u w:val="single"/>
            <w14:ligatures w14:val="none"/>
          </w:rPr>
          <w:t>Review #3448C</w:t>
        </w:r>
      </w:hyperlink>
    </w:p>
    <w:p w:rsidR="00C72F0C" w:rsidRPr="00095CFE" w:rsidRDefault="00095CFE" w:rsidP="00C72F0C">
      <w:pPr>
        <w:rPr>
          <w:rFonts w:ascii="Times New Roman" w:eastAsia="Times New Roman" w:hAnsi="Times New Roman" w:cs="Times New Roman"/>
          <w:color w:val="000000" w:themeColor="text1"/>
          <w:kern w:val="0"/>
          <w:sz w:val="22"/>
          <w:szCs w:val="22"/>
          <w14:ligatures w14:val="none"/>
        </w:rPr>
      </w:pPr>
      <w:r w:rsidRPr="00095CFE">
        <w:rPr>
          <w:rFonts w:ascii="Times New Roman" w:eastAsia="Times New Roman" w:hAnsi="Times New Roman" w:cs="Times New Roman"/>
          <w:noProof/>
          <w:color w:val="000000" w:themeColor="text1"/>
          <w:kern w:val="0"/>
          <w:sz w:val="22"/>
          <w:szCs w:val="22"/>
          <w14:ligatures w14:val="none"/>
        </w:rPr>
      </w:r>
      <w:r w:rsidR="00095CFE" w:rsidRPr="00095CFE">
        <w:rPr>
          <w:rFonts w:ascii="Times New Roman" w:eastAsia="Times New Roman" w:hAnsi="Times New Roman" w:cs="Times New Roman"/>
          <w:noProof/>
          <w:color w:val="000000" w:themeColor="text1"/>
          <w:kern w:val="0"/>
          <w:sz w:val="22"/>
          <w:szCs w:val="22"/>
          <w14:ligatures w14:val="none"/>
        </w:rPr>
        <w:pict>
          <v:rect id="_x0000_i1027" alt="" style="width:468pt;height:.05pt;mso-width-percent:0;mso-height-percent:0;mso-width-percent:0;mso-height-percent:0" o:hralign="center" o:hrstd="t" o:hr="t" fillcolor="#a0a0a0" stroked="f"/>
        </w:pict>
      </w:r>
    </w:p>
    <w:p w:rsidR="00C72F0C" w:rsidRPr="00095CFE" w:rsidRDefault="00C72F0C" w:rsidP="00C72F0C">
      <w:pPr>
        <w:spacing w:before="100" w:beforeAutospacing="1" w:after="100" w:afterAutospacing="1"/>
        <w:outlineLvl w:val="2"/>
        <w:rPr>
          <w:rFonts w:ascii="Times New Roman" w:eastAsia="Times New Roman" w:hAnsi="Times New Roman" w:cs="Times New Roman"/>
          <w:b/>
          <w:bCs/>
          <w:color w:val="000000" w:themeColor="text1"/>
          <w:kern w:val="0"/>
          <w:sz w:val="22"/>
          <w:szCs w:val="22"/>
          <w14:ligatures w14:val="none"/>
        </w:rPr>
      </w:pPr>
      <w:r w:rsidRPr="00095CFE">
        <w:rPr>
          <w:rFonts w:ascii="Times New Roman" w:eastAsia="Times New Roman" w:hAnsi="Times New Roman" w:cs="Times New Roman"/>
          <w:b/>
          <w:bCs/>
          <w:color w:val="000000" w:themeColor="text1"/>
          <w:kern w:val="0"/>
          <w:sz w:val="22"/>
          <w:szCs w:val="22"/>
          <w14:ligatures w14:val="none"/>
        </w:rPr>
        <w:t>Paper summary</w:t>
      </w:r>
    </w:p>
    <w:p w:rsidR="00C72F0C" w:rsidRPr="00095CFE" w:rsidRDefault="00C72F0C" w:rsidP="00C72F0C">
      <w:pPr>
        <w:rPr>
          <w:rFonts w:ascii="Times New Roman" w:eastAsia="Times New Roman" w:hAnsi="Times New Roman" w:cs="Times New Roman"/>
          <w:color w:val="000000" w:themeColor="text1"/>
          <w:kern w:val="0"/>
          <w:sz w:val="22"/>
          <w:szCs w:val="22"/>
          <w14:ligatures w14:val="none"/>
        </w:rPr>
      </w:pPr>
      <w:r w:rsidRPr="00095CFE">
        <w:rPr>
          <w:rFonts w:ascii="Times New Roman" w:eastAsia="Times New Roman" w:hAnsi="Times New Roman" w:cs="Times New Roman"/>
          <w:color w:val="000000" w:themeColor="text1"/>
          <w:kern w:val="0"/>
          <w:sz w:val="22"/>
          <w:szCs w:val="22"/>
          <w14:ligatures w14:val="none"/>
        </w:rPr>
        <w:t>This work refers to the topic of detecting vulnerabilities with multiple fixing functions, which is to identify vulnerable function clones. It presents VMUD which is a method prioritising the critical functions for signature generation. It incorporates a few steps to focus on fixing functions, and employs semantic equivalent statement matching. The evaluation demonstrates VMUD has obtained improvements in comparison with other VM detection methods, such as by 17.6% in terms of F1-score.</w:t>
      </w:r>
    </w:p>
    <w:p w:rsidR="00C72F0C" w:rsidRPr="00095CFE" w:rsidRDefault="00C72F0C" w:rsidP="00C72F0C">
      <w:pPr>
        <w:spacing w:before="100" w:beforeAutospacing="1" w:after="100" w:afterAutospacing="1"/>
        <w:outlineLvl w:val="2"/>
        <w:rPr>
          <w:rFonts w:ascii="Times New Roman" w:eastAsia="Times New Roman" w:hAnsi="Times New Roman" w:cs="Times New Roman"/>
          <w:b/>
          <w:bCs/>
          <w:color w:val="000000" w:themeColor="text1"/>
          <w:kern w:val="0"/>
          <w:sz w:val="22"/>
          <w:szCs w:val="22"/>
          <w:lang w:val="en-US"/>
          <w14:ligatures w14:val="none"/>
        </w:rPr>
      </w:pPr>
      <w:r w:rsidRPr="00095CFE">
        <w:rPr>
          <w:rFonts w:ascii="Times New Roman" w:eastAsia="Times New Roman" w:hAnsi="Times New Roman" w:cs="Times New Roman"/>
          <w:b/>
          <w:bCs/>
          <w:color w:val="000000" w:themeColor="text1"/>
          <w:kern w:val="0"/>
          <w:sz w:val="22"/>
          <w:szCs w:val="22"/>
          <w14:ligatures w14:val="none"/>
        </w:rPr>
        <w:t>Strengths / Reasons to accept</w:t>
      </w:r>
    </w:p>
    <w:p w:rsidR="00C72F0C" w:rsidRPr="00095CFE" w:rsidRDefault="00C72F0C" w:rsidP="00C72F0C">
      <w:pPr>
        <w:numPr>
          <w:ilvl w:val="0"/>
          <w:numId w:val="15"/>
        </w:numPr>
        <w:spacing w:before="100" w:beforeAutospacing="1" w:after="100" w:afterAutospacing="1"/>
        <w:rPr>
          <w:rFonts w:ascii="Times New Roman" w:eastAsia="Times New Roman" w:hAnsi="Times New Roman" w:cs="Times New Roman"/>
          <w:color w:val="000000" w:themeColor="text1"/>
          <w:kern w:val="0"/>
          <w:sz w:val="22"/>
          <w:szCs w:val="22"/>
          <w14:ligatures w14:val="none"/>
        </w:rPr>
      </w:pPr>
      <w:r w:rsidRPr="00095CFE">
        <w:rPr>
          <w:rFonts w:ascii="Times New Roman" w:eastAsia="Times New Roman" w:hAnsi="Times New Roman" w:cs="Times New Roman"/>
          <w:color w:val="000000" w:themeColor="text1"/>
          <w:kern w:val="0"/>
          <w:sz w:val="22"/>
          <w:szCs w:val="22"/>
          <w14:ligatures w14:val="none"/>
        </w:rPr>
        <w:lastRenderedPageBreak/>
        <w:t>The paper is well presented, with a coverage of interesting topics and tool.</w:t>
      </w:r>
    </w:p>
    <w:p w:rsidR="00C72F0C" w:rsidRPr="00095CFE" w:rsidRDefault="00C72F0C" w:rsidP="00C72F0C">
      <w:pPr>
        <w:numPr>
          <w:ilvl w:val="0"/>
          <w:numId w:val="16"/>
        </w:numPr>
        <w:spacing w:before="100" w:beforeAutospacing="1" w:after="100" w:afterAutospacing="1"/>
        <w:rPr>
          <w:rFonts w:ascii="Times New Roman" w:eastAsia="Times New Roman" w:hAnsi="Times New Roman" w:cs="Times New Roman"/>
          <w:color w:val="000000" w:themeColor="text1"/>
          <w:kern w:val="0"/>
          <w:sz w:val="22"/>
          <w:szCs w:val="22"/>
          <w14:ligatures w14:val="none"/>
        </w:rPr>
      </w:pPr>
      <w:r w:rsidRPr="00095CFE">
        <w:rPr>
          <w:rFonts w:ascii="Times New Roman" w:eastAsia="Times New Roman" w:hAnsi="Times New Roman" w:cs="Times New Roman"/>
          <w:color w:val="000000" w:themeColor="text1"/>
          <w:kern w:val="0"/>
          <w:sz w:val="22"/>
          <w:szCs w:val="22"/>
          <w14:ligatures w14:val="none"/>
        </w:rPr>
        <w:t>The evaluation is supported with positive results, such 42 confirmed cases and 5 assigned CVE identifiers.</w:t>
      </w:r>
    </w:p>
    <w:p w:rsidR="00C72F0C" w:rsidRPr="00095CFE" w:rsidRDefault="00C72F0C" w:rsidP="00C72F0C">
      <w:pPr>
        <w:spacing w:before="100" w:beforeAutospacing="1" w:after="100" w:afterAutospacing="1"/>
        <w:outlineLvl w:val="2"/>
        <w:rPr>
          <w:rFonts w:ascii="Times New Roman" w:eastAsia="Times New Roman" w:hAnsi="Times New Roman" w:cs="Times New Roman"/>
          <w:b/>
          <w:bCs/>
          <w:color w:val="000000" w:themeColor="text1"/>
          <w:kern w:val="0"/>
          <w:sz w:val="22"/>
          <w:szCs w:val="22"/>
          <w14:ligatures w14:val="none"/>
        </w:rPr>
      </w:pPr>
      <w:r w:rsidRPr="00095CFE">
        <w:rPr>
          <w:rFonts w:ascii="Times New Roman" w:eastAsia="Times New Roman" w:hAnsi="Times New Roman" w:cs="Times New Roman"/>
          <w:b/>
          <w:bCs/>
          <w:color w:val="000000" w:themeColor="text1"/>
          <w:kern w:val="0"/>
          <w:sz w:val="22"/>
          <w:szCs w:val="22"/>
          <w14:ligatures w14:val="none"/>
        </w:rPr>
        <w:t>Weaknesses / Reasons to reject</w:t>
      </w:r>
    </w:p>
    <w:p w:rsidR="00C72F0C" w:rsidRPr="00095CFE" w:rsidRDefault="00C72F0C" w:rsidP="00C72F0C">
      <w:pPr>
        <w:numPr>
          <w:ilvl w:val="0"/>
          <w:numId w:val="17"/>
        </w:numPr>
        <w:spacing w:after="100" w:afterAutospacing="1"/>
        <w:rPr>
          <w:rFonts w:ascii="Times New Roman" w:eastAsia="Times New Roman" w:hAnsi="Times New Roman" w:cs="Times New Roman"/>
          <w:color w:val="000000" w:themeColor="text1"/>
          <w:kern w:val="0"/>
          <w:sz w:val="22"/>
          <w:szCs w:val="22"/>
          <w14:ligatures w14:val="none"/>
        </w:rPr>
      </w:pPr>
      <w:r w:rsidRPr="00095CFE">
        <w:rPr>
          <w:rFonts w:ascii="Times New Roman" w:eastAsia="Times New Roman" w:hAnsi="Times New Roman" w:cs="Times New Roman"/>
          <w:color w:val="000000" w:themeColor="text1"/>
          <w:kern w:val="0"/>
          <w:sz w:val="22"/>
          <w:szCs w:val="22"/>
          <w14:ligatures w14:val="none"/>
        </w:rPr>
        <w:t>The overall discussion of the method needs substantial improvement.</w:t>
      </w:r>
    </w:p>
    <w:p w:rsidR="00C72F0C" w:rsidRPr="00095CFE" w:rsidRDefault="00C72F0C" w:rsidP="00C72F0C">
      <w:pPr>
        <w:numPr>
          <w:ilvl w:val="0"/>
          <w:numId w:val="18"/>
        </w:numPr>
        <w:spacing w:after="100" w:afterAutospacing="1"/>
        <w:rPr>
          <w:rFonts w:ascii="Times New Roman" w:eastAsia="Times New Roman" w:hAnsi="Times New Roman" w:cs="Times New Roman"/>
          <w:color w:val="000000" w:themeColor="text1"/>
          <w:kern w:val="0"/>
          <w:sz w:val="22"/>
          <w:szCs w:val="22"/>
          <w14:ligatures w14:val="none"/>
        </w:rPr>
      </w:pPr>
      <w:r w:rsidRPr="00095CFE">
        <w:rPr>
          <w:rFonts w:ascii="Times New Roman" w:eastAsia="Times New Roman" w:hAnsi="Times New Roman" w:cs="Times New Roman"/>
          <w:color w:val="000000" w:themeColor="text1"/>
          <w:kern w:val="0"/>
          <w:sz w:val="22"/>
          <w:szCs w:val="22"/>
          <w14:ligatures w14:val="none"/>
        </w:rPr>
        <w:t>When comparing with the other tools and methods for the performance, it remains questionable in terms of the novelty. The dataset construction is also a question.</w:t>
      </w:r>
    </w:p>
    <w:p w:rsidR="00C72F0C" w:rsidRPr="00095CFE" w:rsidRDefault="00C72F0C" w:rsidP="00C72F0C">
      <w:pPr>
        <w:numPr>
          <w:ilvl w:val="0"/>
          <w:numId w:val="19"/>
        </w:numPr>
        <w:spacing w:after="100" w:afterAutospacing="1"/>
        <w:rPr>
          <w:rFonts w:ascii="Times New Roman" w:eastAsia="Times New Roman" w:hAnsi="Times New Roman" w:cs="Times New Roman"/>
          <w:color w:val="000000" w:themeColor="text1"/>
          <w:kern w:val="0"/>
          <w:sz w:val="22"/>
          <w:szCs w:val="22"/>
          <w14:ligatures w14:val="none"/>
        </w:rPr>
      </w:pPr>
      <w:r w:rsidRPr="00095CFE">
        <w:rPr>
          <w:rFonts w:ascii="Times New Roman" w:eastAsia="Times New Roman" w:hAnsi="Times New Roman" w:cs="Times New Roman"/>
          <w:color w:val="000000" w:themeColor="text1"/>
          <w:kern w:val="0"/>
          <w:sz w:val="22"/>
          <w:szCs w:val="22"/>
          <w14:ligatures w14:val="none"/>
        </w:rPr>
        <w:t>Ablation study appears to be limited.</w:t>
      </w:r>
    </w:p>
    <w:p w:rsidR="00C72F0C" w:rsidRPr="00095CFE" w:rsidRDefault="00C72F0C" w:rsidP="00C72F0C">
      <w:pPr>
        <w:spacing w:before="100" w:beforeAutospacing="1" w:after="100" w:afterAutospacing="1"/>
        <w:outlineLvl w:val="2"/>
        <w:rPr>
          <w:rFonts w:ascii="Times New Roman" w:eastAsia="Times New Roman" w:hAnsi="Times New Roman" w:cs="Times New Roman"/>
          <w:b/>
          <w:bCs/>
          <w:color w:val="000000" w:themeColor="text1"/>
          <w:kern w:val="0"/>
          <w:sz w:val="22"/>
          <w:szCs w:val="22"/>
          <w14:ligatures w14:val="none"/>
        </w:rPr>
      </w:pPr>
      <w:r w:rsidRPr="00095CFE">
        <w:rPr>
          <w:rFonts w:ascii="Times New Roman" w:eastAsia="Times New Roman" w:hAnsi="Times New Roman" w:cs="Times New Roman"/>
          <w:b/>
          <w:bCs/>
          <w:color w:val="000000" w:themeColor="text1"/>
          <w:kern w:val="0"/>
          <w:sz w:val="22"/>
          <w:szCs w:val="22"/>
          <w14:ligatures w14:val="none"/>
        </w:rPr>
        <w:t>Constructive comments for author</w:t>
      </w:r>
    </w:p>
    <w:p w:rsidR="00C72F0C" w:rsidRPr="00095CFE" w:rsidRDefault="00C72F0C" w:rsidP="00C72F0C">
      <w:pPr>
        <w:spacing w:after="100" w:afterAutospacing="1"/>
        <w:rPr>
          <w:rFonts w:ascii="Times New Roman" w:eastAsia="Times New Roman" w:hAnsi="Times New Roman" w:cs="Times New Roman"/>
          <w:color w:val="000000" w:themeColor="text1"/>
          <w:kern w:val="0"/>
          <w:sz w:val="22"/>
          <w:szCs w:val="22"/>
          <w14:ligatures w14:val="none"/>
        </w:rPr>
      </w:pPr>
      <w:r w:rsidRPr="00095CFE">
        <w:rPr>
          <w:rFonts w:ascii="Times New Roman" w:eastAsia="Times New Roman" w:hAnsi="Times New Roman" w:cs="Times New Roman"/>
          <w:color w:val="000000" w:themeColor="text1"/>
          <w:kern w:val="0"/>
          <w:sz w:val="22"/>
          <w:szCs w:val="22"/>
          <w14:ligatures w14:val="none"/>
        </w:rPr>
        <w:t>This work examines the vulnerable code clones with a presented approach VMUD for detecting these vulnerabilities, which may have multiple fixing functions. VMUD incorporates several modules to recognise the critical functions for such vulnerabilities. VMUD is evaluated with a curated dataset of 1000 C/C++ real-world projects selected from GitHub. Some comments are related to the details and evaluations, as below:</w:t>
      </w:r>
    </w:p>
    <w:p w:rsidR="00C72F0C" w:rsidRPr="00095CFE" w:rsidRDefault="00C72F0C" w:rsidP="00C72F0C">
      <w:pPr>
        <w:numPr>
          <w:ilvl w:val="0"/>
          <w:numId w:val="20"/>
        </w:numPr>
        <w:spacing w:after="100" w:afterAutospacing="1"/>
        <w:rPr>
          <w:rFonts w:ascii="Times New Roman" w:eastAsia="Times New Roman" w:hAnsi="Times New Roman" w:cs="Times New Roman"/>
          <w:color w:val="000000" w:themeColor="text1"/>
          <w:kern w:val="0"/>
          <w:sz w:val="22"/>
          <w:szCs w:val="22"/>
          <w14:ligatures w14:val="none"/>
        </w:rPr>
      </w:pPr>
      <w:r w:rsidRPr="00095CFE">
        <w:rPr>
          <w:rFonts w:ascii="Times New Roman" w:eastAsia="Times New Roman" w:hAnsi="Times New Roman" w:cs="Times New Roman"/>
          <w:color w:val="000000" w:themeColor="text1"/>
          <w:kern w:val="0"/>
          <w:sz w:val="22"/>
          <w:szCs w:val="22"/>
          <w14:ligatures w14:val="none"/>
        </w:rPr>
        <w:t>The presentation details need further improvement, such as for Table 1 and Figure 1. It was mentioned VUDDY, MVP, MOVERY, V1SCAN and VMUD are used, however Table 1 only has three of them. Moreover, in terms of the vulnerability detection (essentially this is a SVD task), what do you mean by Figure 1 (a) (b) and (c)? Do you mean function-level SVD or file-level SVD? These examples need further elaboration to outline their significance.</w:t>
      </w:r>
    </w:p>
    <w:p w:rsidR="00C72F0C" w:rsidRPr="00095CFE" w:rsidRDefault="00C72F0C" w:rsidP="00C72F0C">
      <w:pPr>
        <w:numPr>
          <w:ilvl w:val="0"/>
          <w:numId w:val="21"/>
        </w:numPr>
        <w:spacing w:after="100" w:afterAutospacing="1"/>
        <w:rPr>
          <w:rFonts w:ascii="Times New Roman" w:eastAsia="Times New Roman" w:hAnsi="Times New Roman" w:cs="Times New Roman"/>
          <w:color w:val="000000" w:themeColor="text1"/>
          <w:kern w:val="0"/>
          <w:sz w:val="22"/>
          <w:szCs w:val="22"/>
          <w14:ligatures w14:val="none"/>
        </w:rPr>
      </w:pPr>
      <w:r w:rsidRPr="00095CFE">
        <w:rPr>
          <w:rFonts w:ascii="Times New Roman" w:eastAsia="Times New Roman" w:hAnsi="Times New Roman" w:cs="Times New Roman"/>
          <w:color w:val="000000" w:themeColor="text1"/>
          <w:kern w:val="0"/>
          <w:sz w:val="22"/>
          <w:szCs w:val="22"/>
          <w14:ligatures w14:val="none"/>
        </w:rPr>
        <w:t>The selection of the methods in each module will be better discussed with a supported ablation study. For example, the VMUD utilises PageRank algorithm, however the details are not given, neither the basic discussion of such choice of algorithm is not presented with experimental evaluation.</w:t>
      </w:r>
    </w:p>
    <w:p w:rsidR="00C72F0C" w:rsidRPr="00095CFE" w:rsidRDefault="00C72F0C" w:rsidP="00C72F0C">
      <w:pPr>
        <w:numPr>
          <w:ilvl w:val="0"/>
          <w:numId w:val="22"/>
        </w:numPr>
        <w:spacing w:after="100" w:afterAutospacing="1"/>
        <w:rPr>
          <w:rFonts w:ascii="Times New Roman" w:eastAsia="Times New Roman" w:hAnsi="Times New Roman" w:cs="Times New Roman"/>
          <w:color w:val="000000" w:themeColor="text1"/>
          <w:kern w:val="0"/>
          <w:sz w:val="22"/>
          <w:szCs w:val="22"/>
          <w14:ligatures w14:val="none"/>
        </w:rPr>
      </w:pPr>
      <w:r w:rsidRPr="00095CFE">
        <w:rPr>
          <w:rFonts w:ascii="Times New Roman" w:eastAsia="Times New Roman" w:hAnsi="Times New Roman" w:cs="Times New Roman"/>
          <w:color w:val="000000" w:themeColor="text1"/>
          <w:kern w:val="0"/>
          <w:sz w:val="22"/>
          <w:szCs w:val="22"/>
          <w14:ligatures w14:val="none"/>
        </w:rPr>
        <w:t>The program rephrasing appears to be an important step, which the authors have discussed an investigation of 160 locations in the guidelines and conclude 15 distinct types. However, the summary in lines 493-501 is quite simple, which can not be well discussed together with Figure 3 either. This cause the problem of replication in the future works.</w:t>
      </w:r>
    </w:p>
    <w:p w:rsidR="00C72F0C" w:rsidRPr="00095CFE" w:rsidRDefault="00C72F0C" w:rsidP="00C72F0C">
      <w:pPr>
        <w:numPr>
          <w:ilvl w:val="0"/>
          <w:numId w:val="23"/>
        </w:numPr>
        <w:spacing w:after="100" w:afterAutospacing="1"/>
        <w:rPr>
          <w:rFonts w:ascii="Times New Roman" w:eastAsia="Times New Roman" w:hAnsi="Times New Roman" w:cs="Times New Roman"/>
          <w:color w:val="000000" w:themeColor="text1"/>
          <w:kern w:val="0"/>
          <w:sz w:val="22"/>
          <w:szCs w:val="22"/>
          <w14:ligatures w14:val="none"/>
        </w:rPr>
      </w:pPr>
      <w:r w:rsidRPr="00095CFE">
        <w:rPr>
          <w:rFonts w:ascii="Times New Roman" w:eastAsia="Times New Roman" w:hAnsi="Times New Roman" w:cs="Times New Roman"/>
          <w:color w:val="000000" w:themeColor="text1"/>
          <w:kern w:val="0"/>
          <w:sz w:val="22"/>
          <w:szCs w:val="22"/>
          <w14:ligatures w14:val="none"/>
        </w:rPr>
        <w:t>While the authors curated the datasets on their own, it remains unknown about the expertises of the annotators. Moreover, there have been several existing works, how about their datasets for evaluation?</w:t>
      </w:r>
      <w:r w:rsidR="00D43691" w:rsidRPr="00095CFE">
        <w:rPr>
          <w:rFonts w:ascii="Times New Roman" w:eastAsia="Times New Roman" w:hAnsi="Times New Roman" w:cs="Times New Roman"/>
          <w:color w:val="000000" w:themeColor="text1"/>
          <w:kern w:val="0"/>
          <w:sz w:val="22"/>
          <w:szCs w:val="22"/>
          <w14:ligatures w14:val="none"/>
        </w:rPr>
        <w:t xml:space="preserve"> </w:t>
      </w:r>
    </w:p>
    <w:p w:rsidR="00C72F0C" w:rsidRPr="00095CFE" w:rsidRDefault="00C72F0C" w:rsidP="00C72F0C">
      <w:pPr>
        <w:numPr>
          <w:ilvl w:val="0"/>
          <w:numId w:val="24"/>
        </w:numPr>
        <w:spacing w:after="100" w:afterAutospacing="1"/>
        <w:rPr>
          <w:rFonts w:ascii="Times New Roman" w:eastAsia="Times New Roman" w:hAnsi="Times New Roman" w:cs="Times New Roman"/>
          <w:color w:val="000000" w:themeColor="text1"/>
          <w:kern w:val="0"/>
          <w:sz w:val="22"/>
          <w:szCs w:val="22"/>
          <w14:ligatures w14:val="none"/>
        </w:rPr>
      </w:pPr>
      <w:r w:rsidRPr="00095CFE">
        <w:rPr>
          <w:rFonts w:ascii="Times New Roman" w:eastAsia="Times New Roman" w:hAnsi="Times New Roman" w:cs="Times New Roman"/>
          <w:color w:val="000000" w:themeColor="text1"/>
          <w:kern w:val="0"/>
          <w:sz w:val="22"/>
          <w:szCs w:val="22"/>
          <w14:ligatures w14:val="none"/>
        </w:rPr>
        <w:t>Since this is a subset of SVD task (software vulnerability detection), why only compare with these outdated methods for significance? I would suggest a broad survey and comparison for rebuttal.</w:t>
      </w:r>
    </w:p>
    <w:p w:rsidR="00C72F0C" w:rsidRPr="00095CFE" w:rsidRDefault="00C72F0C" w:rsidP="00C72F0C">
      <w:pPr>
        <w:spacing w:before="100" w:beforeAutospacing="1" w:after="100" w:afterAutospacing="1"/>
        <w:outlineLvl w:val="2"/>
        <w:rPr>
          <w:rFonts w:ascii="Times New Roman" w:eastAsia="Times New Roman" w:hAnsi="Times New Roman" w:cs="Times New Roman"/>
          <w:b/>
          <w:bCs/>
          <w:color w:val="000000" w:themeColor="text1"/>
          <w:kern w:val="0"/>
          <w:sz w:val="22"/>
          <w:szCs w:val="22"/>
          <w14:ligatures w14:val="none"/>
        </w:rPr>
      </w:pPr>
      <w:r w:rsidRPr="00095CFE">
        <w:rPr>
          <w:rFonts w:ascii="Times New Roman" w:eastAsia="Times New Roman" w:hAnsi="Times New Roman" w:cs="Times New Roman"/>
          <w:b/>
          <w:bCs/>
          <w:color w:val="000000" w:themeColor="text1"/>
          <w:kern w:val="0"/>
          <w:sz w:val="22"/>
          <w:szCs w:val="22"/>
          <w14:ligatures w14:val="none"/>
        </w:rPr>
        <w:t>Questions for authors’ response</w:t>
      </w:r>
    </w:p>
    <w:p w:rsidR="00C72F0C" w:rsidRPr="00095CFE" w:rsidRDefault="00C72F0C" w:rsidP="00C72F0C">
      <w:pPr>
        <w:rPr>
          <w:rFonts w:ascii="Times New Roman" w:eastAsia="Times New Roman" w:hAnsi="Times New Roman" w:cs="Times New Roman"/>
          <w:color w:val="000000" w:themeColor="text1"/>
          <w:kern w:val="0"/>
          <w:sz w:val="22"/>
          <w:szCs w:val="22"/>
          <w14:ligatures w14:val="none"/>
        </w:rPr>
      </w:pPr>
      <w:r w:rsidRPr="00095CFE">
        <w:rPr>
          <w:rFonts w:ascii="Times New Roman" w:eastAsia="Times New Roman" w:hAnsi="Times New Roman" w:cs="Times New Roman"/>
          <w:color w:val="000000" w:themeColor="text1"/>
          <w:kern w:val="0"/>
          <w:sz w:val="22"/>
          <w:szCs w:val="22"/>
          <w14:ligatures w14:val="none"/>
        </w:rPr>
        <w:t>Please kindly check my constructive comments for response. They should be sufficiently detailed.</w:t>
      </w:r>
    </w:p>
    <w:p w:rsidR="00C72F0C" w:rsidRPr="00095CFE" w:rsidRDefault="00C72F0C" w:rsidP="00C72F0C">
      <w:pPr>
        <w:spacing w:before="100" w:beforeAutospacing="1" w:after="100" w:afterAutospacing="1"/>
        <w:outlineLvl w:val="2"/>
        <w:rPr>
          <w:rFonts w:ascii="Times New Roman" w:eastAsia="Times New Roman" w:hAnsi="Times New Roman" w:cs="Times New Roman"/>
          <w:b/>
          <w:bCs/>
          <w:color w:val="000000" w:themeColor="text1"/>
          <w:kern w:val="0"/>
          <w:sz w:val="22"/>
          <w:szCs w:val="22"/>
          <w14:ligatures w14:val="none"/>
        </w:rPr>
      </w:pPr>
      <w:r w:rsidRPr="00095CFE">
        <w:rPr>
          <w:rFonts w:ascii="Times New Roman" w:eastAsia="Times New Roman" w:hAnsi="Times New Roman" w:cs="Times New Roman"/>
          <w:b/>
          <w:bCs/>
          <w:color w:val="000000" w:themeColor="text1"/>
          <w:kern w:val="0"/>
          <w:sz w:val="22"/>
          <w:szCs w:val="22"/>
          <w14:ligatures w14:val="none"/>
        </w:rPr>
        <w:lastRenderedPageBreak/>
        <w:t>Does the paper raise ethical concerns?</w:t>
      </w:r>
    </w:p>
    <w:p w:rsidR="00C72F0C" w:rsidRPr="00095CFE" w:rsidRDefault="00C72F0C" w:rsidP="00C72F0C">
      <w:pPr>
        <w:rPr>
          <w:rFonts w:ascii="Times New Roman" w:eastAsia="Times New Roman" w:hAnsi="Times New Roman" w:cs="Times New Roman"/>
          <w:color w:val="000000" w:themeColor="text1"/>
          <w:kern w:val="0"/>
          <w:sz w:val="22"/>
          <w:szCs w:val="22"/>
          <w14:ligatures w14:val="none"/>
        </w:rPr>
      </w:pPr>
      <w:r w:rsidRPr="00095CFE">
        <w:rPr>
          <w:rFonts w:ascii="Times New Roman" w:eastAsia="Times New Roman" w:hAnsi="Times New Roman" w:cs="Times New Roman"/>
          <w:b/>
          <w:bCs/>
          <w:color w:val="000000" w:themeColor="text1"/>
          <w:kern w:val="0"/>
          <w:sz w:val="22"/>
          <w:szCs w:val="22"/>
          <w14:ligatures w14:val="none"/>
        </w:rPr>
        <w:t>1.</w:t>
      </w:r>
      <w:r w:rsidRPr="00095CFE">
        <w:rPr>
          <w:rFonts w:ascii="Times New Roman" w:eastAsia="Times New Roman" w:hAnsi="Times New Roman" w:cs="Times New Roman"/>
          <w:color w:val="000000" w:themeColor="text1"/>
          <w:kern w:val="0"/>
          <w:sz w:val="22"/>
          <w:szCs w:val="22"/>
          <w14:ligatures w14:val="none"/>
        </w:rPr>
        <w:t xml:space="preserve"> No</w:t>
      </w:r>
    </w:p>
    <w:p w:rsidR="00C72F0C" w:rsidRPr="00095CFE" w:rsidRDefault="00C72F0C" w:rsidP="00C72F0C">
      <w:pPr>
        <w:spacing w:before="100" w:beforeAutospacing="1" w:after="100" w:afterAutospacing="1"/>
        <w:outlineLvl w:val="2"/>
        <w:rPr>
          <w:rFonts w:ascii="Times New Roman" w:eastAsia="Times New Roman" w:hAnsi="Times New Roman" w:cs="Times New Roman"/>
          <w:b/>
          <w:bCs/>
          <w:color w:val="000000" w:themeColor="text1"/>
          <w:kern w:val="0"/>
          <w:sz w:val="22"/>
          <w:szCs w:val="22"/>
          <w14:ligatures w14:val="none"/>
        </w:rPr>
      </w:pPr>
      <w:r w:rsidRPr="00095CFE">
        <w:rPr>
          <w:rFonts w:ascii="Times New Roman" w:eastAsia="Times New Roman" w:hAnsi="Times New Roman" w:cs="Times New Roman"/>
          <w:b/>
          <w:bCs/>
          <w:color w:val="000000" w:themeColor="text1"/>
          <w:kern w:val="0"/>
          <w:sz w:val="22"/>
          <w:szCs w:val="22"/>
          <w14:ligatures w14:val="none"/>
        </w:rPr>
        <w:t>Reviewer expertise in this domain</w:t>
      </w:r>
    </w:p>
    <w:p w:rsidR="00C72F0C" w:rsidRPr="00095CFE" w:rsidRDefault="00C72F0C" w:rsidP="00C72F0C">
      <w:pPr>
        <w:rPr>
          <w:rFonts w:ascii="Times New Roman" w:eastAsia="Times New Roman" w:hAnsi="Times New Roman" w:cs="Times New Roman"/>
          <w:color w:val="000000" w:themeColor="text1"/>
          <w:kern w:val="0"/>
          <w:sz w:val="22"/>
          <w:szCs w:val="22"/>
          <w14:ligatures w14:val="none"/>
        </w:rPr>
      </w:pPr>
      <w:r w:rsidRPr="00095CFE">
        <w:rPr>
          <w:rFonts w:ascii="Times New Roman" w:eastAsia="Times New Roman" w:hAnsi="Times New Roman" w:cs="Times New Roman"/>
          <w:b/>
          <w:bCs/>
          <w:color w:val="000000" w:themeColor="text1"/>
          <w:kern w:val="0"/>
          <w:sz w:val="22"/>
          <w:szCs w:val="22"/>
          <w14:ligatures w14:val="none"/>
        </w:rPr>
        <w:t>3.</w:t>
      </w:r>
      <w:r w:rsidRPr="00095CFE">
        <w:rPr>
          <w:rFonts w:ascii="Times New Roman" w:eastAsia="Times New Roman" w:hAnsi="Times New Roman" w:cs="Times New Roman"/>
          <w:color w:val="000000" w:themeColor="text1"/>
          <w:kern w:val="0"/>
          <w:sz w:val="22"/>
          <w:szCs w:val="22"/>
          <w14:ligatures w14:val="none"/>
        </w:rPr>
        <w:t xml:space="preserve"> Knowledgeable (I don't necessarily work in this topic domain, but I work on related topics or I am cognizant of the work in this domain in recent years)</w:t>
      </w:r>
    </w:p>
    <w:p w:rsidR="00C72F0C" w:rsidRPr="00095CFE" w:rsidRDefault="00C72F0C" w:rsidP="00C72F0C">
      <w:pPr>
        <w:spacing w:before="100" w:beforeAutospacing="1" w:after="100" w:afterAutospacing="1"/>
        <w:outlineLvl w:val="2"/>
        <w:rPr>
          <w:rFonts w:ascii="Times New Roman" w:eastAsia="Times New Roman" w:hAnsi="Times New Roman" w:cs="Times New Roman"/>
          <w:b/>
          <w:bCs/>
          <w:color w:val="000000" w:themeColor="text1"/>
          <w:kern w:val="0"/>
          <w:sz w:val="22"/>
          <w:szCs w:val="22"/>
          <w14:ligatures w14:val="none"/>
        </w:rPr>
      </w:pPr>
      <w:r w:rsidRPr="00095CFE">
        <w:rPr>
          <w:rFonts w:ascii="Times New Roman" w:eastAsia="Times New Roman" w:hAnsi="Times New Roman" w:cs="Times New Roman"/>
          <w:b/>
          <w:bCs/>
          <w:color w:val="000000" w:themeColor="text1"/>
          <w:kern w:val="0"/>
          <w:sz w:val="22"/>
          <w:szCs w:val="22"/>
          <w14:ligatures w14:val="none"/>
        </w:rPr>
        <w:t>Reviewer confidence</w:t>
      </w:r>
    </w:p>
    <w:p w:rsidR="00C72F0C" w:rsidRPr="00095CFE" w:rsidRDefault="00C72F0C" w:rsidP="00C72F0C">
      <w:pPr>
        <w:rPr>
          <w:rFonts w:ascii="Times New Roman" w:eastAsia="Times New Roman" w:hAnsi="Times New Roman" w:cs="Times New Roman"/>
          <w:color w:val="000000" w:themeColor="text1"/>
          <w:kern w:val="0"/>
          <w:sz w:val="22"/>
          <w:szCs w:val="22"/>
          <w14:ligatures w14:val="none"/>
        </w:rPr>
      </w:pPr>
      <w:r w:rsidRPr="00095CFE">
        <w:rPr>
          <w:rFonts w:ascii="Times New Roman" w:eastAsia="Times New Roman" w:hAnsi="Times New Roman" w:cs="Times New Roman"/>
          <w:b/>
          <w:bCs/>
          <w:color w:val="000000" w:themeColor="text1"/>
          <w:kern w:val="0"/>
          <w:sz w:val="22"/>
          <w:szCs w:val="22"/>
          <w14:ligatures w14:val="none"/>
        </w:rPr>
        <w:t>3.</w:t>
      </w:r>
      <w:r w:rsidRPr="00095CFE">
        <w:rPr>
          <w:rFonts w:ascii="Times New Roman" w:eastAsia="Times New Roman" w:hAnsi="Times New Roman" w:cs="Times New Roman"/>
          <w:color w:val="000000" w:themeColor="text1"/>
          <w:kern w:val="0"/>
          <w:sz w:val="22"/>
          <w:szCs w:val="22"/>
          <w14:ligatures w14:val="none"/>
        </w:rPr>
        <w:t xml:space="preserve"> Quite confident</w:t>
      </w:r>
    </w:p>
    <w:p w:rsidR="00C72F0C" w:rsidRPr="00095CFE" w:rsidRDefault="00C72F0C" w:rsidP="00C72F0C">
      <w:pPr>
        <w:spacing w:before="100" w:beforeAutospacing="1" w:after="100" w:afterAutospacing="1"/>
        <w:outlineLvl w:val="2"/>
        <w:rPr>
          <w:rFonts w:ascii="Times New Roman" w:eastAsia="Times New Roman" w:hAnsi="Times New Roman" w:cs="Times New Roman"/>
          <w:b/>
          <w:bCs/>
          <w:color w:val="000000" w:themeColor="text1"/>
          <w:kern w:val="0"/>
          <w:sz w:val="22"/>
          <w:szCs w:val="22"/>
          <w14:ligatures w14:val="none"/>
        </w:rPr>
      </w:pPr>
      <w:r w:rsidRPr="00095CFE">
        <w:rPr>
          <w:rFonts w:ascii="Times New Roman" w:eastAsia="Times New Roman" w:hAnsi="Times New Roman" w:cs="Times New Roman"/>
          <w:b/>
          <w:bCs/>
          <w:color w:val="000000" w:themeColor="text1"/>
          <w:kern w:val="0"/>
          <w:sz w:val="22"/>
          <w:szCs w:val="22"/>
          <w14:ligatures w14:val="none"/>
        </w:rPr>
        <w:t>Overall merit</w:t>
      </w:r>
    </w:p>
    <w:p w:rsidR="00C72F0C" w:rsidRPr="00095CFE" w:rsidRDefault="00C72F0C" w:rsidP="00C72F0C">
      <w:pPr>
        <w:rPr>
          <w:rFonts w:ascii="Times New Roman" w:eastAsia="Times New Roman" w:hAnsi="Times New Roman" w:cs="Times New Roman"/>
          <w:color w:val="000000" w:themeColor="text1"/>
          <w:kern w:val="0"/>
          <w:sz w:val="22"/>
          <w:szCs w:val="22"/>
          <w14:ligatures w14:val="none"/>
        </w:rPr>
      </w:pPr>
      <w:r w:rsidRPr="00095CFE">
        <w:rPr>
          <w:rFonts w:ascii="Times New Roman" w:eastAsia="Times New Roman" w:hAnsi="Times New Roman" w:cs="Times New Roman"/>
          <w:b/>
          <w:bCs/>
          <w:color w:val="000000" w:themeColor="text1"/>
          <w:kern w:val="0"/>
          <w:sz w:val="22"/>
          <w:szCs w:val="22"/>
          <w14:ligatures w14:val="none"/>
        </w:rPr>
        <w:t>2.</w:t>
      </w:r>
      <w:r w:rsidRPr="00095CFE">
        <w:rPr>
          <w:rFonts w:ascii="Times New Roman" w:eastAsia="Times New Roman" w:hAnsi="Times New Roman" w:cs="Times New Roman"/>
          <w:color w:val="000000" w:themeColor="text1"/>
          <w:kern w:val="0"/>
          <w:sz w:val="22"/>
          <w:szCs w:val="22"/>
          <w14:ligatures w14:val="none"/>
        </w:rPr>
        <w:t xml:space="preserve"> Weak reject</w:t>
      </w:r>
    </w:p>
    <w:p w:rsidR="00C72F0C" w:rsidRPr="00095CFE" w:rsidRDefault="00C72F0C" w:rsidP="00C72F0C">
      <w:pPr>
        <w:spacing w:before="100" w:beforeAutospacing="1" w:after="100" w:afterAutospacing="1"/>
        <w:outlineLvl w:val="1"/>
        <w:rPr>
          <w:rFonts w:ascii="Times New Roman" w:eastAsia="Times New Roman" w:hAnsi="Times New Roman" w:cs="Times New Roman"/>
          <w:b/>
          <w:bCs/>
          <w:color w:val="000000" w:themeColor="text1"/>
          <w:kern w:val="0"/>
          <w:sz w:val="22"/>
          <w:szCs w:val="22"/>
          <w14:ligatures w14:val="none"/>
        </w:rPr>
      </w:pPr>
      <w:r w:rsidRPr="00095CFE">
        <w:rPr>
          <w:rFonts w:ascii="Times New Roman" w:eastAsia="Times New Roman" w:hAnsi="Times New Roman" w:cs="Times New Roman"/>
          <w:b/>
          <w:bCs/>
          <w:color w:val="000000" w:themeColor="text1"/>
          <w:kern w:val="0"/>
          <w:sz w:val="22"/>
          <w:szCs w:val="22"/>
          <w14:ligatures w14:val="none"/>
        </w:rPr>
        <w:t>Rebuttal Response</w:t>
      </w:r>
    </w:p>
    <w:p w:rsidR="00C72F0C" w:rsidRPr="00095CFE" w:rsidRDefault="00C72F0C" w:rsidP="00C72F0C">
      <w:pPr>
        <w:rPr>
          <w:rFonts w:ascii="Times New Roman" w:eastAsia="Times New Roman" w:hAnsi="Times New Roman" w:cs="Times New Roman"/>
          <w:i/>
          <w:iCs/>
          <w:color w:val="000000" w:themeColor="text1"/>
          <w:kern w:val="0"/>
          <w:sz w:val="22"/>
          <w:szCs w:val="22"/>
          <w14:ligatures w14:val="none"/>
        </w:rPr>
      </w:pPr>
      <w:r w:rsidRPr="00095CFE">
        <w:rPr>
          <w:rFonts w:ascii="Times New Roman" w:eastAsia="Times New Roman" w:hAnsi="Times New Roman" w:cs="Times New Roman"/>
          <w:i/>
          <w:iCs/>
          <w:color w:val="000000" w:themeColor="text1"/>
          <w:kern w:val="0"/>
          <w:sz w:val="22"/>
          <w:szCs w:val="22"/>
          <w14:ligatures w14:val="none"/>
        </w:rPr>
        <w:t>Author [Kaifeng Huang]</w:t>
      </w:r>
    </w:p>
    <w:p w:rsidR="00C72F0C" w:rsidRPr="00095CFE" w:rsidRDefault="00C72F0C" w:rsidP="00C72F0C">
      <w:pPr>
        <w:rPr>
          <w:rFonts w:ascii="Times New Roman" w:eastAsia="Times New Roman" w:hAnsi="Times New Roman" w:cs="Times New Roman"/>
          <w:color w:val="000000" w:themeColor="text1"/>
          <w:kern w:val="0"/>
          <w:sz w:val="22"/>
          <w:szCs w:val="22"/>
          <w14:ligatures w14:val="none"/>
        </w:rPr>
      </w:pPr>
      <w:r w:rsidRPr="00095CFE">
        <w:rPr>
          <w:rFonts w:ascii="Times New Roman" w:eastAsia="Times New Roman" w:hAnsi="Times New Roman" w:cs="Times New Roman"/>
          <w:color w:val="000000" w:themeColor="text1"/>
          <w:kern w:val="0"/>
          <w:sz w:val="22"/>
          <w:szCs w:val="22"/>
          <w14:ligatures w14:val="none"/>
        </w:rPr>
        <w:t>·Jun 23·</w:t>
      </w:r>
    </w:p>
    <w:p w:rsidR="00C72F0C" w:rsidRPr="00095CFE" w:rsidRDefault="00C72F0C" w:rsidP="00C72F0C">
      <w:pPr>
        <w:rPr>
          <w:rFonts w:ascii="Times New Roman" w:eastAsia="Times New Roman" w:hAnsi="Times New Roman" w:cs="Times New Roman"/>
          <w:color w:val="000000" w:themeColor="text1"/>
          <w:kern w:val="0"/>
          <w:sz w:val="22"/>
          <w:szCs w:val="22"/>
          <w14:ligatures w14:val="none"/>
        </w:rPr>
      </w:pPr>
      <w:r w:rsidRPr="00095CFE">
        <w:rPr>
          <w:rFonts w:ascii="Times New Roman" w:eastAsia="Times New Roman" w:hAnsi="Times New Roman" w:cs="Times New Roman"/>
          <w:color w:val="000000" w:themeColor="text1"/>
          <w:kern w:val="0"/>
          <w:sz w:val="22"/>
          <w:szCs w:val="22"/>
          <w14:ligatures w14:val="none"/>
        </w:rPr>
        <w:t>697 words</w:t>
      </w:r>
    </w:p>
    <w:p w:rsidR="00C72F0C" w:rsidRPr="00095CFE" w:rsidRDefault="00C72F0C" w:rsidP="00C72F0C">
      <w:pPr>
        <w:spacing w:after="100" w:afterAutospacing="1"/>
        <w:rPr>
          <w:rFonts w:ascii="Times New Roman" w:eastAsia="Times New Roman" w:hAnsi="Times New Roman" w:cs="Times New Roman"/>
          <w:color w:val="000000" w:themeColor="text1"/>
          <w:kern w:val="0"/>
          <w:sz w:val="22"/>
          <w:szCs w:val="22"/>
          <w14:ligatures w14:val="none"/>
        </w:rPr>
      </w:pPr>
      <w:r w:rsidRPr="00095CFE">
        <w:rPr>
          <w:rFonts w:ascii="Times New Roman" w:eastAsia="Times New Roman" w:hAnsi="Times New Roman" w:cs="Times New Roman"/>
          <w:color w:val="000000" w:themeColor="text1"/>
          <w:kern w:val="0"/>
          <w:sz w:val="22"/>
          <w:szCs w:val="22"/>
          <w14:ligatures w14:val="none"/>
        </w:rPr>
        <w:t>We appreciate the reviewers for their insightful comments and will address them in the revised version.</w:t>
      </w:r>
    </w:p>
    <w:p w:rsidR="00C72F0C" w:rsidRPr="00095CFE" w:rsidRDefault="00C72F0C" w:rsidP="00C72F0C">
      <w:pPr>
        <w:spacing w:after="100" w:afterAutospacing="1"/>
        <w:rPr>
          <w:rFonts w:ascii="Times New Roman" w:eastAsia="Times New Roman" w:hAnsi="Times New Roman" w:cs="Times New Roman"/>
          <w:color w:val="000000" w:themeColor="text1"/>
          <w:kern w:val="0"/>
          <w:sz w:val="22"/>
          <w:szCs w:val="22"/>
          <w14:ligatures w14:val="none"/>
        </w:rPr>
      </w:pPr>
      <w:r w:rsidRPr="00095CFE">
        <w:rPr>
          <w:rFonts w:ascii="Times New Roman" w:eastAsia="Times New Roman" w:hAnsi="Times New Roman" w:cs="Times New Roman"/>
          <w:b/>
          <w:bCs/>
          <w:color w:val="000000" w:themeColor="text1"/>
          <w:kern w:val="0"/>
          <w:sz w:val="22"/>
          <w:szCs w:val="22"/>
          <w14:ligatures w14:val="none"/>
        </w:rPr>
        <w:t>Program Rephrasing (Reviewer A&amp;B&amp;C)</w:t>
      </w:r>
      <w:r w:rsidRPr="00095CFE">
        <w:rPr>
          <w:rFonts w:ascii="Times New Roman" w:eastAsia="Times New Roman" w:hAnsi="Times New Roman" w:cs="Times New Roman"/>
          <w:color w:val="000000" w:themeColor="text1"/>
          <w:kern w:val="0"/>
          <w:sz w:val="22"/>
          <w:szCs w:val="22"/>
          <w14:ligatures w14:val="none"/>
        </w:rPr>
        <w:t>: Three authors annotated 160 instances and resolved disagreements. 27 were removed for not containing equivalent rules, e.g., explaining language grammar, comments equivalence. 133 instances were categorized into 15 types. 8 types (105) are excluded as specific to library APIs, e.g., </w:t>
      </w:r>
      <w:r w:rsidRPr="00095CFE">
        <w:rPr>
          <w:rFonts w:ascii="Consolas" w:eastAsia="Times New Roman" w:hAnsi="Consolas" w:cs="Consolas"/>
          <w:i/>
          <w:iCs/>
          <w:color w:val="000000" w:themeColor="text1"/>
          <w:kern w:val="0"/>
          <w:sz w:val="22"/>
          <w:szCs w:val="22"/>
          <w14:ligatures w14:val="none"/>
        </w:rPr>
        <w:t>setbuf</w:t>
      </w:r>
      <w:r w:rsidRPr="00095CFE">
        <w:rPr>
          <w:rFonts w:ascii="Times New Roman" w:eastAsia="Times New Roman" w:hAnsi="Times New Roman" w:cs="Times New Roman"/>
          <w:i/>
          <w:iCs/>
          <w:color w:val="000000" w:themeColor="text1"/>
          <w:kern w:val="0"/>
          <w:sz w:val="22"/>
          <w:szCs w:val="22"/>
          <w14:ligatures w14:val="none"/>
        </w:rPr>
        <w:t> function is equivalent to </w:t>
      </w:r>
      <w:r w:rsidRPr="00095CFE">
        <w:rPr>
          <w:rFonts w:ascii="Consolas" w:eastAsia="Times New Roman" w:hAnsi="Consolas" w:cs="Consolas"/>
          <w:i/>
          <w:iCs/>
          <w:color w:val="000000" w:themeColor="text1"/>
          <w:kern w:val="0"/>
          <w:sz w:val="22"/>
          <w:szCs w:val="22"/>
          <w14:ligatures w14:val="none"/>
        </w:rPr>
        <w:t>setvbuf</w:t>
      </w:r>
      <w:r w:rsidRPr="00095CFE">
        <w:rPr>
          <w:rFonts w:ascii="Times New Roman" w:eastAsia="Times New Roman" w:hAnsi="Times New Roman" w:cs="Times New Roman"/>
          <w:i/>
          <w:iCs/>
          <w:color w:val="000000" w:themeColor="text1"/>
          <w:kern w:val="0"/>
          <w:sz w:val="22"/>
          <w:szCs w:val="22"/>
          <w14:ligatures w14:val="none"/>
        </w:rPr>
        <w:t> when using </w:t>
      </w:r>
      <w:r w:rsidRPr="00095CFE">
        <w:rPr>
          <w:rFonts w:ascii="Consolas" w:eastAsia="Times New Roman" w:hAnsi="Consolas" w:cs="Consolas"/>
          <w:i/>
          <w:iCs/>
          <w:color w:val="000000" w:themeColor="text1"/>
          <w:kern w:val="0"/>
          <w:sz w:val="22"/>
          <w:szCs w:val="22"/>
          <w14:ligatures w14:val="none"/>
        </w:rPr>
        <w:t>_IOFBF</w:t>
      </w:r>
      <w:r w:rsidRPr="00095CFE">
        <w:rPr>
          <w:rFonts w:ascii="Times New Roman" w:eastAsia="Times New Roman" w:hAnsi="Times New Roman" w:cs="Times New Roman"/>
          <w:color w:val="000000" w:themeColor="text1"/>
          <w:kern w:val="0"/>
          <w:sz w:val="22"/>
          <w:szCs w:val="22"/>
          <w14:ligatures w14:val="none"/>
        </w:rPr>
        <w:t>. We exclude </w:t>
      </w:r>
      <w:r w:rsidRPr="00095CFE">
        <w:rPr>
          <w:rFonts w:ascii="Consolas" w:eastAsia="Times New Roman" w:hAnsi="Consolas" w:cs="Consolas"/>
          <w:color w:val="000000" w:themeColor="text1"/>
          <w:kern w:val="0"/>
          <w:sz w:val="22"/>
          <w:szCs w:val="22"/>
          <w14:ligatures w14:val="none"/>
        </w:rPr>
        <w:t>goto</w:t>
      </w:r>
      <w:r w:rsidRPr="00095CFE">
        <w:rPr>
          <w:rFonts w:ascii="Times New Roman" w:eastAsia="Times New Roman" w:hAnsi="Times New Roman" w:cs="Times New Roman"/>
          <w:color w:val="000000" w:themeColor="text1"/>
          <w:kern w:val="0"/>
          <w:sz w:val="22"/>
          <w:szCs w:val="22"/>
          <w14:ligatures w14:val="none"/>
        </w:rPr>
        <w:t> equivalence (1), primary expressions (6), and pointers (5) because of discouraged usage and their equivalence after abstraction. We identified four equivalence types (16). Although we derive program rephrasing on C/C++, it is convenient to adapt to other languages.</w:t>
      </w:r>
    </w:p>
    <w:p w:rsidR="00C72F0C" w:rsidRPr="00095CFE" w:rsidRDefault="00C72F0C" w:rsidP="00C72F0C">
      <w:pPr>
        <w:spacing w:after="100" w:afterAutospacing="1"/>
        <w:rPr>
          <w:rFonts w:ascii="Times New Roman" w:eastAsia="Times New Roman" w:hAnsi="Times New Roman" w:cs="Times New Roman"/>
          <w:color w:val="000000" w:themeColor="text1"/>
          <w:kern w:val="0"/>
          <w:sz w:val="22"/>
          <w:szCs w:val="22"/>
          <w14:ligatures w14:val="none"/>
        </w:rPr>
      </w:pPr>
      <w:r w:rsidRPr="00095CFE">
        <w:rPr>
          <w:rFonts w:ascii="Times New Roman" w:eastAsia="Times New Roman" w:hAnsi="Times New Roman" w:cs="Times New Roman"/>
          <w:b/>
          <w:bCs/>
          <w:color w:val="000000" w:themeColor="text1"/>
          <w:kern w:val="0"/>
          <w:sz w:val="22"/>
          <w:szCs w:val="22"/>
          <w14:ligatures w14:val="none"/>
        </w:rPr>
        <w:t>Dataset (Reviewer A&amp;B&amp;C)</w:t>
      </w:r>
      <w:r w:rsidRPr="00095CFE">
        <w:rPr>
          <w:rFonts w:ascii="Times New Roman" w:eastAsia="Times New Roman" w:hAnsi="Times New Roman" w:cs="Times New Roman"/>
          <w:color w:val="000000" w:themeColor="text1"/>
          <w:kern w:val="0"/>
          <w:sz w:val="22"/>
          <w:szCs w:val="22"/>
          <w14:ligatures w14:val="none"/>
        </w:rPr>
        <w:t>: The dataset can be retrieved (link removed to follow the rebuttal format).</w:t>
      </w:r>
    </w:p>
    <w:p w:rsidR="00C72F0C" w:rsidRPr="00095CFE" w:rsidRDefault="00C72F0C" w:rsidP="00C72F0C">
      <w:pPr>
        <w:spacing w:after="100" w:afterAutospacing="1"/>
        <w:rPr>
          <w:rFonts w:ascii="Times New Roman" w:eastAsia="Times New Roman" w:hAnsi="Times New Roman" w:cs="Times New Roman"/>
          <w:color w:val="000000" w:themeColor="text1"/>
          <w:kern w:val="0"/>
          <w:sz w:val="22"/>
          <w:szCs w:val="22"/>
          <w14:ligatures w14:val="none"/>
        </w:rPr>
      </w:pPr>
      <w:r w:rsidRPr="00095CFE">
        <w:rPr>
          <w:rFonts w:ascii="Times New Roman" w:eastAsia="Times New Roman" w:hAnsi="Times New Roman" w:cs="Times New Roman"/>
          <w:b/>
          <w:bCs/>
          <w:color w:val="000000" w:themeColor="text1"/>
          <w:kern w:val="0"/>
          <w:sz w:val="22"/>
          <w:szCs w:val="22"/>
          <w14:ligatures w14:val="none"/>
        </w:rPr>
        <w:t>PageRank (Reviewer A&amp;C)</w:t>
      </w:r>
      <w:r w:rsidRPr="00095CFE">
        <w:rPr>
          <w:rFonts w:ascii="Times New Roman" w:eastAsia="Times New Roman" w:hAnsi="Times New Roman" w:cs="Times New Roman"/>
          <w:color w:val="000000" w:themeColor="text1"/>
          <w:kern w:val="0"/>
          <w:sz w:val="22"/>
          <w:szCs w:val="22"/>
          <w14:ligatures w14:val="none"/>
        </w:rPr>
        <w:t>: PageRank measures webpage importance where more important webpages have more external links. Similarly, functions with higher caller/callee numbers are likely to be central to vulnerability because they tend to receive and send more vulnerable paths. Their signatures are more representative of the VMs. We leverage PageRank to identify critical functions using their connectivity over the surrounding call graph. Comparatively, replacing PageRank with heuristic rules resulted in a 0.09 decrease in precision and 0.20 decrease in recall, while using the HITS algorithm resulted in a 0.10 decrease in precision and 0.03 decrease in recall.</w:t>
      </w:r>
    </w:p>
    <w:p w:rsidR="00C72F0C" w:rsidRPr="00095CFE" w:rsidRDefault="00C72F0C" w:rsidP="00C72F0C">
      <w:pPr>
        <w:spacing w:after="100" w:afterAutospacing="1"/>
        <w:rPr>
          <w:rFonts w:ascii="Times New Roman" w:eastAsia="Times New Roman" w:hAnsi="Times New Roman" w:cs="Times New Roman"/>
          <w:color w:val="000000" w:themeColor="text1"/>
          <w:kern w:val="0"/>
          <w:sz w:val="22"/>
          <w:szCs w:val="22"/>
          <w14:ligatures w14:val="none"/>
        </w:rPr>
      </w:pPr>
      <w:r w:rsidRPr="00095CFE">
        <w:rPr>
          <w:rFonts w:ascii="Times New Roman" w:eastAsia="Times New Roman" w:hAnsi="Times New Roman" w:cs="Times New Roman"/>
          <w:b/>
          <w:bCs/>
          <w:color w:val="000000" w:themeColor="text1"/>
          <w:kern w:val="0"/>
          <w:sz w:val="22"/>
          <w:szCs w:val="22"/>
          <w14:ligatures w14:val="none"/>
        </w:rPr>
        <w:t>Ground Truth (Reviewer A&amp;C)</w:t>
      </w:r>
      <w:r w:rsidRPr="00095CFE">
        <w:rPr>
          <w:rFonts w:ascii="Times New Roman" w:eastAsia="Times New Roman" w:hAnsi="Times New Roman" w:cs="Times New Roman"/>
          <w:color w:val="000000" w:themeColor="text1"/>
          <w:kern w:val="0"/>
          <w:sz w:val="22"/>
          <w:szCs w:val="22"/>
          <w14:ligatures w14:val="none"/>
        </w:rPr>
        <w:t>: Two annotators and one mediator have over three years’ expertise in security. Two annotators have submitted CVEs previously. It took 3 rounds. In the first and second rounds, they had 16 and 5 disagreements. The disagreements stemmed from different understanding in vulnerability context and triggering conditions. To evaluate with existing approaches’ datasets, we need their vulnerabilities and annotated projects. However, MVP and Vuddy did not release their vulnerabilities, Movery and V1Scan lack annotated projects. Nonetheless, our projects overlap with theirs, indicating consistent results.</w:t>
      </w:r>
    </w:p>
    <w:p w:rsidR="00C72F0C" w:rsidRPr="00095CFE" w:rsidRDefault="00C72F0C" w:rsidP="00C72F0C">
      <w:pPr>
        <w:spacing w:after="100" w:afterAutospacing="1"/>
        <w:rPr>
          <w:rFonts w:ascii="Times New Roman" w:eastAsia="Times New Roman" w:hAnsi="Times New Roman" w:cs="Times New Roman"/>
          <w:color w:val="000000" w:themeColor="text1"/>
          <w:kern w:val="0"/>
          <w:sz w:val="22"/>
          <w:szCs w:val="22"/>
          <w14:ligatures w14:val="none"/>
        </w:rPr>
      </w:pPr>
      <w:r w:rsidRPr="00095CFE">
        <w:rPr>
          <w:rFonts w:ascii="Times New Roman" w:eastAsia="Times New Roman" w:hAnsi="Times New Roman" w:cs="Times New Roman"/>
          <w:b/>
          <w:bCs/>
          <w:color w:val="000000" w:themeColor="text1"/>
          <w:kern w:val="0"/>
          <w:sz w:val="22"/>
          <w:szCs w:val="22"/>
          <w14:ligatures w14:val="none"/>
        </w:rPr>
        <w:lastRenderedPageBreak/>
        <w:t>Reviewer A</w:t>
      </w:r>
      <w:r w:rsidRPr="00095CFE">
        <w:rPr>
          <w:rFonts w:ascii="Times New Roman" w:eastAsia="Times New Roman" w:hAnsi="Times New Roman" w:cs="Times New Roman"/>
          <w:color w:val="000000" w:themeColor="text1"/>
          <w:kern w:val="0"/>
          <w:sz w:val="22"/>
          <w:szCs w:val="22"/>
          <w14:ligatures w14:val="none"/>
        </w:rPr>
        <w:t>:</w:t>
      </w:r>
    </w:p>
    <w:p w:rsidR="00C72F0C" w:rsidRPr="00095CFE" w:rsidRDefault="00C72F0C" w:rsidP="00C72F0C">
      <w:pPr>
        <w:spacing w:after="100" w:afterAutospacing="1"/>
        <w:rPr>
          <w:rFonts w:ascii="Times New Roman" w:eastAsia="Times New Roman" w:hAnsi="Times New Roman" w:cs="Times New Roman"/>
          <w:color w:val="000000" w:themeColor="text1"/>
          <w:kern w:val="0"/>
          <w:sz w:val="22"/>
          <w:szCs w:val="22"/>
          <w14:ligatures w14:val="none"/>
        </w:rPr>
      </w:pPr>
      <w:r w:rsidRPr="00095CFE">
        <w:rPr>
          <w:rFonts w:ascii="Times New Roman" w:eastAsia="Times New Roman" w:hAnsi="Times New Roman" w:cs="Times New Roman"/>
          <w:b/>
          <w:bCs/>
          <w:color w:val="000000" w:themeColor="text1"/>
          <w:kern w:val="0"/>
          <w:sz w:val="22"/>
          <w:szCs w:val="22"/>
          <w14:ligatures w14:val="none"/>
        </w:rPr>
        <w:t>SAGA</w:t>
      </w:r>
      <w:r w:rsidRPr="00095CFE">
        <w:rPr>
          <w:rFonts w:ascii="Times New Roman" w:eastAsia="Times New Roman" w:hAnsi="Times New Roman" w:cs="Times New Roman"/>
          <w:color w:val="000000" w:themeColor="text1"/>
          <w:kern w:val="0"/>
          <w:sz w:val="22"/>
          <w:szCs w:val="22"/>
          <w14:ligatures w14:val="none"/>
        </w:rPr>
        <w:t>: We leveraged SAGA because it’s state-of-the-art and used 20 tokens by default.</w:t>
      </w:r>
    </w:p>
    <w:p w:rsidR="00C72F0C" w:rsidRPr="00095CFE" w:rsidRDefault="00C72F0C" w:rsidP="00C72F0C">
      <w:pPr>
        <w:spacing w:after="100" w:afterAutospacing="1"/>
        <w:rPr>
          <w:rFonts w:ascii="Times New Roman" w:eastAsia="Times New Roman" w:hAnsi="Times New Roman" w:cs="Times New Roman"/>
          <w:color w:val="000000" w:themeColor="text1"/>
          <w:kern w:val="0"/>
          <w:sz w:val="22"/>
          <w:szCs w:val="22"/>
          <w14:ligatures w14:val="none"/>
        </w:rPr>
      </w:pPr>
      <w:r w:rsidRPr="00095CFE">
        <w:rPr>
          <w:rFonts w:ascii="Times New Roman" w:eastAsia="Times New Roman" w:hAnsi="Times New Roman" w:cs="Times New Roman"/>
          <w:b/>
          <w:bCs/>
          <w:color w:val="000000" w:themeColor="text1"/>
          <w:kern w:val="0"/>
          <w:sz w:val="22"/>
          <w:szCs w:val="22"/>
          <w14:ligatures w14:val="none"/>
        </w:rPr>
        <w:t>Reviewer B</w:t>
      </w:r>
      <w:r w:rsidRPr="00095CFE">
        <w:rPr>
          <w:rFonts w:ascii="Times New Roman" w:eastAsia="Times New Roman" w:hAnsi="Times New Roman" w:cs="Times New Roman"/>
          <w:color w:val="000000" w:themeColor="text1"/>
          <w:kern w:val="0"/>
          <w:sz w:val="22"/>
          <w:szCs w:val="22"/>
          <w14:ligatures w14:val="none"/>
        </w:rPr>
        <w:t>:</w:t>
      </w:r>
    </w:p>
    <w:p w:rsidR="00C72F0C" w:rsidRPr="00095CFE" w:rsidRDefault="00C72F0C" w:rsidP="00C72F0C">
      <w:pPr>
        <w:spacing w:after="100" w:afterAutospacing="1"/>
        <w:rPr>
          <w:rFonts w:ascii="Times New Roman" w:eastAsia="Times New Roman" w:hAnsi="Times New Roman" w:cs="Times New Roman"/>
          <w:color w:val="000000" w:themeColor="text1"/>
          <w:kern w:val="0"/>
          <w:sz w:val="22"/>
          <w:szCs w:val="22"/>
          <w14:ligatures w14:val="none"/>
        </w:rPr>
      </w:pPr>
      <w:r w:rsidRPr="00095CFE">
        <w:rPr>
          <w:rFonts w:ascii="Times New Roman" w:eastAsia="Times New Roman" w:hAnsi="Times New Roman" w:cs="Times New Roman"/>
          <w:b/>
          <w:bCs/>
          <w:color w:val="000000" w:themeColor="text1"/>
          <w:kern w:val="0"/>
          <w:sz w:val="22"/>
          <w:szCs w:val="22"/>
          <w14:ligatures w14:val="none"/>
        </w:rPr>
        <w:t>Program Slicing</w:t>
      </w:r>
      <w:r w:rsidRPr="00095CFE">
        <w:rPr>
          <w:rFonts w:ascii="Times New Roman" w:eastAsia="Times New Roman" w:hAnsi="Times New Roman" w:cs="Times New Roman"/>
          <w:color w:val="000000" w:themeColor="text1"/>
          <w:kern w:val="0"/>
          <w:sz w:val="22"/>
          <w:szCs w:val="22"/>
          <w14:ligatures w14:val="none"/>
        </w:rPr>
        <w:t>: We utilize program slicing for contextual equivalent semantic mapping, based on the program dependency graph (PDG) generated by Joern. Joern’s effectiveness is widely recognized, with over GitHub 1,800 stargazers. From 21,129 sliced statements, we sampled 377 statements with a 95% confidence level and a 5% error margin. We identified only 4(1.06%) false positives, which are due to incomplete PDG.</w:t>
      </w:r>
    </w:p>
    <w:p w:rsidR="00C72F0C" w:rsidRPr="00095CFE" w:rsidRDefault="00C72F0C" w:rsidP="00C72F0C">
      <w:pPr>
        <w:spacing w:after="100" w:afterAutospacing="1"/>
        <w:rPr>
          <w:rFonts w:ascii="Times New Roman" w:eastAsia="Times New Roman" w:hAnsi="Times New Roman" w:cs="Times New Roman"/>
          <w:color w:val="000000" w:themeColor="text1"/>
          <w:kern w:val="0"/>
          <w:sz w:val="22"/>
          <w:szCs w:val="22"/>
          <w14:ligatures w14:val="none"/>
        </w:rPr>
      </w:pPr>
      <w:r w:rsidRPr="00095CFE">
        <w:rPr>
          <w:rFonts w:ascii="Times New Roman" w:eastAsia="Times New Roman" w:hAnsi="Times New Roman" w:cs="Times New Roman"/>
          <w:b/>
          <w:bCs/>
          <w:color w:val="000000" w:themeColor="text1"/>
          <w:kern w:val="0"/>
          <w:sz w:val="22"/>
          <w:szCs w:val="22"/>
          <w14:ligatures w14:val="none"/>
        </w:rPr>
        <w:t>Ablation</w:t>
      </w:r>
      <w:r w:rsidRPr="00095CFE">
        <w:rPr>
          <w:rFonts w:ascii="Times New Roman" w:eastAsia="Times New Roman" w:hAnsi="Times New Roman" w:cs="Times New Roman"/>
          <w:color w:val="000000" w:themeColor="text1"/>
          <w:kern w:val="0"/>
          <w:sz w:val="22"/>
          <w:szCs w:val="22"/>
          <w14:ligatures w14:val="none"/>
        </w:rPr>
        <w:t>: Except VMUD w/o PR, w/o CESM, we evaluate total effectiveness on semantic equivalence, i.e., VMUD w/o PR+CESM. Comparatively, it achieves a precision decrease of 0.27 and recall decrease of 0.17.</w:t>
      </w:r>
    </w:p>
    <w:p w:rsidR="00C72F0C" w:rsidRPr="00095CFE" w:rsidRDefault="00C72F0C" w:rsidP="00C72F0C">
      <w:pPr>
        <w:spacing w:after="100" w:afterAutospacing="1"/>
        <w:rPr>
          <w:rFonts w:ascii="Times New Roman" w:eastAsia="Times New Roman" w:hAnsi="Times New Roman" w:cs="Times New Roman"/>
          <w:color w:val="000000" w:themeColor="text1"/>
          <w:kern w:val="0"/>
          <w:sz w:val="22"/>
          <w:szCs w:val="22"/>
          <w14:ligatures w14:val="none"/>
        </w:rPr>
      </w:pPr>
      <w:r w:rsidRPr="00095CFE">
        <w:rPr>
          <w:rFonts w:ascii="Times New Roman" w:eastAsia="Times New Roman" w:hAnsi="Times New Roman" w:cs="Times New Roman"/>
          <w:b/>
          <w:bCs/>
          <w:color w:val="000000" w:themeColor="text1"/>
          <w:kern w:val="0"/>
          <w:sz w:val="22"/>
          <w:szCs w:val="22"/>
          <w14:ligatures w14:val="none"/>
        </w:rPr>
        <w:t>Experiments</w:t>
      </w:r>
      <w:r w:rsidRPr="00095CFE">
        <w:rPr>
          <w:rFonts w:ascii="Times New Roman" w:eastAsia="Times New Roman" w:hAnsi="Times New Roman" w:cs="Times New Roman"/>
          <w:color w:val="000000" w:themeColor="text1"/>
          <w:kern w:val="0"/>
          <w:sz w:val="22"/>
          <w:szCs w:val="22"/>
          <w14:ligatures w14:val="none"/>
        </w:rPr>
        <w:t>: We present false positives from existing approaches in Table 1. We present the effectiveness of using critical function selection in Table 2. Compared with Table 4, it can reduce 73.01% (119/163) and 38.30% (18/47) false positives in MVP and V1Scan, respectively.</w:t>
      </w:r>
    </w:p>
    <w:p w:rsidR="00C72F0C" w:rsidRPr="00095CFE" w:rsidRDefault="00C72F0C" w:rsidP="00C72F0C">
      <w:pPr>
        <w:spacing w:after="100" w:afterAutospacing="1"/>
        <w:rPr>
          <w:rFonts w:ascii="Times New Roman" w:eastAsia="Times New Roman" w:hAnsi="Times New Roman" w:cs="Times New Roman"/>
          <w:color w:val="000000" w:themeColor="text1"/>
          <w:kern w:val="0"/>
          <w:sz w:val="22"/>
          <w:szCs w:val="22"/>
          <w14:ligatures w14:val="none"/>
        </w:rPr>
      </w:pPr>
      <w:r w:rsidRPr="00095CFE">
        <w:rPr>
          <w:rFonts w:ascii="Times New Roman" w:eastAsia="Times New Roman" w:hAnsi="Times New Roman" w:cs="Times New Roman"/>
          <w:b/>
          <w:bCs/>
          <w:color w:val="000000" w:themeColor="text1"/>
          <w:kern w:val="0"/>
          <w:sz w:val="22"/>
          <w:szCs w:val="22"/>
          <w14:ligatures w14:val="none"/>
        </w:rPr>
        <w:t>Reviewer C</w:t>
      </w:r>
      <w:r w:rsidRPr="00095CFE">
        <w:rPr>
          <w:rFonts w:ascii="Times New Roman" w:eastAsia="Times New Roman" w:hAnsi="Times New Roman" w:cs="Times New Roman"/>
          <w:color w:val="000000" w:themeColor="text1"/>
          <w:kern w:val="0"/>
          <w:sz w:val="22"/>
          <w:szCs w:val="22"/>
          <w14:ligatures w14:val="none"/>
        </w:rPr>
        <w:t>:</w:t>
      </w:r>
    </w:p>
    <w:p w:rsidR="00C72F0C" w:rsidRPr="00095CFE" w:rsidRDefault="00C72F0C" w:rsidP="00C72F0C">
      <w:pPr>
        <w:spacing w:after="100" w:afterAutospacing="1"/>
        <w:rPr>
          <w:rFonts w:ascii="Times New Roman" w:eastAsia="Times New Roman" w:hAnsi="Times New Roman" w:cs="Times New Roman"/>
          <w:color w:val="000000" w:themeColor="text1"/>
          <w:kern w:val="0"/>
          <w:sz w:val="22"/>
          <w:szCs w:val="22"/>
          <w14:ligatures w14:val="none"/>
        </w:rPr>
      </w:pPr>
      <w:r w:rsidRPr="00095CFE">
        <w:rPr>
          <w:rFonts w:ascii="Times New Roman" w:eastAsia="Times New Roman" w:hAnsi="Times New Roman" w:cs="Times New Roman"/>
          <w:b/>
          <w:bCs/>
          <w:color w:val="000000" w:themeColor="text1"/>
          <w:kern w:val="0"/>
          <w:sz w:val="22"/>
          <w:szCs w:val="22"/>
          <w14:ligatures w14:val="none"/>
        </w:rPr>
        <w:t>Example</w:t>
      </w:r>
      <w:r w:rsidRPr="00095CFE">
        <w:rPr>
          <w:rFonts w:ascii="Times New Roman" w:eastAsia="Times New Roman" w:hAnsi="Times New Roman" w:cs="Times New Roman"/>
          <w:color w:val="000000" w:themeColor="text1"/>
          <w:kern w:val="0"/>
          <w:sz w:val="22"/>
          <w:szCs w:val="22"/>
          <w14:ligatures w14:val="none"/>
        </w:rPr>
        <w:t>: Table 1 reported function-level SVD results. We exclude MVP and Movery because they yield zero false positives. Figure 1 shows the fixing function snippets in Table 1. The function changes in Figures 1(a) and 1(b) are irrelevant to vulnerability fixes. It indicates inaccuracies caused by indiscriminated fixing functions.</w:t>
      </w:r>
    </w:p>
    <w:p w:rsidR="00C72F0C" w:rsidRPr="00095CFE" w:rsidRDefault="00C72F0C" w:rsidP="00C72F0C">
      <w:pPr>
        <w:rPr>
          <w:rFonts w:ascii="Times New Roman" w:eastAsia="Times New Roman" w:hAnsi="Times New Roman" w:cs="Times New Roman"/>
          <w:color w:val="000000" w:themeColor="text1"/>
          <w:kern w:val="0"/>
          <w:sz w:val="22"/>
          <w:szCs w:val="22"/>
          <w14:ligatures w14:val="none"/>
        </w:rPr>
      </w:pPr>
      <w:r w:rsidRPr="00095CFE">
        <w:rPr>
          <w:rFonts w:ascii="Times New Roman" w:eastAsia="Times New Roman" w:hAnsi="Times New Roman" w:cs="Times New Roman"/>
          <w:b/>
          <w:bCs/>
          <w:color w:val="000000" w:themeColor="text1"/>
          <w:kern w:val="0"/>
          <w:sz w:val="22"/>
          <w:szCs w:val="22"/>
          <w14:ligatures w14:val="none"/>
        </w:rPr>
        <w:t>Survey</w:t>
      </w:r>
      <w:r w:rsidRPr="00095CFE">
        <w:rPr>
          <w:rFonts w:ascii="Times New Roman" w:eastAsia="Times New Roman" w:hAnsi="Times New Roman" w:cs="Times New Roman"/>
          <w:color w:val="000000" w:themeColor="text1"/>
          <w:kern w:val="0"/>
          <w:sz w:val="22"/>
          <w:szCs w:val="22"/>
          <w14:ligatures w14:val="none"/>
        </w:rPr>
        <w:t>: Following V1Scan (2023), DeepDFA (2024), we identified 387 from 1,401 papers on software vulnerability via Google Scholar, Semantic Scholar, Scopus, Crossref. We excluded 67 empirical studies, 196 domain-specific papers, 97 deep-learning-based papers before DeepDFA. The remaining 27 papers include regular papers, short papers, preprints across various venues. From these, we selected V1Scan and DeepDFA from the top venues, as representatives of state-of-the-art traditional and deep learning approaches. Additionally, we evaluate CodeQL, Fortify, Checkmarx on our 84 projects. They only identify 6 true positives.</w:t>
      </w:r>
    </w:p>
    <w:p w:rsidR="00C72F0C" w:rsidRPr="00095CFE" w:rsidRDefault="00C94552" w:rsidP="00C72F0C">
      <w:pPr>
        <w:shd w:val="clear" w:color="auto" w:fill="E6E1CF"/>
        <w:rPr>
          <w:rFonts w:ascii="Times New Roman" w:eastAsia="Times New Roman" w:hAnsi="Times New Roman" w:cs="Times New Roman"/>
          <w:b/>
          <w:bCs/>
          <w:color w:val="000000" w:themeColor="text1"/>
          <w:kern w:val="0"/>
          <w:sz w:val="22"/>
          <w:szCs w:val="22"/>
          <w14:ligatures w14:val="none"/>
        </w:rPr>
      </w:pPr>
      <w:hyperlink r:id="rId8" w:anchor="cA1" w:history="1">
        <w:r w:rsidR="00C72F0C" w:rsidRPr="00095CFE">
          <w:rPr>
            <w:rFonts w:ascii="Times New Roman" w:eastAsia="Times New Roman" w:hAnsi="Times New Roman" w:cs="Times New Roman"/>
            <w:b/>
            <w:bCs/>
            <w:color w:val="000000" w:themeColor="text1"/>
            <w:kern w:val="0"/>
            <w:sz w:val="22"/>
            <w:szCs w:val="22"/>
            <w:u w:val="single"/>
            <w14:ligatures w14:val="none"/>
          </w:rPr>
          <w:t>@A1</w:t>
        </w:r>
      </w:hyperlink>
    </w:p>
    <w:p w:rsidR="00C72F0C" w:rsidRPr="00095CFE" w:rsidRDefault="00C72F0C" w:rsidP="00C72F0C">
      <w:pPr>
        <w:rPr>
          <w:rFonts w:ascii="Times New Roman" w:eastAsia="Times New Roman" w:hAnsi="Times New Roman" w:cs="Times New Roman"/>
          <w:i/>
          <w:iCs/>
          <w:color w:val="000000" w:themeColor="text1"/>
          <w:kern w:val="0"/>
          <w:sz w:val="22"/>
          <w:szCs w:val="22"/>
          <w14:ligatures w14:val="none"/>
        </w:rPr>
      </w:pPr>
      <w:r w:rsidRPr="00095CFE">
        <w:rPr>
          <w:rFonts w:ascii="Times New Roman" w:eastAsia="Times New Roman" w:hAnsi="Times New Roman" w:cs="Times New Roman"/>
          <w:i/>
          <w:iCs/>
          <w:color w:val="000000" w:themeColor="text1"/>
          <w:kern w:val="0"/>
          <w:sz w:val="22"/>
          <w:szCs w:val="22"/>
          <w14:ligatures w14:val="none"/>
        </w:rPr>
        <w:t>Shepherd</w:t>
      </w:r>
    </w:p>
    <w:p w:rsidR="00C72F0C" w:rsidRPr="00095CFE" w:rsidRDefault="00C72F0C" w:rsidP="00C72F0C">
      <w:pPr>
        <w:rPr>
          <w:rFonts w:ascii="Times New Roman" w:eastAsia="Times New Roman" w:hAnsi="Times New Roman" w:cs="Times New Roman"/>
          <w:color w:val="000000" w:themeColor="text1"/>
          <w:kern w:val="0"/>
          <w:sz w:val="22"/>
          <w:szCs w:val="22"/>
          <w14:ligatures w14:val="none"/>
        </w:rPr>
      </w:pPr>
      <w:r w:rsidRPr="00095CFE">
        <w:rPr>
          <w:rFonts w:ascii="Times New Roman" w:eastAsia="Times New Roman" w:hAnsi="Times New Roman" w:cs="Times New Roman"/>
          <w:color w:val="000000" w:themeColor="text1"/>
          <w:kern w:val="0"/>
          <w:sz w:val="22"/>
          <w:szCs w:val="22"/>
          <w14:ligatures w14:val="none"/>
        </w:rPr>
        <w:t>·Jul 4</w:t>
      </w:r>
    </w:p>
    <w:p w:rsidR="00C72F0C" w:rsidRPr="00095CFE" w:rsidRDefault="00C72F0C" w:rsidP="00F06B08">
      <w:pPr>
        <w:rPr>
          <w:color w:val="000000" w:themeColor="text1"/>
          <w:sz w:val="22"/>
          <w:szCs w:val="22"/>
        </w:rPr>
      </w:pPr>
    </w:p>
    <w:p w:rsidR="00C72F0C" w:rsidRPr="00095CFE" w:rsidRDefault="00C72F0C" w:rsidP="00F06B08">
      <w:pPr>
        <w:rPr>
          <w:color w:val="000000" w:themeColor="text1"/>
          <w:sz w:val="22"/>
          <w:szCs w:val="22"/>
        </w:rPr>
      </w:pPr>
    </w:p>
    <w:p w:rsidR="00F06B08" w:rsidRPr="00095CFE" w:rsidRDefault="00F06B08" w:rsidP="00F06B08">
      <w:pPr>
        <w:rPr>
          <w:color w:val="000000" w:themeColor="text1"/>
          <w:sz w:val="22"/>
          <w:szCs w:val="22"/>
        </w:rPr>
      </w:pPr>
      <w:r w:rsidRPr="00095CFE">
        <w:rPr>
          <w:color w:val="000000" w:themeColor="text1"/>
          <w:sz w:val="22"/>
          <w:szCs w:val="22"/>
        </w:rPr>
        <w:t>The paper is well presented, and the results are promising. However, to be accepted, there are some concerns that reviewers would like to be addressed.</w:t>
      </w:r>
    </w:p>
    <w:p w:rsidR="00F06B08" w:rsidRPr="00095CFE" w:rsidRDefault="00F06B08" w:rsidP="00F06B08">
      <w:pPr>
        <w:rPr>
          <w:color w:val="000000" w:themeColor="text1"/>
          <w:sz w:val="22"/>
          <w:szCs w:val="22"/>
        </w:rPr>
      </w:pPr>
    </w:p>
    <w:p w:rsidR="00F06B08" w:rsidRPr="00095CFE" w:rsidRDefault="00F06B08" w:rsidP="00F06B08">
      <w:pPr>
        <w:rPr>
          <w:color w:val="000000" w:themeColor="text1"/>
          <w:sz w:val="22"/>
          <w:szCs w:val="22"/>
        </w:rPr>
      </w:pPr>
      <w:bookmarkStart w:id="0" w:name="OLE_LINK1"/>
      <w:bookmarkStart w:id="1" w:name="OLE_LINK2"/>
      <w:r w:rsidRPr="00095CFE">
        <w:rPr>
          <w:color w:val="000000" w:themeColor="text1"/>
          <w:sz w:val="22"/>
          <w:szCs w:val="22"/>
        </w:rPr>
        <w:t xml:space="preserve">Novelty: Further discussion on the novelty and unique features of the proposed approach is essential. Additionally, </w:t>
      </w:r>
      <w:r w:rsidRPr="00095CFE">
        <w:rPr>
          <w:color w:val="000000" w:themeColor="text1"/>
          <w:sz w:val="22"/>
          <w:szCs w:val="22"/>
          <w:highlight w:val="yellow"/>
        </w:rPr>
        <w:t>highlighting the implications of the results in the discussion section would enrich the paper.</w:t>
      </w:r>
    </w:p>
    <w:bookmarkEnd w:id="0"/>
    <w:bookmarkEnd w:id="1"/>
    <w:p w:rsidR="00F06B08" w:rsidRPr="00095CFE" w:rsidRDefault="00F06B08" w:rsidP="00F06B08">
      <w:pPr>
        <w:rPr>
          <w:color w:val="000000" w:themeColor="text1"/>
          <w:sz w:val="22"/>
          <w:szCs w:val="22"/>
        </w:rPr>
      </w:pPr>
    </w:p>
    <w:p w:rsidR="004A2B95" w:rsidRPr="00095CFE" w:rsidRDefault="004A2B95" w:rsidP="004A2B95">
      <w:pPr>
        <w:numPr>
          <w:ilvl w:val="0"/>
          <w:numId w:val="27"/>
        </w:numPr>
        <w:spacing w:after="100" w:afterAutospacing="1"/>
        <w:rPr>
          <w:rFonts w:ascii="Times New Roman" w:eastAsia="Times New Roman" w:hAnsi="Times New Roman" w:cs="Times New Roman"/>
          <w:color w:val="000000" w:themeColor="text1"/>
          <w:kern w:val="0"/>
          <w:sz w:val="22"/>
          <w:szCs w:val="22"/>
          <w14:ligatures w14:val="none"/>
        </w:rPr>
      </w:pPr>
      <w:r w:rsidRPr="00095CFE">
        <w:rPr>
          <w:rFonts w:ascii="Times New Roman" w:eastAsia="Times New Roman" w:hAnsi="Times New Roman" w:cs="Times New Roman"/>
          <w:color w:val="000000" w:themeColor="text1"/>
          <w:kern w:val="0"/>
          <w:sz w:val="22"/>
          <w:szCs w:val="22"/>
          <w14:ligatures w14:val="none"/>
        </w:rPr>
        <w:t>In Section 3.3.3, Semantic Enhanced Signature Generation, some details are lacking. How did they come up with this iterative process? More justification is required.</w:t>
      </w:r>
    </w:p>
    <w:p w:rsidR="004A2B95" w:rsidRPr="00095CFE" w:rsidRDefault="004A2B95" w:rsidP="004A2B95">
      <w:pPr>
        <w:numPr>
          <w:ilvl w:val="0"/>
          <w:numId w:val="27"/>
        </w:numPr>
        <w:spacing w:after="100" w:afterAutospacing="1"/>
        <w:rPr>
          <w:rFonts w:ascii="Times New Roman" w:eastAsia="Times New Roman" w:hAnsi="Times New Roman" w:cs="Times New Roman"/>
          <w:color w:val="000000" w:themeColor="text1"/>
          <w:kern w:val="0"/>
          <w:sz w:val="22"/>
          <w:szCs w:val="22"/>
          <w14:ligatures w14:val="none"/>
        </w:rPr>
      </w:pPr>
      <w:r w:rsidRPr="00095CFE">
        <w:rPr>
          <w:rFonts w:ascii="Times New Roman" w:eastAsia="Times New Roman" w:hAnsi="Times New Roman" w:cs="Times New Roman"/>
          <w:color w:val="000000" w:themeColor="text1"/>
          <w:kern w:val="0"/>
          <w:sz w:val="22"/>
          <w:szCs w:val="22"/>
          <w14:ligatures w14:val="none"/>
        </w:rPr>
        <w:t>In Section 3.4.3, Again, why using CESM?</w:t>
      </w:r>
    </w:p>
    <w:p w:rsidR="004A2B95" w:rsidRPr="00095CFE" w:rsidRDefault="004A2B95" w:rsidP="004A2B95">
      <w:pPr>
        <w:numPr>
          <w:ilvl w:val="0"/>
          <w:numId w:val="27"/>
        </w:numPr>
        <w:spacing w:after="100" w:afterAutospacing="1"/>
        <w:rPr>
          <w:rFonts w:ascii="Times New Roman" w:eastAsia="Times New Roman" w:hAnsi="Times New Roman" w:cs="Times New Roman"/>
          <w:color w:val="000000" w:themeColor="text1"/>
          <w:kern w:val="0"/>
          <w:sz w:val="22"/>
          <w:szCs w:val="22"/>
          <w14:ligatures w14:val="none"/>
        </w:rPr>
      </w:pPr>
      <w:r w:rsidRPr="00095CFE">
        <w:rPr>
          <w:rFonts w:ascii="Times New Roman" w:eastAsia="Times New Roman" w:hAnsi="Times New Roman" w:cs="Times New Roman"/>
          <w:color w:val="000000" w:themeColor="text1"/>
          <w:kern w:val="0"/>
          <w:sz w:val="22"/>
          <w:szCs w:val="22"/>
          <w14:ligatures w14:val="none"/>
        </w:rPr>
        <w:lastRenderedPageBreak/>
        <w:t>When comparing with the other tools and methods for the performance, it remains questionable in terms of the novelty</w:t>
      </w:r>
    </w:p>
    <w:p w:rsidR="004A2B95" w:rsidRPr="00095CFE" w:rsidRDefault="004A2B95" w:rsidP="00F06B08">
      <w:pPr>
        <w:rPr>
          <w:color w:val="000000" w:themeColor="text1"/>
          <w:sz w:val="22"/>
          <w:szCs w:val="22"/>
        </w:rPr>
      </w:pPr>
    </w:p>
    <w:p w:rsidR="004A2B95" w:rsidRPr="00095CFE" w:rsidRDefault="004A2B95" w:rsidP="00F06B08">
      <w:pPr>
        <w:rPr>
          <w:color w:val="000000" w:themeColor="text1"/>
          <w:sz w:val="22"/>
          <w:szCs w:val="22"/>
        </w:rPr>
      </w:pPr>
    </w:p>
    <w:p w:rsidR="004A2B95" w:rsidRPr="00095CFE" w:rsidRDefault="004A2B95" w:rsidP="004A2B95">
      <w:pPr>
        <w:spacing w:after="100" w:afterAutospacing="1"/>
        <w:rPr>
          <w:rFonts w:ascii="Times New Roman" w:eastAsia="Times New Roman" w:hAnsi="Times New Roman" w:cs="Times New Roman"/>
          <w:color w:val="000000" w:themeColor="text1"/>
          <w:kern w:val="0"/>
          <w:sz w:val="22"/>
          <w:szCs w:val="22"/>
          <w14:ligatures w14:val="none"/>
        </w:rPr>
      </w:pPr>
      <w:r w:rsidRPr="00095CFE">
        <w:rPr>
          <w:rFonts w:ascii="Times New Roman" w:eastAsia="Times New Roman" w:hAnsi="Times New Roman" w:cs="Times New Roman"/>
          <w:b/>
          <w:bCs/>
          <w:color w:val="000000" w:themeColor="text1"/>
          <w:kern w:val="0"/>
          <w:sz w:val="22"/>
          <w:szCs w:val="22"/>
          <w14:ligatures w14:val="none"/>
        </w:rPr>
        <w:t>Novelty</w:t>
      </w:r>
      <w:r w:rsidRPr="00095CFE">
        <w:rPr>
          <w:rFonts w:ascii="Times New Roman" w:eastAsia="Times New Roman" w:hAnsi="Times New Roman" w:cs="Times New Roman"/>
          <w:color w:val="000000" w:themeColor="text1"/>
          <w:kern w:val="0"/>
          <w:sz w:val="22"/>
          <w:szCs w:val="22"/>
          <w14:ligatures w14:val="none"/>
        </w:rPr>
        <w:t>: To our best knowledge, VMUD is the first to discriminate fixing functions and leverage critical functions. We consider semantic equivalence to identify vulnerabilities with high quantity and quality.</w:t>
      </w:r>
    </w:p>
    <w:p w:rsidR="00FA3029" w:rsidRPr="00095CFE" w:rsidRDefault="00FA3029" w:rsidP="00FA3029">
      <w:pPr>
        <w:rPr>
          <w:color w:val="000000" w:themeColor="text1"/>
          <w:sz w:val="22"/>
          <w:szCs w:val="22"/>
          <w:lang w:val="en-US"/>
        </w:rPr>
      </w:pPr>
    </w:p>
    <w:p w:rsidR="00FA3029" w:rsidRPr="00095CFE" w:rsidRDefault="00FA3029" w:rsidP="00FA3029">
      <w:pPr>
        <w:spacing w:after="100" w:afterAutospacing="1"/>
        <w:rPr>
          <w:rFonts w:ascii="Times New Roman" w:eastAsia="Times New Roman" w:hAnsi="Times New Roman" w:cs="Times New Roman"/>
          <w:color w:val="000000" w:themeColor="text1"/>
          <w:kern w:val="0"/>
          <w:sz w:val="22"/>
          <w:szCs w:val="22"/>
          <w14:ligatures w14:val="none"/>
        </w:rPr>
      </w:pPr>
      <w:r w:rsidRPr="00095CFE">
        <w:rPr>
          <w:rFonts w:ascii="Times New Roman" w:eastAsia="Times New Roman" w:hAnsi="Times New Roman" w:cs="Times New Roman"/>
          <w:b/>
          <w:bCs/>
          <w:color w:val="000000" w:themeColor="text1"/>
          <w:kern w:val="0"/>
          <w:sz w:val="22"/>
          <w:szCs w:val="22"/>
          <w14:ligatures w14:val="none"/>
        </w:rPr>
        <w:t>See and CESM</w:t>
      </w:r>
      <w:r w:rsidRPr="00095CFE">
        <w:rPr>
          <w:rFonts w:ascii="Times New Roman" w:eastAsia="Times New Roman" w:hAnsi="Times New Roman" w:cs="Times New Roman"/>
          <w:color w:val="000000" w:themeColor="text1"/>
          <w:kern w:val="0"/>
          <w:sz w:val="22"/>
          <w:szCs w:val="22"/>
          <w14:ligatures w14:val="none"/>
        </w:rPr>
        <w:t>: Our idea comes from the investigation of false positives from existing approaches. They calculate similarities based on proportions of syntactically equivalent statements. However, some syntactically identical statements serve different contextual purposes. Existing approaches add new context similarity constraints using syntactically equivalent statements, which does not correct the error. We claim that </w:t>
      </w:r>
      <w:r w:rsidRPr="00095CFE">
        <w:rPr>
          <w:rFonts w:ascii="Times New Roman" w:eastAsia="Times New Roman" w:hAnsi="Times New Roman" w:cs="Times New Roman"/>
          <w:i/>
          <w:iCs/>
          <w:color w:val="000000" w:themeColor="text1"/>
          <w:kern w:val="0"/>
          <w:sz w:val="22"/>
          <w:szCs w:val="22"/>
          <w14:ligatures w14:val="none"/>
        </w:rPr>
        <w:t>equivalent statements</w:t>
      </w:r>
      <w:r w:rsidRPr="00095CFE">
        <w:rPr>
          <w:rFonts w:ascii="Times New Roman" w:eastAsia="Times New Roman" w:hAnsi="Times New Roman" w:cs="Times New Roman"/>
          <w:color w:val="000000" w:themeColor="text1"/>
          <w:kern w:val="0"/>
          <w:sz w:val="22"/>
          <w:szCs w:val="22"/>
          <w14:ligatures w14:val="none"/>
        </w:rPr>
        <w:t> should be redefined. The iteration during </w:t>
      </w:r>
      <w:r w:rsidRPr="00095CFE">
        <w:rPr>
          <w:rFonts w:ascii="Times New Roman" w:eastAsia="Times New Roman" w:hAnsi="Times New Roman" w:cs="Times New Roman"/>
          <w:i/>
          <w:iCs/>
          <w:color w:val="000000" w:themeColor="text1"/>
          <w:kern w:val="0"/>
          <w:sz w:val="22"/>
          <w:szCs w:val="22"/>
          <w14:ligatures w14:val="none"/>
        </w:rPr>
        <w:t>See</w:t>
      </w:r>
      <w:r w:rsidRPr="00095CFE">
        <w:rPr>
          <w:rFonts w:ascii="Times New Roman" w:eastAsia="Times New Roman" w:hAnsi="Times New Roman" w:cs="Times New Roman"/>
          <w:color w:val="000000" w:themeColor="text1"/>
          <w:kern w:val="0"/>
          <w:sz w:val="22"/>
          <w:szCs w:val="22"/>
          <w14:ligatures w14:val="none"/>
        </w:rPr>
        <w:t> generation is used to collect contextual equivalent statements for computing CESM.</w:t>
      </w:r>
    </w:p>
    <w:p w:rsidR="004A2B95" w:rsidRPr="00095CFE" w:rsidRDefault="004A2B95" w:rsidP="00F06B08">
      <w:pPr>
        <w:rPr>
          <w:color w:val="000000" w:themeColor="text1"/>
          <w:sz w:val="22"/>
          <w:szCs w:val="22"/>
        </w:rPr>
      </w:pPr>
    </w:p>
    <w:p w:rsidR="0015118A" w:rsidRPr="00095CFE" w:rsidRDefault="0015118A" w:rsidP="0015118A">
      <w:pPr>
        <w:numPr>
          <w:ilvl w:val="0"/>
          <w:numId w:val="30"/>
        </w:numPr>
        <w:spacing w:after="100" w:afterAutospacing="1"/>
        <w:rPr>
          <w:rFonts w:ascii="Times New Roman" w:eastAsia="Times New Roman" w:hAnsi="Times New Roman" w:cs="Times New Roman"/>
          <w:color w:val="000000" w:themeColor="text1"/>
          <w:kern w:val="0"/>
          <w:sz w:val="22"/>
          <w:szCs w:val="22"/>
          <w14:ligatures w14:val="none"/>
        </w:rPr>
      </w:pPr>
      <w:r w:rsidRPr="00095CFE">
        <w:rPr>
          <w:rFonts w:ascii="Times New Roman" w:eastAsia="Times New Roman" w:hAnsi="Times New Roman" w:cs="Times New Roman"/>
          <w:color w:val="000000" w:themeColor="text1"/>
          <w:kern w:val="0"/>
          <w:sz w:val="22"/>
          <w:szCs w:val="22"/>
          <w14:ligatures w14:val="none"/>
        </w:rPr>
        <w:t>The overall discussion of the method needs substantial improvement.</w:t>
      </w:r>
    </w:p>
    <w:p w:rsidR="004A2B95" w:rsidRPr="00095CFE" w:rsidRDefault="004A2B95" w:rsidP="00F06B08">
      <w:pPr>
        <w:rPr>
          <w:color w:val="000000" w:themeColor="text1"/>
          <w:sz w:val="22"/>
          <w:szCs w:val="22"/>
          <w:lang w:val="en-US"/>
        </w:rPr>
      </w:pPr>
    </w:p>
    <w:p w:rsidR="0015118A" w:rsidRPr="00095CFE" w:rsidRDefault="0015118A" w:rsidP="00F06B08">
      <w:pPr>
        <w:rPr>
          <w:color w:val="000000" w:themeColor="text1"/>
          <w:sz w:val="22"/>
          <w:szCs w:val="22"/>
        </w:rPr>
      </w:pPr>
    </w:p>
    <w:p w:rsidR="00F06B08" w:rsidRPr="00095CFE" w:rsidRDefault="00F06B08" w:rsidP="00F06B08">
      <w:pPr>
        <w:rPr>
          <w:color w:val="000000" w:themeColor="text1"/>
          <w:sz w:val="22"/>
          <w:szCs w:val="22"/>
        </w:rPr>
      </w:pPr>
      <w:r w:rsidRPr="00095CFE">
        <w:rPr>
          <w:color w:val="000000" w:themeColor="text1"/>
          <w:sz w:val="22"/>
          <w:szCs w:val="22"/>
        </w:rPr>
        <w:t xml:space="preserve">Approach: </w:t>
      </w:r>
      <w:r w:rsidRPr="00095CFE">
        <w:rPr>
          <w:color w:val="000000" w:themeColor="text1"/>
          <w:sz w:val="22"/>
          <w:szCs w:val="22"/>
          <w:highlight w:val="yellow"/>
        </w:rPr>
        <w:t>Clarifying the approach</w:t>
      </w:r>
      <w:r w:rsidRPr="00095CFE">
        <w:rPr>
          <w:color w:val="000000" w:themeColor="text1"/>
          <w:sz w:val="22"/>
          <w:szCs w:val="22"/>
        </w:rPr>
        <w:t xml:space="preserve"> based on detailed feedback from Reviewer 1. Moreover, provide a clearer description, including aspects like program slicing.</w:t>
      </w:r>
    </w:p>
    <w:p w:rsidR="00EC7BCE" w:rsidRPr="00095CFE" w:rsidRDefault="00EC7BCE" w:rsidP="00F06B08">
      <w:pPr>
        <w:rPr>
          <w:color w:val="000000" w:themeColor="text1"/>
          <w:sz w:val="22"/>
          <w:szCs w:val="22"/>
          <w:lang w:val="en-US"/>
        </w:rPr>
      </w:pPr>
      <w:r w:rsidRPr="00095CFE">
        <w:rPr>
          <w:color w:val="000000" w:themeColor="text1"/>
          <w:sz w:val="22"/>
          <w:szCs w:val="22"/>
          <w:highlight w:val="yellow"/>
        </w:rPr>
        <w:t xml:space="preserve">TODO </w:t>
      </w:r>
      <w:r w:rsidRPr="00095CFE">
        <w:rPr>
          <w:rFonts w:hint="eastAsia"/>
          <w:color w:val="000000" w:themeColor="text1"/>
          <w:sz w:val="22"/>
          <w:szCs w:val="22"/>
          <w:highlight w:val="yellow"/>
        </w:rPr>
        <w:t>Page</w:t>
      </w:r>
      <w:r w:rsidRPr="00095CFE">
        <w:rPr>
          <w:color w:val="000000" w:themeColor="text1"/>
          <w:sz w:val="22"/>
          <w:szCs w:val="22"/>
          <w:highlight w:val="yellow"/>
          <w:lang w:val="en-US"/>
        </w:rPr>
        <w:t xml:space="preserve"> Rank</w:t>
      </w:r>
    </w:p>
    <w:p w:rsidR="004A2B95" w:rsidRPr="00095CFE" w:rsidRDefault="004A2B95" w:rsidP="004A2B95">
      <w:pPr>
        <w:numPr>
          <w:ilvl w:val="0"/>
          <w:numId w:val="28"/>
        </w:numPr>
        <w:spacing w:before="100" w:beforeAutospacing="1" w:after="100" w:afterAutospacing="1"/>
        <w:rPr>
          <w:rFonts w:ascii="Times New Roman" w:eastAsia="Times New Roman" w:hAnsi="Times New Roman" w:cs="Times New Roman"/>
          <w:color w:val="000000" w:themeColor="text1"/>
          <w:kern w:val="0"/>
          <w:sz w:val="22"/>
          <w:szCs w:val="22"/>
          <w14:ligatures w14:val="none"/>
        </w:rPr>
      </w:pPr>
      <w:r w:rsidRPr="00095CFE">
        <w:rPr>
          <w:rFonts w:ascii="Times New Roman" w:eastAsia="Times New Roman" w:hAnsi="Times New Roman" w:cs="Times New Roman"/>
          <w:color w:val="000000" w:themeColor="text1"/>
          <w:kern w:val="0"/>
          <w:sz w:val="22"/>
          <w:szCs w:val="22"/>
          <w14:ligatures w14:val="none"/>
        </w:rPr>
        <w:t>The detection performance of VMUD relies heavily on the step of programme slicing, yet the authors do not provide a description of the accuracy of programme dependency graph construction and programme slicing to demonstrate this. It will be better if the author could add a description to further ensure a more rigorous approach.</w:t>
      </w:r>
    </w:p>
    <w:p w:rsidR="004A2B95" w:rsidRPr="00095CFE" w:rsidRDefault="004A2B95" w:rsidP="0015118A">
      <w:pPr>
        <w:numPr>
          <w:ilvl w:val="0"/>
          <w:numId w:val="30"/>
        </w:numPr>
        <w:spacing w:before="100" w:beforeAutospacing="1" w:after="100" w:afterAutospacing="1"/>
        <w:rPr>
          <w:rFonts w:ascii="Times New Roman" w:eastAsia="Times New Roman" w:hAnsi="Times New Roman" w:cs="Times New Roman"/>
          <w:color w:val="000000" w:themeColor="text1"/>
          <w:kern w:val="0"/>
          <w:sz w:val="22"/>
          <w:szCs w:val="22"/>
          <w14:ligatures w14:val="none"/>
        </w:rPr>
      </w:pPr>
      <w:r w:rsidRPr="00095CFE">
        <w:rPr>
          <w:rFonts w:ascii="Times New Roman" w:eastAsia="Times New Roman" w:hAnsi="Times New Roman" w:cs="Times New Roman"/>
          <w:color w:val="000000" w:themeColor="text1"/>
          <w:kern w:val="0"/>
          <w:sz w:val="22"/>
          <w:szCs w:val="22"/>
          <w14:ligatures w14:val="none"/>
        </w:rPr>
        <w:t>While the approach is innovative, providing a more detailed explanation or pseudocode for the critical function selection and program slicing would help in understanding and replicating the results. In particular, programme slicing is an important component of the overall approach, yet the author has not discussed which slicing method was chosen and the rationale for its selection. Further, readers are unable to understand the reliability and reasonableness of procedure slicing for VMUD.</w:t>
      </w:r>
    </w:p>
    <w:p w:rsidR="004A2B95" w:rsidRPr="00095CFE" w:rsidRDefault="004A2B95" w:rsidP="00F06B08">
      <w:pPr>
        <w:rPr>
          <w:color w:val="000000" w:themeColor="text1"/>
          <w:sz w:val="22"/>
          <w:szCs w:val="22"/>
        </w:rPr>
      </w:pPr>
    </w:p>
    <w:p w:rsidR="00F06B08" w:rsidRPr="00095CFE" w:rsidRDefault="00F06B08" w:rsidP="00F06B08">
      <w:pPr>
        <w:rPr>
          <w:color w:val="000000" w:themeColor="text1"/>
          <w:sz w:val="22"/>
          <w:szCs w:val="22"/>
          <w:lang w:val="en-US"/>
        </w:rPr>
      </w:pPr>
    </w:p>
    <w:p w:rsidR="00F06B08" w:rsidRPr="00095CFE" w:rsidRDefault="00F06B08" w:rsidP="00F06B08">
      <w:pPr>
        <w:rPr>
          <w:color w:val="000000" w:themeColor="text1"/>
          <w:sz w:val="22"/>
          <w:szCs w:val="22"/>
        </w:rPr>
      </w:pPr>
      <w:r w:rsidRPr="00095CFE">
        <w:rPr>
          <w:color w:val="000000" w:themeColor="text1"/>
          <w:sz w:val="22"/>
          <w:szCs w:val="22"/>
        </w:rPr>
        <w:t>Ground truth: Providing more clarity on several aspects of the ground truth dataset is crucial. This includes detailing how many rounds of classification did they do until they reached an agreement? How many disagreements did they have originally, and what were the nature of them?</w:t>
      </w:r>
    </w:p>
    <w:p w:rsidR="00F06B08" w:rsidRPr="00095CFE" w:rsidRDefault="00F06B08" w:rsidP="00F06B08">
      <w:pPr>
        <w:rPr>
          <w:color w:val="000000" w:themeColor="text1"/>
          <w:sz w:val="22"/>
          <w:szCs w:val="22"/>
          <w:lang w:val="en-US"/>
        </w:rPr>
      </w:pPr>
    </w:p>
    <w:p w:rsidR="00F06B08" w:rsidRPr="00095CFE" w:rsidRDefault="00F06B08" w:rsidP="00F06B08">
      <w:pPr>
        <w:rPr>
          <w:color w:val="000000" w:themeColor="text1"/>
          <w:sz w:val="22"/>
          <w:szCs w:val="22"/>
        </w:rPr>
      </w:pPr>
      <w:r w:rsidRPr="00095CFE">
        <w:rPr>
          <w:color w:val="000000" w:themeColor="text1"/>
          <w:sz w:val="22"/>
          <w:szCs w:val="22"/>
        </w:rPr>
        <w:t>Additionally, the authors should provide a more detailed description of the ground-truth dataset, including the ratio of vulnerabilities fixed using VM versus single-function methods, as well as the varied distribution of vulnerabilities fixed by multiple functions within the dataset. This additional information could enhance the credibility of their dataset.</w:t>
      </w:r>
    </w:p>
    <w:p w:rsidR="00F06B08" w:rsidRPr="00095CFE" w:rsidRDefault="00F06B08" w:rsidP="00F06B08">
      <w:pPr>
        <w:rPr>
          <w:color w:val="000000" w:themeColor="text1"/>
          <w:sz w:val="22"/>
          <w:szCs w:val="22"/>
        </w:rPr>
      </w:pPr>
    </w:p>
    <w:p w:rsidR="00F06B08" w:rsidRPr="00095CFE" w:rsidRDefault="00F06B08" w:rsidP="00F06B08">
      <w:pPr>
        <w:rPr>
          <w:color w:val="000000" w:themeColor="text1"/>
          <w:sz w:val="22"/>
          <w:szCs w:val="22"/>
        </w:rPr>
      </w:pPr>
      <w:r w:rsidRPr="00095CFE">
        <w:rPr>
          <w:color w:val="000000" w:themeColor="text1"/>
          <w:sz w:val="22"/>
          <w:szCs w:val="22"/>
        </w:rPr>
        <w:lastRenderedPageBreak/>
        <w:t>The reviewers encourage the authors to improve their paper and address the concerns listed above, as well as the other important concerns in the detailed comments.</w:t>
      </w:r>
    </w:p>
    <w:sectPr w:rsidR="00F06B08" w:rsidRPr="00095CF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E428C7"/>
    <w:multiLevelType w:val="multilevel"/>
    <w:tmpl w:val="1A6870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083474"/>
    <w:multiLevelType w:val="multilevel"/>
    <w:tmpl w:val="0BB433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344AB0"/>
    <w:multiLevelType w:val="multilevel"/>
    <w:tmpl w:val="1D5809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6881E0E"/>
    <w:multiLevelType w:val="multilevel"/>
    <w:tmpl w:val="336403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185092"/>
    <w:multiLevelType w:val="multilevel"/>
    <w:tmpl w:val="48DA6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1226C0"/>
    <w:multiLevelType w:val="multilevel"/>
    <w:tmpl w:val="AC9417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29E60D5"/>
    <w:multiLevelType w:val="multilevel"/>
    <w:tmpl w:val="091CE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EB3846"/>
    <w:multiLevelType w:val="multilevel"/>
    <w:tmpl w:val="2EC831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40448C6"/>
    <w:multiLevelType w:val="multilevel"/>
    <w:tmpl w:val="AC9417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44A46B4"/>
    <w:multiLevelType w:val="multilevel"/>
    <w:tmpl w:val="336403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C221246"/>
    <w:multiLevelType w:val="multilevel"/>
    <w:tmpl w:val="8AB6F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4A7046B"/>
    <w:multiLevelType w:val="multilevel"/>
    <w:tmpl w:val="336403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A0D06B8"/>
    <w:multiLevelType w:val="multilevel"/>
    <w:tmpl w:val="C70EF7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93820251">
    <w:abstractNumId w:val="0"/>
    <w:lvlOverride w:ilvl="0">
      <w:startOverride w:val="1"/>
    </w:lvlOverride>
  </w:num>
  <w:num w:numId="2" w16cid:durableId="1329483376">
    <w:abstractNumId w:val="0"/>
    <w:lvlOverride w:ilvl="0">
      <w:startOverride w:val="2"/>
    </w:lvlOverride>
  </w:num>
  <w:num w:numId="3" w16cid:durableId="1940984534">
    <w:abstractNumId w:val="0"/>
    <w:lvlOverride w:ilvl="0">
      <w:startOverride w:val="3"/>
    </w:lvlOverride>
  </w:num>
  <w:num w:numId="4" w16cid:durableId="57672378">
    <w:abstractNumId w:val="7"/>
    <w:lvlOverride w:ilvl="0">
      <w:startOverride w:val="1"/>
    </w:lvlOverride>
  </w:num>
  <w:num w:numId="5" w16cid:durableId="169108666">
    <w:abstractNumId w:val="7"/>
    <w:lvlOverride w:ilvl="0">
      <w:startOverride w:val="2"/>
    </w:lvlOverride>
  </w:num>
  <w:num w:numId="6" w16cid:durableId="843975756">
    <w:abstractNumId w:val="7"/>
    <w:lvlOverride w:ilvl="0">
      <w:startOverride w:val="3"/>
    </w:lvlOverride>
  </w:num>
  <w:num w:numId="7" w16cid:durableId="1407917968">
    <w:abstractNumId w:val="9"/>
    <w:lvlOverride w:ilvl="0">
      <w:startOverride w:val="1"/>
    </w:lvlOverride>
  </w:num>
  <w:num w:numId="8" w16cid:durableId="1723601305">
    <w:abstractNumId w:val="9"/>
    <w:lvlOverride w:ilvl="0">
      <w:startOverride w:val="2"/>
    </w:lvlOverride>
  </w:num>
  <w:num w:numId="9" w16cid:durableId="1712337668">
    <w:abstractNumId w:val="9"/>
    <w:lvlOverride w:ilvl="0">
      <w:startOverride w:val="3"/>
    </w:lvlOverride>
  </w:num>
  <w:num w:numId="10" w16cid:durableId="1658076407">
    <w:abstractNumId w:val="9"/>
    <w:lvlOverride w:ilvl="0">
      <w:startOverride w:val="4"/>
    </w:lvlOverride>
  </w:num>
  <w:num w:numId="11" w16cid:durableId="771701325">
    <w:abstractNumId w:val="1"/>
    <w:lvlOverride w:ilvl="0">
      <w:startOverride w:val="1"/>
    </w:lvlOverride>
  </w:num>
  <w:num w:numId="12" w16cid:durableId="362174553">
    <w:abstractNumId w:val="1"/>
    <w:lvlOverride w:ilvl="0">
      <w:startOverride w:val="2"/>
    </w:lvlOverride>
  </w:num>
  <w:num w:numId="13" w16cid:durableId="1559321857">
    <w:abstractNumId w:val="1"/>
    <w:lvlOverride w:ilvl="0">
      <w:startOverride w:val="3"/>
    </w:lvlOverride>
  </w:num>
  <w:num w:numId="14" w16cid:durableId="31272050">
    <w:abstractNumId w:val="1"/>
    <w:lvlOverride w:ilvl="0">
      <w:startOverride w:val="4"/>
    </w:lvlOverride>
  </w:num>
  <w:num w:numId="15" w16cid:durableId="489909494">
    <w:abstractNumId w:val="2"/>
    <w:lvlOverride w:ilvl="0">
      <w:startOverride w:val="1"/>
    </w:lvlOverride>
  </w:num>
  <w:num w:numId="16" w16cid:durableId="230887709">
    <w:abstractNumId w:val="2"/>
    <w:lvlOverride w:ilvl="0">
      <w:startOverride w:val="2"/>
    </w:lvlOverride>
  </w:num>
  <w:num w:numId="17" w16cid:durableId="41029713">
    <w:abstractNumId w:val="5"/>
    <w:lvlOverride w:ilvl="0">
      <w:startOverride w:val="1"/>
    </w:lvlOverride>
  </w:num>
  <w:num w:numId="18" w16cid:durableId="316232103">
    <w:abstractNumId w:val="5"/>
    <w:lvlOverride w:ilvl="0">
      <w:startOverride w:val="2"/>
    </w:lvlOverride>
  </w:num>
  <w:num w:numId="19" w16cid:durableId="1069882369">
    <w:abstractNumId w:val="5"/>
    <w:lvlOverride w:ilvl="0">
      <w:startOverride w:val="3"/>
    </w:lvlOverride>
  </w:num>
  <w:num w:numId="20" w16cid:durableId="594244125">
    <w:abstractNumId w:val="12"/>
    <w:lvlOverride w:ilvl="0">
      <w:startOverride w:val="1"/>
    </w:lvlOverride>
  </w:num>
  <w:num w:numId="21" w16cid:durableId="1267955885">
    <w:abstractNumId w:val="12"/>
    <w:lvlOverride w:ilvl="0">
      <w:startOverride w:val="2"/>
    </w:lvlOverride>
  </w:num>
  <w:num w:numId="22" w16cid:durableId="1224289986">
    <w:abstractNumId w:val="12"/>
    <w:lvlOverride w:ilvl="0">
      <w:startOverride w:val="3"/>
    </w:lvlOverride>
  </w:num>
  <w:num w:numId="23" w16cid:durableId="73019167">
    <w:abstractNumId w:val="12"/>
    <w:lvlOverride w:ilvl="0">
      <w:startOverride w:val="4"/>
    </w:lvlOverride>
  </w:num>
  <w:num w:numId="24" w16cid:durableId="1765031566">
    <w:abstractNumId w:val="12"/>
    <w:lvlOverride w:ilvl="0">
      <w:startOverride w:val="5"/>
    </w:lvlOverride>
  </w:num>
  <w:num w:numId="25" w16cid:durableId="1385329852">
    <w:abstractNumId w:val="6"/>
  </w:num>
  <w:num w:numId="26" w16cid:durableId="401175402">
    <w:abstractNumId w:val="4"/>
  </w:num>
  <w:num w:numId="27" w16cid:durableId="52581064">
    <w:abstractNumId w:val="10"/>
  </w:num>
  <w:num w:numId="28" w16cid:durableId="575475739">
    <w:abstractNumId w:val="11"/>
  </w:num>
  <w:num w:numId="29" w16cid:durableId="656955669">
    <w:abstractNumId w:val="8"/>
  </w:num>
  <w:num w:numId="30" w16cid:durableId="84340256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7"/>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6B08"/>
    <w:rsid w:val="00095CFE"/>
    <w:rsid w:val="0015118A"/>
    <w:rsid w:val="00153347"/>
    <w:rsid w:val="0023018E"/>
    <w:rsid w:val="00254530"/>
    <w:rsid w:val="002D042E"/>
    <w:rsid w:val="00380C11"/>
    <w:rsid w:val="003A18F6"/>
    <w:rsid w:val="00401070"/>
    <w:rsid w:val="004A2B95"/>
    <w:rsid w:val="004A5D20"/>
    <w:rsid w:val="004C6CE9"/>
    <w:rsid w:val="004E0D9D"/>
    <w:rsid w:val="00522671"/>
    <w:rsid w:val="005A14E2"/>
    <w:rsid w:val="005D2504"/>
    <w:rsid w:val="006C4BE3"/>
    <w:rsid w:val="00835BC4"/>
    <w:rsid w:val="00861A4E"/>
    <w:rsid w:val="008B66BB"/>
    <w:rsid w:val="0095064E"/>
    <w:rsid w:val="009A4918"/>
    <w:rsid w:val="00BC1A8E"/>
    <w:rsid w:val="00C72F0C"/>
    <w:rsid w:val="00C94552"/>
    <w:rsid w:val="00CB3D13"/>
    <w:rsid w:val="00D43691"/>
    <w:rsid w:val="00DA3876"/>
    <w:rsid w:val="00E01D86"/>
    <w:rsid w:val="00E4556B"/>
    <w:rsid w:val="00EC7BCE"/>
    <w:rsid w:val="00F06B08"/>
    <w:rsid w:val="00F73FD2"/>
    <w:rsid w:val="00FA3029"/>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26735E56"/>
  <w15:chartTrackingRefBased/>
  <w15:docId w15:val="{650E2429-4896-1944-B29E-35FDCCE361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CN"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C72F0C"/>
    <w:pPr>
      <w:spacing w:before="100" w:beforeAutospacing="1" w:after="100" w:afterAutospacing="1"/>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C72F0C"/>
    <w:pPr>
      <w:spacing w:before="100" w:beforeAutospacing="1" w:after="100" w:afterAutospacing="1"/>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72F0C"/>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C72F0C"/>
    <w:rPr>
      <w:rFonts w:ascii="Times New Roman" w:eastAsia="Times New Roman" w:hAnsi="Times New Roman" w:cs="Times New Roman"/>
      <w:b/>
      <w:bCs/>
      <w:kern w:val="0"/>
      <w:sz w:val="27"/>
      <w:szCs w:val="27"/>
      <w14:ligatures w14:val="none"/>
    </w:rPr>
  </w:style>
  <w:style w:type="character" w:customStyle="1" w:styleId="revcard-header-name">
    <w:name w:val="revcard-header-name"/>
    <w:basedOn w:val="DefaultParagraphFont"/>
    <w:rsid w:val="00C72F0C"/>
  </w:style>
  <w:style w:type="character" w:customStyle="1" w:styleId="revfn">
    <w:name w:val="revfn"/>
    <w:basedOn w:val="DefaultParagraphFont"/>
    <w:rsid w:val="00C72F0C"/>
  </w:style>
  <w:style w:type="paragraph" w:styleId="NormalWeb">
    <w:name w:val="Normal (Web)"/>
    <w:basedOn w:val="Normal"/>
    <w:uiPriority w:val="99"/>
    <w:semiHidden/>
    <w:unhideWhenUsed/>
    <w:rsid w:val="00C72F0C"/>
    <w:pPr>
      <w:spacing w:before="100" w:beforeAutospacing="1" w:after="100" w:afterAutospacing="1"/>
    </w:pPr>
    <w:rPr>
      <w:rFonts w:ascii="Times New Roman" w:eastAsia="Times New Roman" w:hAnsi="Times New Roman" w:cs="Times New Roman"/>
      <w:kern w:val="0"/>
      <w14:ligatures w14:val="none"/>
    </w:rPr>
  </w:style>
  <w:style w:type="paragraph" w:customStyle="1" w:styleId="rm-item-num">
    <w:name w:val="rm-item-num"/>
    <w:basedOn w:val="Normal"/>
    <w:rsid w:val="00C72F0C"/>
    <w:pPr>
      <w:spacing w:before="100" w:beforeAutospacing="1" w:after="100" w:afterAutospacing="1"/>
    </w:pPr>
    <w:rPr>
      <w:rFonts w:ascii="Times New Roman" w:eastAsia="Times New Roman" w:hAnsi="Times New Roman" w:cs="Times New Roman"/>
      <w:kern w:val="0"/>
      <w14:ligatures w14:val="none"/>
    </w:rPr>
  </w:style>
  <w:style w:type="paragraph" w:customStyle="1" w:styleId="revv">
    <w:name w:val="revv"/>
    <w:basedOn w:val="Normal"/>
    <w:rsid w:val="00C72F0C"/>
    <w:pPr>
      <w:spacing w:before="100" w:beforeAutospacing="1" w:after="100" w:afterAutospacing="1"/>
    </w:pPr>
    <w:rPr>
      <w:rFonts w:ascii="Times New Roman" w:eastAsia="Times New Roman" w:hAnsi="Times New Roman" w:cs="Times New Roman"/>
      <w:kern w:val="0"/>
      <w14:ligatures w14:val="none"/>
    </w:rPr>
  </w:style>
  <w:style w:type="character" w:customStyle="1" w:styleId="revscorenum">
    <w:name w:val="revscorenum"/>
    <w:basedOn w:val="DefaultParagraphFont"/>
    <w:rsid w:val="00C72F0C"/>
  </w:style>
  <w:style w:type="character" w:styleId="Strong">
    <w:name w:val="Strong"/>
    <w:basedOn w:val="DefaultParagraphFont"/>
    <w:uiPriority w:val="22"/>
    <w:qFormat/>
    <w:rsid w:val="00C72F0C"/>
    <w:rPr>
      <w:b/>
      <w:bCs/>
    </w:rPr>
  </w:style>
  <w:style w:type="character" w:customStyle="1" w:styleId="revscoredesc">
    <w:name w:val="revscoredesc"/>
    <w:basedOn w:val="DefaultParagraphFont"/>
    <w:rsid w:val="00C72F0C"/>
  </w:style>
  <w:style w:type="character" w:customStyle="1" w:styleId="cmtcard-header-name">
    <w:name w:val="cmtcard-header-name"/>
    <w:basedOn w:val="DefaultParagraphFont"/>
    <w:rsid w:val="00C72F0C"/>
  </w:style>
  <w:style w:type="paragraph" w:styleId="HTMLAddress">
    <w:name w:val="HTML Address"/>
    <w:basedOn w:val="Normal"/>
    <w:link w:val="HTMLAddressChar"/>
    <w:uiPriority w:val="99"/>
    <w:semiHidden/>
    <w:unhideWhenUsed/>
    <w:rsid w:val="00C72F0C"/>
    <w:rPr>
      <w:rFonts w:ascii="Times New Roman" w:eastAsia="Times New Roman" w:hAnsi="Times New Roman" w:cs="Times New Roman"/>
      <w:i/>
      <w:iCs/>
      <w:kern w:val="0"/>
      <w14:ligatures w14:val="none"/>
    </w:rPr>
  </w:style>
  <w:style w:type="character" w:customStyle="1" w:styleId="HTMLAddressChar">
    <w:name w:val="HTML Address Char"/>
    <w:basedOn w:val="DefaultParagraphFont"/>
    <w:link w:val="HTMLAddress"/>
    <w:uiPriority w:val="99"/>
    <w:semiHidden/>
    <w:rsid w:val="00C72F0C"/>
    <w:rPr>
      <w:rFonts w:ascii="Times New Roman" w:eastAsia="Times New Roman" w:hAnsi="Times New Roman" w:cs="Times New Roman"/>
      <w:i/>
      <w:iCs/>
      <w:kern w:val="0"/>
      <w14:ligatures w14:val="none"/>
    </w:rPr>
  </w:style>
  <w:style w:type="character" w:customStyle="1" w:styleId="barsep">
    <w:name w:val="barsep"/>
    <w:basedOn w:val="DefaultParagraphFont"/>
    <w:rsid w:val="00C72F0C"/>
  </w:style>
  <w:style w:type="character" w:styleId="Emphasis">
    <w:name w:val="Emphasis"/>
    <w:basedOn w:val="DefaultParagraphFont"/>
    <w:uiPriority w:val="20"/>
    <w:qFormat/>
    <w:rsid w:val="00C72F0C"/>
    <w:rPr>
      <w:i/>
      <w:iCs/>
    </w:rPr>
  </w:style>
  <w:style w:type="character" w:styleId="HTMLCode">
    <w:name w:val="HTML Code"/>
    <w:basedOn w:val="DefaultParagraphFont"/>
    <w:uiPriority w:val="99"/>
    <w:semiHidden/>
    <w:unhideWhenUsed/>
    <w:rsid w:val="00C72F0C"/>
    <w:rPr>
      <w:rFonts w:ascii="Courier New" w:eastAsia="Times New Roman" w:hAnsi="Courier New" w:cs="Courier New"/>
      <w:sz w:val="20"/>
      <w:szCs w:val="20"/>
    </w:rPr>
  </w:style>
  <w:style w:type="character" w:customStyle="1" w:styleId="cmtnumat">
    <w:name w:val="cmtnumat"/>
    <w:basedOn w:val="DefaultParagraphFont"/>
    <w:rsid w:val="00C72F0C"/>
  </w:style>
  <w:style w:type="character" w:customStyle="1" w:styleId="cmtnumnum">
    <w:name w:val="cmtnumnum"/>
    <w:basedOn w:val="DefaultParagraphFont"/>
    <w:rsid w:val="00C72F0C"/>
  </w:style>
  <w:style w:type="paragraph" w:customStyle="1" w:styleId="rm-item-plus">
    <w:name w:val="rm-item-plus"/>
    <w:basedOn w:val="Normal"/>
    <w:rsid w:val="00D43691"/>
    <w:pPr>
      <w:spacing w:before="100" w:beforeAutospacing="1" w:after="100" w:afterAutospacing="1"/>
    </w:pPr>
    <w:rPr>
      <w:rFonts w:ascii="Times New Roman" w:eastAsia="Times New Roman" w:hAnsi="Times New Roman" w:cs="Times New Roman"/>
      <w:kern w:val="0"/>
      <w14:ligatures w14:val="none"/>
    </w:rPr>
  </w:style>
  <w:style w:type="paragraph" w:customStyle="1" w:styleId="rm-item-minus">
    <w:name w:val="rm-item-minus"/>
    <w:basedOn w:val="Normal"/>
    <w:rsid w:val="00D43691"/>
    <w:pPr>
      <w:spacing w:before="100" w:beforeAutospacing="1" w:after="100" w:afterAutospacing="1"/>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68770932">
      <w:bodyDiv w:val="1"/>
      <w:marLeft w:val="0"/>
      <w:marRight w:val="0"/>
      <w:marTop w:val="0"/>
      <w:marBottom w:val="0"/>
      <w:divBdr>
        <w:top w:val="none" w:sz="0" w:space="0" w:color="auto"/>
        <w:left w:val="none" w:sz="0" w:space="0" w:color="auto"/>
        <w:bottom w:val="none" w:sz="0" w:space="0" w:color="auto"/>
        <w:right w:val="none" w:sz="0" w:space="0" w:color="auto"/>
      </w:divBdr>
    </w:div>
    <w:div w:id="1191453975">
      <w:bodyDiv w:val="1"/>
      <w:marLeft w:val="0"/>
      <w:marRight w:val="0"/>
      <w:marTop w:val="0"/>
      <w:marBottom w:val="0"/>
      <w:divBdr>
        <w:top w:val="none" w:sz="0" w:space="0" w:color="auto"/>
        <w:left w:val="none" w:sz="0" w:space="0" w:color="auto"/>
        <w:bottom w:val="none" w:sz="0" w:space="0" w:color="auto"/>
        <w:right w:val="none" w:sz="0" w:space="0" w:color="auto"/>
      </w:divBdr>
      <w:divsChild>
        <w:div w:id="2102677121">
          <w:marLeft w:val="0"/>
          <w:marRight w:val="0"/>
          <w:marTop w:val="0"/>
          <w:marBottom w:val="0"/>
          <w:divBdr>
            <w:top w:val="none" w:sz="0" w:space="0" w:color="auto"/>
            <w:left w:val="none" w:sz="0" w:space="0" w:color="auto"/>
            <w:bottom w:val="none" w:sz="0" w:space="0" w:color="auto"/>
            <w:right w:val="none" w:sz="0" w:space="0" w:color="auto"/>
          </w:divBdr>
          <w:divsChild>
            <w:div w:id="1177186806">
              <w:marLeft w:val="0"/>
              <w:marRight w:val="0"/>
              <w:marTop w:val="0"/>
              <w:marBottom w:val="0"/>
              <w:divBdr>
                <w:top w:val="none" w:sz="0" w:space="0" w:color="auto"/>
                <w:left w:val="none" w:sz="0" w:space="0" w:color="auto"/>
                <w:bottom w:val="none" w:sz="0" w:space="0" w:color="auto"/>
                <w:right w:val="none" w:sz="0" w:space="0" w:color="auto"/>
              </w:divBdr>
              <w:divsChild>
                <w:div w:id="601187738">
                  <w:marLeft w:val="0"/>
                  <w:marRight w:val="0"/>
                  <w:marTop w:val="0"/>
                  <w:marBottom w:val="30"/>
                  <w:divBdr>
                    <w:top w:val="none" w:sz="0" w:space="0" w:color="auto"/>
                    <w:left w:val="none" w:sz="0" w:space="0" w:color="auto"/>
                    <w:bottom w:val="none" w:sz="0" w:space="0" w:color="auto"/>
                    <w:right w:val="none" w:sz="0" w:space="0" w:color="auto"/>
                  </w:divBdr>
                </w:div>
                <w:div w:id="1388528046">
                  <w:marLeft w:val="0"/>
                  <w:marRight w:val="0"/>
                  <w:marTop w:val="0"/>
                  <w:marBottom w:val="0"/>
                  <w:divBdr>
                    <w:top w:val="none" w:sz="0" w:space="0" w:color="auto"/>
                    <w:left w:val="none" w:sz="0" w:space="0" w:color="auto"/>
                    <w:bottom w:val="none" w:sz="0" w:space="0" w:color="auto"/>
                    <w:right w:val="none" w:sz="0" w:space="0" w:color="auto"/>
                  </w:divBdr>
                  <w:divsChild>
                    <w:div w:id="1641498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283970">
              <w:marLeft w:val="0"/>
              <w:marRight w:val="0"/>
              <w:marTop w:val="0"/>
              <w:marBottom w:val="0"/>
              <w:divBdr>
                <w:top w:val="none" w:sz="0" w:space="0" w:color="auto"/>
                <w:left w:val="none" w:sz="0" w:space="0" w:color="auto"/>
                <w:bottom w:val="none" w:sz="0" w:space="0" w:color="auto"/>
                <w:right w:val="none" w:sz="0" w:space="0" w:color="auto"/>
              </w:divBdr>
              <w:divsChild>
                <w:div w:id="623535823">
                  <w:marLeft w:val="0"/>
                  <w:marRight w:val="0"/>
                  <w:marTop w:val="0"/>
                  <w:marBottom w:val="30"/>
                  <w:divBdr>
                    <w:top w:val="none" w:sz="0" w:space="0" w:color="auto"/>
                    <w:left w:val="none" w:sz="0" w:space="0" w:color="auto"/>
                    <w:bottom w:val="none" w:sz="0" w:space="0" w:color="auto"/>
                    <w:right w:val="none" w:sz="0" w:space="0" w:color="auto"/>
                  </w:divBdr>
                </w:div>
                <w:div w:id="623000496">
                  <w:marLeft w:val="0"/>
                  <w:marRight w:val="0"/>
                  <w:marTop w:val="0"/>
                  <w:marBottom w:val="0"/>
                  <w:divBdr>
                    <w:top w:val="none" w:sz="0" w:space="0" w:color="auto"/>
                    <w:left w:val="none" w:sz="0" w:space="0" w:color="auto"/>
                    <w:bottom w:val="none" w:sz="0" w:space="0" w:color="auto"/>
                    <w:right w:val="none" w:sz="0" w:space="0" w:color="auto"/>
                  </w:divBdr>
                  <w:divsChild>
                    <w:div w:id="1083989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84983">
              <w:marLeft w:val="0"/>
              <w:marRight w:val="0"/>
              <w:marTop w:val="0"/>
              <w:marBottom w:val="0"/>
              <w:divBdr>
                <w:top w:val="none" w:sz="0" w:space="0" w:color="auto"/>
                <w:left w:val="none" w:sz="0" w:space="0" w:color="auto"/>
                <w:bottom w:val="none" w:sz="0" w:space="0" w:color="auto"/>
                <w:right w:val="none" w:sz="0" w:space="0" w:color="auto"/>
              </w:divBdr>
              <w:divsChild>
                <w:div w:id="751464068">
                  <w:marLeft w:val="0"/>
                  <w:marRight w:val="0"/>
                  <w:marTop w:val="0"/>
                  <w:marBottom w:val="30"/>
                  <w:divBdr>
                    <w:top w:val="none" w:sz="0" w:space="0" w:color="auto"/>
                    <w:left w:val="none" w:sz="0" w:space="0" w:color="auto"/>
                    <w:bottom w:val="none" w:sz="0" w:space="0" w:color="auto"/>
                    <w:right w:val="none" w:sz="0" w:space="0" w:color="auto"/>
                  </w:divBdr>
                </w:div>
                <w:div w:id="1644306644">
                  <w:marLeft w:val="0"/>
                  <w:marRight w:val="0"/>
                  <w:marTop w:val="0"/>
                  <w:marBottom w:val="0"/>
                  <w:divBdr>
                    <w:top w:val="none" w:sz="0" w:space="0" w:color="auto"/>
                    <w:left w:val="none" w:sz="0" w:space="0" w:color="auto"/>
                    <w:bottom w:val="none" w:sz="0" w:space="0" w:color="auto"/>
                    <w:right w:val="none" w:sz="0" w:space="0" w:color="auto"/>
                  </w:divBdr>
                  <w:divsChild>
                    <w:div w:id="260919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024264">
              <w:marLeft w:val="0"/>
              <w:marRight w:val="0"/>
              <w:marTop w:val="0"/>
              <w:marBottom w:val="0"/>
              <w:divBdr>
                <w:top w:val="none" w:sz="0" w:space="0" w:color="auto"/>
                <w:left w:val="none" w:sz="0" w:space="0" w:color="auto"/>
                <w:bottom w:val="none" w:sz="0" w:space="0" w:color="auto"/>
                <w:right w:val="none" w:sz="0" w:space="0" w:color="auto"/>
              </w:divBdr>
              <w:divsChild>
                <w:div w:id="1822189951">
                  <w:marLeft w:val="0"/>
                  <w:marRight w:val="0"/>
                  <w:marTop w:val="0"/>
                  <w:marBottom w:val="30"/>
                  <w:divBdr>
                    <w:top w:val="none" w:sz="0" w:space="0" w:color="auto"/>
                    <w:left w:val="none" w:sz="0" w:space="0" w:color="auto"/>
                    <w:bottom w:val="none" w:sz="0" w:space="0" w:color="auto"/>
                    <w:right w:val="none" w:sz="0" w:space="0" w:color="auto"/>
                  </w:divBdr>
                </w:div>
                <w:div w:id="601495028">
                  <w:marLeft w:val="0"/>
                  <w:marRight w:val="0"/>
                  <w:marTop w:val="0"/>
                  <w:marBottom w:val="0"/>
                  <w:divBdr>
                    <w:top w:val="none" w:sz="0" w:space="0" w:color="auto"/>
                    <w:left w:val="none" w:sz="0" w:space="0" w:color="auto"/>
                    <w:bottom w:val="none" w:sz="0" w:space="0" w:color="auto"/>
                    <w:right w:val="none" w:sz="0" w:space="0" w:color="auto"/>
                  </w:divBdr>
                  <w:divsChild>
                    <w:div w:id="3361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640807">
              <w:marLeft w:val="0"/>
              <w:marRight w:val="0"/>
              <w:marTop w:val="0"/>
              <w:marBottom w:val="0"/>
              <w:divBdr>
                <w:top w:val="none" w:sz="0" w:space="0" w:color="auto"/>
                <w:left w:val="none" w:sz="0" w:space="0" w:color="auto"/>
                <w:bottom w:val="none" w:sz="0" w:space="0" w:color="auto"/>
                <w:right w:val="none" w:sz="0" w:space="0" w:color="auto"/>
              </w:divBdr>
              <w:divsChild>
                <w:div w:id="1272318381">
                  <w:marLeft w:val="0"/>
                  <w:marRight w:val="0"/>
                  <w:marTop w:val="0"/>
                  <w:marBottom w:val="30"/>
                  <w:divBdr>
                    <w:top w:val="none" w:sz="0" w:space="0" w:color="auto"/>
                    <w:left w:val="none" w:sz="0" w:space="0" w:color="auto"/>
                    <w:bottom w:val="none" w:sz="0" w:space="0" w:color="auto"/>
                    <w:right w:val="none" w:sz="0" w:space="0" w:color="auto"/>
                  </w:divBdr>
                </w:div>
              </w:divsChild>
            </w:div>
            <w:div w:id="434902947">
              <w:marLeft w:val="0"/>
              <w:marRight w:val="0"/>
              <w:marTop w:val="0"/>
              <w:marBottom w:val="0"/>
              <w:divBdr>
                <w:top w:val="none" w:sz="0" w:space="0" w:color="auto"/>
                <w:left w:val="none" w:sz="0" w:space="0" w:color="auto"/>
                <w:bottom w:val="none" w:sz="0" w:space="0" w:color="auto"/>
                <w:right w:val="none" w:sz="0" w:space="0" w:color="auto"/>
              </w:divBdr>
              <w:divsChild>
                <w:div w:id="1371690274">
                  <w:marLeft w:val="0"/>
                  <w:marRight w:val="0"/>
                  <w:marTop w:val="0"/>
                  <w:marBottom w:val="30"/>
                  <w:divBdr>
                    <w:top w:val="none" w:sz="0" w:space="0" w:color="auto"/>
                    <w:left w:val="none" w:sz="0" w:space="0" w:color="auto"/>
                    <w:bottom w:val="none" w:sz="0" w:space="0" w:color="auto"/>
                    <w:right w:val="none" w:sz="0" w:space="0" w:color="auto"/>
                  </w:divBdr>
                </w:div>
              </w:divsChild>
            </w:div>
            <w:div w:id="1337684359">
              <w:marLeft w:val="0"/>
              <w:marRight w:val="0"/>
              <w:marTop w:val="0"/>
              <w:marBottom w:val="0"/>
              <w:divBdr>
                <w:top w:val="none" w:sz="0" w:space="0" w:color="auto"/>
                <w:left w:val="none" w:sz="0" w:space="0" w:color="auto"/>
                <w:bottom w:val="none" w:sz="0" w:space="0" w:color="auto"/>
                <w:right w:val="none" w:sz="0" w:space="0" w:color="auto"/>
              </w:divBdr>
              <w:divsChild>
                <w:div w:id="1641692029">
                  <w:marLeft w:val="0"/>
                  <w:marRight w:val="0"/>
                  <w:marTop w:val="0"/>
                  <w:marBottom w:val="30"/>
                  <w:divBdr>
                    <w:top w:val="none" w:sz="0" w:space="0" w:color="auto"/>
                    <w:left w:val="none" w:sz="0" w:space="0" w:color="auto"/>
                    <w:bottom w:val="none" w:sz="0" w:space="0" w:color="auto"/>
                    <w:right w:val="none" w:sz="0" w:space="0" w:color="auto"/>
                  </w:divBdr>
                </w:div>
              </w:divsChild>
            </w:div>
            <w:div w:id="1230339427">
              <w:marLeft w:val="0"/>
              <w:marRight w:val="0"/>
              <w:marTop w:val="0"/>
              <w:marBottom w:val="0"/>
              <w:divBdr>
                <w:top w:val="none" w:sz="0" w:space="0" w:color="auto"/>
                <w:left w:val="none" w:sz="0" w:space="0" w:color="auto"/>
                <w:bottom w:val="none" w:sz="0" w:space="0" w:color="auto"/>
                <w:right w:val="none" w:sz="0" w:space="0" w:color="auto"/>
              </w:divBdr>
              <w:divsChild>
                <w:div w:id="8608956">
                  <w:marLeft w:val="0"/>
                  <w:marRight w:val="0"/>
                  <w:marTop w:val="0"/>
                  <w:marBottom w:val="30"/>
                  <w:divBdr>
                    <w:top w:val="none" w:sz="0" w:space="0" w:color="auto"/>
                    <w:left w:val="none" w:sz="0" w:space="0" w:color="auto"/>
                    <w:bottom w:val="none" w:sz="0" w:space="0" w:color="auto"/>
                    <w:right w:val="none" w:sz="0" w:space="0" w:color="auto"/>
                  </w:divBdr>
                </w:div>
              </w:divsChild>
            </w:div>
          </w:divsChild>
        </w:div>
      </w:divsChild>
    </w:div>
    <w:div w:id="1432890715">
      <w:bodyDiv w:val="1"/>
      <w:marLeft w:val="0"/>
      <w:marRight w:val="0"/>
      <w:marTop w:val="0"/>
      <w:marBottom w:val="0"/>
      <w:divBdr>
        <w:top w:val="none" w:sz="0" w:space="0" w:color="auto"/>
        <w:left w:val="none" w:sz="0" w:space="0" w:color="auto"/>
        <w:bottom w:val="none" w:sz="0" w:space="0" w:color="auto"/>
        <w:right w:val="none" w:sz="0" w:space="0" w:color="auto"/>
      </w:divBdr>
      <w:divsChild>
        <w:div w:id="1805538579">
          <w:marLeft w:val="0"/>
          <w:marRight w:val="0"/>
          <w:marTop w:val="0"/>
          <w:marBottom w:val="0"/>
          <w:divBdr>
            <w:top w:val="none" w:sz="0" w:space="0" w:color="auto"/>
            <w:left w:val="none" w:sz="0" w:space="0" w:color="auto"/>
            <w:bottom w:val="none" w:sz="0" w:space="0" w:color="auto"/>
            <w:right w:val="none" w:sz="0" w:space="0" w:color="auto"/>
          </w:divBdr>
          <w:divsChild>
            <w:div w:id="1271545401">
              <w:marLeft w:val="0"/>
              <w:marRight w:val="0"/>
              <w:marTop w:val="0"/>
              <w:marBottom w:val="0"/>
              <w:divBdr>
                <w:top w:val="none" w:sz="0" w:space="0" w:color="auto"/>
                <w:left w:val="none" w:sz="0" w:space="0" w:color="auto"/>
                <w:bottom w:val="none" w:sz="0" w:space="0" w:color="auto"/>
                <w:right w:val="none" w:sz="0" w:space="0" w:color="auto"/>
              </w:divBdr>
              <w:divsChild>
                <w:div w:id="1788814081">
                  <w:marLeft w:val="0"/>
                  <w:marRight w:val="0"/>
                  <w:marTop w:val="0"/>
                  <w:marBottom w:val="30"/>
                  <w:divBdr>
                    <w:top w:val="none" w:sz="0" w:space="0" w:color="auto"/>
                    <w:left w:val="none" w:sz="0" w:space="0" w:color="auto"/>
                    <w:bottom w:val="none" w:sz="0" w:space="0" w:color="auto"/>
                    <w:right w:val="none" w:sz="0" w:space="0" w:color="auto"/>
                  </w:divBdr>
                </w:div>
                <w:div w:id="1784029999">
                  <w:marLeft w:val="0"/>
                  <w:marRight w:val="0"/>
                  <w:marTop w:val="0"/>
                  <w:marBottom w:val="0"/>
                  <w:divBdr>
                    <w:top w:val="none" w:sz="0" w:space="0" w:color="auto"/>
                    <w:left w:val="none" w:sz="0" w:space="0" w:color="auto"/>
                    <w:bottom w:val="none" w:sz="0" w:space="0" w:color="auto"/>
                    <w:right w:val="none" w:sz="0" w:space="0" w:color="auto"/>
                  </w:divBdr>
                  <w:divsChild>
                    <w:div w:id="2001300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484955">
              <w:marLeft w:val="0"/>
              <w:marRight w:val="0"/>
              <w:marTop w:val="0"/>
              <w:marBottom w:val="0"/>
              <w:divBdr>
                <w:top w:val="none" w:sz="0" w:space="0" w:color="auto"/>
                <w:left w:val="none" w:sz="0" w:space="0" w:color="auto"/>
                <w:bottom w:val="none" w:sz="0" w:space="0" w:color="auto"/>
                <w:right w:val="none" w:sz="0" w:space="0" w:color="auto"/>
              </w:divBdr>
              <w:divsChild>
                <w:div w:id="618218089">
                  <w:marLeft w:val="0"/>
                  <w:marRight w:val="0"/>
                  <w:marTop w:val="0"/>
                  <w:marBottom w:val="30"/>
                  <w:divBdr>
                    <w:top w:val="none" w:sz="0" w:space="0" w:color="auto"/>
                    <w:left w:val="none" w:sz="0" w:space="0" w:color="auto"/>
                    <w:bottom w:val="none" w:sz="0" w:space="0" w:color="auto"/>
                    <w:right w:val="none" w:sz="0" w:space="0" w:color="auto"/>
                  </w:divBdr>
                </w:div>
                <w:div w:id="107362773">
                  <w:marLeft w:val="0"/>
                  <w:marRight w:val="0"/>
                  <w:marTop w:val="0"/>
                  <w:marBottom w:val="0"/>
                  <w:divBdr>
                    <w:top w:val="none" w:sz="0" w:space="0" w:color="auto"/>
                    <w:left w:val="none" w:sz="0" w:space="0" w:color="auto"/>
                    <w:bottom w:val="none" w:sz="0" w:space="0" w:color="auto"/>
                    <w:right w:val="none" w:sz="0" w:space="0" w:color="auto"/>
                  </w:divBdr>
                  <w:divsChild>
                    <w:div w:id="850801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015360">
              <w:marLeft w:val="0"/>
              <w:marRight w:val="0"/>
              <w:marTop w:val="0"/>
              <w:marBottom w:val="0"/>
              <w:divBdr>
                <w:top w:val="none" w:sz="0" w:space="0" w:color="auto"/>
                <w:left w:val="none" w:sz="0" w:space="0" w:color="auto"/>
                <w:bottom w:val="none" w:sz="0" w:space="0" w:color="auto"/>
                <w:right w:val="none" w:sz="0" w:space="0" w:color="auto"/>
              </w:divBdr>
              <w:divsChild>
                <w:div w:id="1782257386">
                  <w:marLeft w:val="0"/>
                  <w:marRight w:val="0"/>
                  <w:marTop w:val="0"/>
                  <w:marBottom w:val="30"/>
                  <w:divBdr>
                    <w:top w:val="none" w:sz="0" w:space="0" w:color="auto"/>
                    <w:left w:val="none" w:sz="0" w:space="0" w:color="auto"/>
                    <w:bottom w:val="none" w:sz="0" w:space="0" w:color="auto"/>
                    <w:right w:val="none" w:sz="0" w:space="0" w:color="auto"/>
                  </w:divBdr>
                </w:div>
                <w:div w:id="1023937561">
                  <w:marLeft w:val="0"/>
                  <w:marRight w:val="0"/>
                  <w:marTop w:val="0"/>
                  <w:marBottom w:val="0"/>
                  <w:divBdr>
                    <w:top w:val="none" w:sz="0" w:space="0" w:color="auto"/>
                    <w:left w:val="none" w:sz="0" w:space="0" w:color="auto"/>
                    <w:bottom w:val="none" w:sz="0" w:space="0" w:color="auto"/>
                    <w:right w:val="none" w:sz="0" w:space="0" w:color="auto"/>
                  </w:divBdr>
                  <w:divsChild>
                    <w:div w:id="1832410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601985">
              <w:marLeft w:val="0"/>
              <w:marRight w:val="0"/>
              <w:marTop w:val="0"/>
              <w:marBottom w:val="0"/>
              <w:divBdr>
                <w:top w:val="none" w:sz="0" w:space="0" w:color="auto"/>
                <w:left w:val="none" w:sz="0" w:space="0" w:color="auto"/>
                <w:bottom w:val="none" w:sz="0" w:space="0" w:color="auto"/>
                <w:right w:val="none" w:sz="0" w:space="0" w:color="auto"/>
              </w:divBdr>
              <w:divsChild>
                <w:div w:id="2117016430">
                  <w:marLeft w:val="0"/>
                  <w:marRight w:val="0"/>
                  <w:marTop w:val="0"/>
                  <w:marBottom w:val="30"/>
                  <w:divBdr>
                    <w:top w:val="none" w:sz="0" w:space="0" w:color="auto"/>
                    <w:left w:val="none" w:sz="0" w:space="0" w:color="auto"/>
                    <w:bottom w:val="none" w:sz="0" w:space="0" w:color="auto"/>
                    <w:right w:val="none" w:sz="0" w:space="0" w:color="auto"/>
                  </w:divBdr>
                </w:div>
                <w:div w:id="1481310227">
                  <w:marLeft w:val="0"/>
                  <w:marRight w:val="0"/>
                  <w:marTop w:val="0"/>
                  <w:marBottom w:val="0"/>
                  <w:divBdr>
                    <w:top w:val="none" w:sz="0" w:space="0" w:color="auto"/>
                    <w:left w:val="none" w:sz="0" w:space="0" w:color="auto"/>
                    <w:bottom w:val="none" w:sz="0" w:space="0" w:color="auto"/>
                    <w:right w:val="none" w:sz="0" w:space="0" w:color="auto"/>
                  </w:divBdr>
                  <w:divsChild>
                    <w:div w:id="18238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6347654">
              <w:marLeft w:val="0"/>
              <w:marRight w:val="0"/>
              <w:marTop w:val="0"/>
              <w:marBottom w:val="0"/>
              <w:divBdr>
                <w:top w:val="none" w:sz="0" w:space="0" w:color="auto"/>
                <w:left w:val="none" w:sz="0" w:space="0" w:color="auto"/>
                <w:bottom w:val="none" w:sz="0" w:space="0" w:color="auto"/>
                <w:right w:val="none" w:sz="0" w:space="0" w:color="auto"/>
              </w:divBdr>
              <w:divsChild>
                <w:div w:id="122847049">
                  <w:marLeft w:val="0"/>
                  <w:marRight w:val="0"/>
                  <w:marTop w:val="0"/>
                  <w:marBottom w:val="30"/>
                  <w:divBdr>
                    <w:top w:val="none" w:sz="0" w:space="0" w:color="auto"/>
                    <w:left w:val="none" w:sz="0" w:space="0" w:color="auto"/>
                    <w:bottom w:val="none" w:sz="0" w:space="0" w:color="auto"/>
                    <w:right w:val="none" w:sz="0" w:space="0" w:color="auto"/>
                  </w:divBdr>
                </w:div>
              </w:divsChild>
            </w:div>
            <w:div w:id="172231283">
              <w:marLeft w:val="0"/>
              <w:marRight w:val="0"/>
              <w:marTop w:val="0"/>
              <w:marBottom w:val="0"/>
              <w:divBdr>
                <w:top w:val="none" w:sz="0" w:space="0" w:color="auto"/>
                <w:left w:val="none" w:sz="0" w:space="0" w:color="auto"/>
                <w:bottom w:val="none" w:sz="0" w:space="0" w:color="auto"/>
                <w:right w:val="none" w:sz="0" w:space="0" w:color="auto"/>
              </w:divBdr>
              <w:divsChild>
                <w:div w:id="1411535791">
                  <w:marLeft w:val="0"/>
                  <w:marRight w:val="0"/>
                  <w:marTop w:val="0"/>
                  <w:marBottom w:val="30"/>
                  <w:divBdr>
                    <w:top w:val="none" w:sz="0" w:space="0" w:color="auto"/>
                    <w:left w:val="none" w:sz="0" w:space="0" w:color="auto"/>
                    <w:bottom w:val="none" w:sz="0" w:space="0" w:color="auto"/>
                    <w:right w:val="none" w:sz="0" w:space="0" w:color="auto"/>
                  </w:divBdr>
                </w:div>
              </w:divsChild>
            </w:div>
            <w:div w:id="551312316">
              <w:marLeft w:val="0"/>
              <w:marRight w:val="0"/>
              <w:marTop w:val="0"/>
              <w:marBottom w:val="0"/>
              <w:divBdr>
                <w:top w:val="none" w:sz="0" w:space="0" w:color="auto"/>
                <w:left w:val="none" w:sz="0" w:space="0" w:color="auto"/>
                <w:bottom w:val="none" w:sz="0" w:space="0" w:color="auto"/>
                <w:right w:val="none" w:sz="0" w:space="0" w:color="auto"/>
              </w:divBdr>
              <w:divsChild>
                <w:div w:id="1973320977">
                  <w:marLeft w:val="0"/>
                  <w:marRight w:val="0"/>
                  <w:marTop w:val="0"/>
                  <w:marBottom w:val="30"/>
                  <w:divBdr>
                    <w:top w:val="none" w:sz="0" w:space="0" w:color="auto"/>
                    <w:left w:val="none" w:sz="0" w:space="0" w:color="auto"/>
                    <w:bottom w:val="none" w:sz="0" w:space="0" w:color="auto"/>
                    <w:right w:val="none" w:sz="0" w:space="0" w:color="auto"/>
                  </w:divBdr>
                </w:div>
              </w:divsChild>
            </w:div>
            <w:div w:id="1019350283">
              <w:marLeft w:val="0"/>
              <w:marRight w:val="0"/>
              <w:marTop w:val="0"/>
              <w:marBottom w:val="0"/>
              <w:divBdr>
                <w:top w:val="none" w:sz="0" w:space="0" w:color="auto"/>
                <w:left w:val="none" w:sz="0" w:space="0" w:color="auto"/>
                <w:bottom w:val="none" w:sz="0" w:space="0" w:color="auto"/>
                <w:right w:val="none" w:sz="0" w:space="0" w:color="auto"/>
              </w:divBdr>
              <w:divsChild>
                <w:div w:id="1764689108">
                  <w:marLeft w:val="0"/>
                  <w:marRight w:val="0"/>
                  <w:marTop w:val="0"/>
                  <w:marBottom w:val="30"/>
                  <w:divBdr>
                    <w:top w:val="none" w:sz="0" w:space="0" w:color="auto"/>
                    <w:left w:val="none" w:sz="0" w:space="0" w:color="auto"/>
                    <w:bottom w:val="none" w:sz="0" w:space="0" w:color="auto"/>
                    <w:right w:val="none" w:sz="0" w:space="0" w:color="auto"/>
                  </w:divBdr>
                </w:div>
              </w:divsChild>
            </w:div>
          </w:divsChild>
        </w:div>
      </w:divsChild>
    </w:div>
    <w:div w:id="1579943012">
      <w:bodyDiv w:val="1"/>
      <w:marLeft w:val="0"/>
      <w:marRight w:val="0"/>
      <w:marTop w:val="0"/>
      <w:marBottom w:val="0"/>
      <w:divBdr>
        <w:top w:val="none" w:sz="0" w:space="0" w:color="auto"/>
        <w:left w:val="none" w:sz="0" w:space="0" w:color="auto"/>
        <w:bottom w:val="none" w:sz="0" w:space="0" w:color="auto"/>
        <w:right w:val="none" w:sz="0" w:space="0" w:color="auto"/>
      </w:divBdr>
      <w:divsChild>
        <w:div w:id="1862619894">
          <w:marLeft w:val="0"/>
          <w:marRight w:val="0"/>
          <w:marTop w:val="0"/>
          <w:marBottom w:val="0"/>
          <w:divBdr>
            <w:top w:val="none" w:sz="0" w:space="0" w:color="auto"/>
            <w:left w:val="none" w:sz="0" w:space="0" w:color="auto"/>
            <w:bottom w:val="none" w:sz="0" w:space="0" w:color="auto"/>
            <w:right w:val="none" w:sz="0" w:space="0" w:color="auto"/>
          </w:divBdr>
          <w:divsChild>
            <w:div w:id="1609699434">
              <w:marLeft w:val="0"/>
              <w:marRight w:val="0"/>
              <w:marTop w:val="0"/>
              <w:marBottom w:val="0"/>
              <w:divBdr>
                <w:top w:val="none" w:sz="0" w:space="0" w:color="auto"/>
                <w:left w:val="none" w:sz="0" w:space="0" w:color="auto"/>
                <w:bottom w:val="none" w:sz="0" w:space="0" w:color="auto"/>
                <w:right w:val="none" w:sz="0" w:space="0" w:color="auto"/>
              </w:divBdr>
              <w:divsChild>
                <w:div w:id="369452045">
                  <w:marLeft w:val="0"/>
                  <w:marRight w:val="0"/>
                  <w:marTop w:val="0"/>
                  <w:marBottom w:val="30"/>
                  <w:divBdr>
                    <w:top w:val="none" w:sz="0" w:space="0" w:color="auto"/>
                    <w:left w:val="none" w:sz="0" w:space="0" w:color="auto"/>
                    <w:bottom w:val="none" w:sz="0" w:space="0" w:color="auto"/>
                    <w:right w:val="none" w:sz="0" w:space="0" w:color="auto"/>
                  </w:divBdr>
                </w:div>
                <w:div w:id="1911576721">
                  <w:marLeft w:val="0"/>
                  <w:marRight w:val="0"/>
                  <w:marTop w:val="0"/>
                  <w:marBottom w:val="0"/>
                  <w:divBdr>
                    <w:top w:val="none" w:sz="0" w:space="0" w:color="auto"/>
                    <w:left w:val="none" w:sz="0" w:space="0" w:color="auto"/>
                    <w:bottom w:val="none" w:sz="0" w:space="0" w:color="auto"/>
                    <w:right w:val="none" w:sz="0" w:space="0" w:color="auto"/>
                  </w:divBdr>
                  <w:divsChild>
                    <w:div w:id="1763646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3059180">
              <w:marLeft w:val="0"/>
              <w:marRight w:val="0"/>
              <w:marTop w:val="0"/>
              <w:marBottom w:val="0"/>
              <w:divBdr>
                <w:top w:val="none" w:sz="0" w:space="0" w:color="auto"/>
                <w:left w:val="none" w:sz="0" w:space="0" w:color="auto"/>
                <w:bottom w:val="none" w:sz="0" w:space="0" w:color="auto"/>
                <w:right w:val="none" w:sz="0" w:space="0" w:color="auto"/>
              </w:divBdr>
              <w:divsChild>
                <w:div w:id="1128012712">
                  <w:marLeft w:val="0"/>
                  <w:marRight w:val="0"/>
                  <w:marTop w:val="0"/>
                  <w:marBottom w:val="30"/>
                  <w:divBdr>
                    <w:top w:val="none" w:sz="0" w:space="0" w:color="auto"/>
                    <w:left w:val="none" w:sz="0" w:space="0" w:color="auto"/>
                    <w:bottom w:val="none" w:sz="0" w:space="0" w:color="auto"/>
                    <w:right w:val="none" w:sz="0" w:space="0" w:color="auto"/>
                  </w:divBdr>
                </w:div>
                <w:div w:id="820123467">
                  <w:marLeft w:val="0"/>
                  <w:marRight w:val="0"/>
                  <w:marTop w:val="0"/>
                  <w:marBottom w:val="0"/>
                  <w:divBdr>
                    <w:top w:val="none" w:sz="0" w:space="0" w:color="auto"/>
                    <w:left w:val="none" w:sz="0" w:space="0" w:color="auto"/>
                    <w:bottom w:val="none" w:sz="0" w:space="0" w:color="auto"/>
                    <w:right w:val="none" w:sz="0" w:space="0" w:color="auto"/>
                  </w:divBdr>
                  <w:divsChild>
                    <w:div w:id="920257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41143">
              <w:marLeft w:val="0"/>
              <w:marRight w:val="0"/>
              <w:marTop w:val="0"/>
              <w:marBottom w:val="0"/>
              <w:divBdr>
                <w:top w:val="none" w:sz="0" w:space="0" w:color="auto"/>
                <w:left w:val="none" w:sz="0" w:space="0" w:color="auto"/>
                <w:bottom w:val="none" w:sz="0" w:space="0" w:color="auto"/>
                <w:right w:val="none" w:sz="0" w:space="0" w:color="auto"/>
              </w:divBdr>
              <w:divsChild>
                <w:div w:id="830175286">
                  <w:marLeft w:val="0"/>
                  <w:marRight w:val="0"/>
                  <w:marTop w:val="0"/>
                  <w:marBottom w:val="30"/>
                  <w:divBdr>
                    <w:top w:val="none" w:sz="0" w:space="0" w:color="auto"/>
                    <w:left w:val="none" w:sz="0" w:space="0" w:color="auto"/>
                    <w:bottom w:val="none" w:sz="0" w:space="0" w:color="auto"/>
                    <w:right w:val="none" w:sz="0" w:space="0" w:color="auto"/>
                  </w:divBdr>
                </w:div>
                <w:div w:id="1984045122">
                  <w:marLeft w:val="0"/>
                  <w:marRight w:val="0"/>
                  <w:marTop w:val="0"/>
                  <w:marBottom w:val="0"/>
                  <w:divBdr>
                    <w:top w:val="none" w:sz="0" w:space="0" w:color="auto"/>
                    <w:left w:val="none" w:sz="0" w:space="0" w:color="auto"/>
                    <w:bottom w:val="none" w:sz="0" w:space="0" w:color="auto"/>
                    <w:right w:val="none" w:sz="0" w:space="0" w:color="auto"/>
                  </w:divBdr>
                  <w:divsChild>
                    <w:div w:id="741761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4787917">
              <w:marLeft w:val="0"/>
              <w:marRight w:val="0"/>
              <w:marTop w:val="0"/>
              <w:marBottom w:val="0"/>
              <w:divBdr>
                <w:top w:val="none" w:sz="0" w:space="0" w:color="auto"/>
                <w:left w:val="none" w:sz="0" w:space="0" w:color="auto"/>
                <w:bottom w:val="none" w:sz="0" w:space="0" w:color="auto"/>
                <w:right w:val="none" w:sz="0" w:space="0" w:color="auto"/>
              </w:divBdr>
              <w:divsChild>
                <w:div w:id="200018610">
                  <w:marLeft w:val="0"/>
                  <w:marRight w:val="0"/>
                  <w:marTop w:val="0"/>
                  <w:marBottom w:val="30"/>
                  <w:divBdr>
                    <w:top w:val="none" w:sz="0" w:space="0" w:color="auto"/>
                    <w:left w:val="none" w:sz="0" w:space="0" w:color="auto"/>
                    <w:bottom w:val="none" w:sz="0" w:space="0" w:color="auto"/>
                    <w:right w:val="none" w:sz="0" w:space="0" w:color="auto"/>
                  </w:divBdr>
                </w:div>
                <w:div w:id="263196318">
                  <w:marLeft w:val="0"/>
                  <w:marRight w:val="0"/>
                  <w:marTop w:val="0"/>
                  <w:marBottom w:val="0"/>
                  <w:divBdr>
                    <w:top w:val="none" w:sz="0" w:space="0" w:color="auto"/>
                    <w:left w:val="none" w:sz="0" w:space="0" w:color="auto"/>
                    <w:bottom w:val="none" w:sz="0" w:space="0" w:color="auto"/>
                    <w:right w:val="none" w:sz="0" w:space="0" w:color="auto"/>
                  </w:divBdr>
                  <w:divsChild>
                    <w:div w:id="849829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930418">
              <w:marLeft w:val="0"/>
              <w:marRight w:val="0"/>
              <w:marTop w:val="0"/>
              <w:marBottom w:val="0"/>
              <w:divBdr>
                <w:top w:val="none" w:sz="0" w:space="0" w:color="auto"/>
                <w:left w:val="none" w:sz="0" w:space="0" w:color="auto"/>
                <w:bottom w:val="none" w:sz="0" w:space="0" w:color="auto"/>
                <w:right w:val="none" w:sz="0" w:space="0" w:color="auto"/>
              </w:divBdr>
              <w:divsChild>
                <w:div w:id="1970821170">
                  <w:marLeft w:val="0"/>
                  <w:marRight w:val="0"/>
                  <w:marTop w:val="0"/>
                  <w:marBottom w:val="30"/>
                  <w:divBdr>
                    <w:top w:val="none" w:sz="0" w:space="0" w:color="auto"/>
                    <w:left w:val="none" w:sz="0" w:space="0" w:color="auto"/>
                    <w:bottom w:val="none" w:sz="0" w:space="0" w:color="auto"/>
                    <w:right w:val="none" w:sz="0" w:space="0" w:color="auto"/>
                  </w:divBdr>
                </w:div>
              </w:divsChild>
            </w:div>
            <w:div w:id="1834443713">
              <w:marLeft w:val="0"/>
              <w:marRight w:val="0"/>
              <w:marTop w:val="0"/>
              <w:marBottom w:val="0"/>
              <w:divBdr>
                <w:top w:val="none" w:sz="0" w:space="0" w:color="auto"/>
                <w:left w:val="none" w:sz="0" w:space="0" w:color="auto"/>
                <w:bottom w:val="none" w:sz="0" w:space="0" w:color="auto"/>
                <w:right w:val="none" w:sz="0" w:space="0" w:color="auto"/>
              </w:divBdr>
              <w:divsChild>
                <w:div w:id="827092432">
                  <w:marLeft w:val="0"/>
                  <w:marRight w:val="0"/>
                  <w:marTop w:val="0"/>
                  <w:marBottom w:val="30"/>
                  <w:divBdr>
                    <w:top w:val="none" w:sz="0" w:space="0" w:color="auto"/>
                    <w:left w:val="none" w:sz="0" w:space="0" w:color="auto"/>
                    <w:bottom w:val="none" w:sz="0" w:space="0" w:color="auto"/>
                    <w:right w:val="none" w:sz="0" w:space="0" w:color="auto"/>
                  </w:divBdr>
                </w:div>
              </w:divsChild>
            </w:div>
            <w:div w:id="571087005">
              <w:marLeft w:val="0"/>
              <w:marRight w:val="0"/>
              <w:marTop w:val="0"/>
              <w:marBottom w:val="0"/>
              <w:divBdr>
                <w:top w:val="none" w:sz="0" w:space="0" w:color="auto"/>
                <w:left w:val="none" w:sz="0" w:space="0" w:color="auto"/>
                <w:bottom w:val="none" w:sz="0" w:space="0" w:color="auto"/>
                <w:right w:val="none" w:sz="0" w:space="0" w:color="auto"/>
              </w:divBdr>
              <w:divsChild>
                <w:div w:id="131098262">
                  <w:marLeft w:val="0"/>
                  <w:marRight w:val="0"/>
                  <w:marTop w:val="0"/>
                  <w:marBottom w:val="30"/>
                  <w:divBdr>
                    <w:top w:val="none" w:sz="0" w:space="0" w:color="auto"/>
                    <w:left w:val="none" w:sz="0" w:space="0" w:color="auto"/>
                    <w:bottom w:val="none" w:sz="0" w:space="0" w:color="auto"/>
                    <w:right w:val="none" w:sz="0" w:space="0" w:color="auto"/>
                  </w:divBdr>
                </w:div>
              </w:divsChild>
            </w:div>
            <w:div w:id="350886299">
              <w:marLeft w:val="0"/>
              <w:marRight w:val="0"/>
              <w:marTop w:val="0"/>
              <w:marBottom w:val="0"/>
              <w:divBdr>
                <w:top w:val="none" w:sz="0" w:space="0" w:color="auto"/>
                <w:left w:val="none" w:sz="0" w:space="0" w:color="auto"/>
                <w:bottom w:val="none" w:sz="0" w:space="0" w:color="auto"/>
                <w:right w:val="none" w:sz="0" w:space="0" w:color="auto"/>
              </w:divBdr>
              <w:divsChild>
                <w:div w:id="1353415028">
                  <w:marLeft w:val="0"/>
                  <w:marRight w:val="0"/>
                  <w:marTop w:val="0"/>
                  <w:marBottom w:val="30"/>
                  <w:divBdr>
                    <w:top w:val="none" w:sz="0" w:space="0" w:color="auto"/>
                    <w:left w:val="none" w:sz="0" w:space="0" w:color="auto"/>
                    <w:bottom w:val="none" w:sz="0" w:space="0" w:color="auto"/>
                    <w:right w:val="none" w:sz="0" w:space="0" w:color="auto"/>
                  </w:divBdr>
                </w:div>
              </w:divsChild>
            </w:div>
          </w:divsChild>
        </w:div>
        <w:div w:id="1803772108">
          <w:marLeft w:val="0"/>
          <w:marRight w:val="0"/>
          <w:marTop w:val="0"/>
          <w:marBottom w:val="0"/>
          <w:divBdr>
            <w:top w:val="none" w:sz="0" w:space="0" w:color="auto"/>
            <w:left w:val="none" w:sz="0" w:space="0" w:color="auto"/>
            <w:bottom w:val="none" w:sz="0" w:space="0" w:color="auto"/>
            <w:right w:val="none" w:sz="0" w:space="0" w:color="auto"/>
          </w:divBdr>
          <w:divsChild>
            <w:div w:id="323628552">
              <w:marLeft w:val="0"/>
              <w:marRight w:val="0"/>
              <w:marTop w:val="0"/>
              <w:marBottom w:val="0"/>
              <w:divBdr>
                <w:top w:val="none" w:sz="0" w:space="0" w:color="auto"/>
                <w:left w:val="none" w:sz="0" w:space="0" w:color="auto"/>
                <w:bottom w:val="none" w:sz="0" w:space="0" w:color="auto"/>
                <w:right w:val="none" w:sz="0" w:space="0" w:color="auto"/>
              </w:divBdr>
              <w:divsChild>
                <w:div w:id="925459434">
                  <w:marLeft w:val="0"/>
                  <w:marRight w:val="0"/>
                  <w:marTop w:val="0"/>
                  <w:marBottom w:val="30"/>
                  <w:divBdr>
                    <w:top w:val="none" w:sz="0" w:space="0" w:color="auto"/>
                    <w:left w:val="none" w:sz="0" w:space="0" w:color="auto"/>
                    <w:bottom w:val="none" w:sz="0" w:space="0" w:color="auto"/>
                    <w:right w:val="none" w:sz="0" w:space="0" w:color="auto"/>
                  </w:divBdr>
                </w:div>
                <w:div w:id="335891038">
                  <w:marLeft w:val="0"/>
                  <w:marRight w:val="0"/>
                  <w:marTop w:val="0"/>
                  <w:marBottom w:val="0"/>
                  <w:divBdr>
                    <w:top w:val="none" w:sz="0" w:space="0" w:color="auto"/>
                    <w:left w:val="none" w:sz="0" w:space="0" w:color="auto"/>
                    <w:bottom w:val="none" w:sz="0" w:space="0" w:color="auto"/>
                    <w:right w:val="none" w:sz="0" w:space="0" w:color="auto"/>
                  </w:divBdr>
                  <w:divsChild>
                    <w:div w:id="966660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049881">
              <w:marLeft w:val="0"/>
              <w:marRight w:val="0"/>
              <w:marTop w:val="0"/>
              <w:marBottom w:val="0"/>
              <w:divBdr>
                <w:top w:val="none" w:sz="0" w:space="0" w:color="auto"/>
                <w:left w:val="none" w:sz="0" w:space="0" w:color="auto"/>
                <w:bottom w:val="none" w:sz="0" w:space="0" w:color="auto"/>
                <w:right w:val="none" w:sz="0" w:space="0" w:color="auto"/>
              </w:divBdr>
              <w:divsChild>
                <w:div w:id="2030909344">
                  <w:marLeft w:val="0"/>
                  <w:marRight w:val="0"/>
                  <w:marTop w:val="0"/>
                  <w:marBottom w:val="30"/>
                  <w:divBdr>
                    <w:top w:val="none" w:sz="0" w:space="0" w:color="auto"/>
                    <w:left w:val="none" w:sz="0" w:space="0" w:color="auto"/>
                    <w:bottom w:val="none" w:sz="0" w:space="0" w:color="auto"/>
                    <w:right w:val="none" w:sz="0" w:space="0" w:color="auto"/>
                  </w:divBdr>
                </w:div>
                <w:div w:id="892622471">
                  <w:marLeft w:val="0"/>
                  <w:marRight w:val="0"/>
                  <w:marTop w:val="0"/>
                  <w:marBottom w:val="0"/>
                  <w:divBdr>
                    <w:top w:val="none" w:sz="0" w:space="0" w:color="auto"/>
                    <w:left w:val="none" w:sz="0" w:space="0" w:color="auto"/>
                    <w:bottom w:val="none" w:sz="0" w:space="0" w:color="auto"/>
                    <w:right w:val="none" w:sz="0" w:space="0" w:color="auto"/>
                  </w:divBdr>
                  <w:divsChild>
                    <w:div w:id="1817183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0425293">
              <w:marLeft w:val="0"/>
              <w:marRight w:val="0"/>
              <w:marTop w:val="0"/>
              <w:marBottom w:val="0"/>
              <w:divBdr>
                <w:top w:val="none" w:sz="0" w:space="0" w:color="auto"/>
                <w:left w:val="none" w:sz="0" w:space="0" w:color="auto"/>
                <w:bottom w:val="none" w:sz="0" w:space="0" w:color="auto"/>
                <w:right w:val="none" w:sz="0" w:space="0" w:color="auto"/>
              </w:divBdr>
              <w:divsChild>
                <w:div w:id="931817036">
                  <w:marLeft w:val="0"/>
                  <w:marRight w:val="0"/>
                  <w:marTop w:val="0"/>
                  <w:marBottom w:val="30"/>
                  <w:divBdr>
                    <w:top w:val="none" w:sz="0" w:space="0" w:color="auto"/>
                    <w:left w:val="none" w:sz="0" w:space="0" w:color="auto"/>
                    <w:bottom w:val="none" w:sz="0" w:space="0" w:color="auto"/>
                    <w:right w:val="none" w:sz="0" w:space="0" w:color="auto"/>
                  </w:divBdr>
                </w:div>
                <w:div w:id="1896162757">
                  <w:marLeft w:val="0"/>
                  <w:marRight w:val="0"/>
                  <w:marTop w:val="0"/>
                  <w:marBottom w:val="0"/>
                  <w:divBdr>
                    <w:top w:val="none" w:sz="0" w:space="0" w:color="auto"/>
                    <w:left w:val="none" w:sz="0" w:space="0" w:color="auto"/>
                    <w:bottom w:val="none" w:sz="0" w:space="0" w:color="auto"/>
                    <w:right w:val="none" w:sz="0" w:space="0" w:color="auto"/>
                  </w:divBdr>
                  <w:divsChild>
                    <w:div w:id="705721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622466">
              <w:marLeft w:val="0"/>
              <w:marRight w:val="0"/>
              <w:marTop w:val="0"/>
              <w:marBottom w:val="0"/>
              <w:divBdr>
                <w:top w:val="none" w:sz="0" w:space="0" w:color="auto"/>
                <w:left w:val="none" w:sz="0" w:space="0" w:color="auto"/>
                <w:bottom w:val="none" w:sz="0" w:space="0" w:color="auto"/>
                <w:right w:val="none" w:sz="0" w:space="0" w:color="auto"/>
              </w:divBdr>
              <w:divsChild>
                <w:div w:id="813714087">
                  <w:marLeft w:val="0"/>
                  <w:marRight w:val="0"/>
                  <w:marTop w:val="0"/>
                  <w:marBottom w:val="30"/>
                  <w:divBdr>
                    <w:top w:val="none" w:sz="0" w:space="0" w:color="auto"/>
                    <w:left w:val="none" w:sz="0" w:space="0" w:color="auto"/>
                    <w:bottom w:val="none" w:sz="0" w:space="0" w:color="auto"/>
                    <w:right w:val="none" w:sz="0" w:space="0" w:color="auto"/>
                  </w:divBdr>
                </w:div>
                <w:div w:id="1477917761">
                  <w:marLeft w:val="0"/>
                  <w:marRight w:val="0"/>
                  <w:marTop w:val="0"/>
                  <w:marBottom w:val="0"/>
                  <w:divBdr>
                    <w:top w:val="none" w:sz="0" w:space="0" w:color="auto"/>
                    <w:left w:val="none" w:sz="0" w:space="0" w:color="auto"/>
                    <w:bottom w:val="none" w:sz="0" w:space="0" w:color="auto"/>
                    <w:right w:val="none" w:sz="0" w:space="0" w:color="auto"/>
                  </w:divBdr>
                  <w:divsChild>
                    <w:div w:id="826436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211607">
              <w:marLeft w:val="0"/>
              <w:marRight w:val="0"/>
              <w:marTop w:val="0"/>
              <w:marBottom w:val="0"/>
              <w:divBdr>
                <w:top w:val="none" w:sz="0" w:space="0" w:color="auto"/>
                <w:left w:val="none" w:sz="0" w:space="0" w:color="auto"/>
                <w:bottom w:val="none" w:sz="0" w:space="0" w:color="auto"/>
                <w:right w:val="none" w:sz="0" w:space="0" w:color="auto"/>
              </w:divBdr>
              <w:divsChild>
                <w:div w:id="669723297">
                  <w:marLeft w:val="0"/>
                  <w:marRight w:val="0"/>
                  <w:marTop w:val="0"/>
                  <w:marBottom w:val="30"/>
                  <w:divBdr>
                    <w:top w:val="none" w:sz="0" w:space="0" w:color="auto"/>
                    <w:left w:val="none" w:sz="0" w:space="0" w:color="auto"/>
                    <w:bottom w:val="none" w:sz="0" w:space="0" w:color="auto"/>
                    <w:right w:val="none" w:sz="0" w:space="0" w:color="auto"/>
                  </w:divBdr>
                </w:div>
                <w:div w:id="1406688727">
                  <w:marLeft w:val="0"/>
                  <w:marRight w:val="0"/>
                  <w:marTop w:val="0"/>
                  <w:marBottom w:val="0"/>
                  <w:divBdr>
                    <w:top w:val="none" w:sz="0" w:space="0" w:color="auto"/>
                    <w:left w:val="none" w:sz="0" w:space="0" w:color="auto"/>
                    <w:bottom w:val="none" w:sz="0" w:space="0" w:color="auto"/>
                    <w:right w:val="none" w:sz="0" w:space="0" w:color="auto"/>
                  </w:divBdr>
                  <w:divsChild>
                    <w:div w:id="7802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1057780">
              <w:marLeft w:val="0"/>
              <w:marRight w:val="0"/>
              <w:marTop w:val="0"/>
              <w:marBottom w:val="0"/>
              <w:divBdr>
                <w:top w:val="none" w:sz="0" w:space="0" w:color="auto"/>
                <w:left w:val="none" w:sz="0" w:space="0" w:color="auto"/>
                <w:bottom w:val="none" w:sz="0" w:space="0" w:color="auto"/>
                <w:right w:val="none" w:sz="0" w:space="0" w:color="auto"/>
              </w:divBdr>
              <w:divsChild>
                <w:div w:id="191386778">
                  <w:marLeft w:val="0"/>
                  <w:marRight w:val="0"/>
                  <w:marTop w:val="0"/>
                  <w:marBottom w:val="30"/>
                  <w:divBdr>
                    <w:top w:val="none" w:sz="0" w:space="0" w:color="auto"/>
                    <w:left w:val="none" w:sz="0" w:space="0" w:color="auto"/>
                    <w:bottom w:val="none" w:sz="0" w:space="0" w:color="auto"/>
                    <w:right w:val="none" w:sz="0" w:space="0" w:color="auto"/>
                  </w:divBdr>
                </w:div>
              </w:divsChild>
            </w:div>
            <w:div w:id="1180586993">
              <w:marLeft w:val="0"/>
              <w:marRight w:val="0"/>
              <w:marTop w:val="0"/>
              <w:marBottom w:val="0"/>
              <w:divBdr>
                <w:top w:val="none" w:sz="0" w:space="0" w:color="auto"/>
                <w:left w:val="none" w:sz="0" w:space="0" w:color="auto"/>
                <w:bottom w:val="none" w:sz="0" w:space="0" w:color="auto"/>
                <w:right w:val="none" w:sz="0" w:space="0" w:color="auto"/>
              </w:divBdr>
              <w:divsChild>
                <w:div w:id="1874684363">
                  <w:marLeft w:val="0"/>
                  <w:marRight w:val="0"/>
                  <w:marTop w:val="0"/>
                  <w:marBottom w:val="30"/>
                  <w:divBdr>
                    <w:top w:val="none" w:sz="0" w:space="0" w:color="auto"/>
                    <w:left w:val="none" w:sz="0" w:space="0" w:color="auto"/>
                    <w:bottom w:val="none" w:sz="0" w:space="0" w:color="auto"/>
                    <w:right w:val="none" w:sz="0" w:space="0" w:color="auto"/>
                  </w:divBdr>
                </w:div>
              </w:divsChild>
            </w:div>
            <w:div w:id="1109202894">
              <w:marLeft w:val="0"/>
              <w:marRight w:val="0"/>
              <w:marTop w:val="0"/>
              <w:marBottom w:val="0"/>
              <w:divBdr>
                <w:top w:val="none" w:sz="0" w:space="0" w:color="auto"/>
                <w:left w:val="none" w:sz="0" w:space="0" w:color="auto"/>
                <w:bottom w:val="none" w:sz="0" w:space="0" w:color="auto"/>
                <w:right w:val="none" w:sz="0" w:space="0" w:color="auto"/>
              </w:divBdr>
              <w:divsChild>
                <w:div w:id="1455752407">
                  <w:marLeft w:val="0"/>
                  <w:marRight w:val="0"/>
                  <w:marTop w:val="0"/>
                  <w:marBottom w:val="30"/>
                  <w:divBdr>
                    <w:top w:val="none" w:sz="0" w:space="0" w:color="auto"/>
                    <w:left w:val="none" w:sz="0" w:space="0" w:color="auto"/>
                    <w:bottom w:val="none" w:sz="0" w:space="0" w:color="auto"/>
                    <w:right w:val="none" w:sz="0" w:space="0" w:color="auto"/>
                  </w:divBdr>
                </w:div>
              </w:divsChild>
            </w:div>
            <w:div w:id="2088380955">
              <w:marLeft w:val="0"/>
              <w:marRight w:val="0"/>
              <w:marTop w:val="0"/>
              <w:marBottom w:val="0"/>
              <w:divBdr>
                <w:top w:val="none" w:sz="0" w:space="0" w:color="auto"/>
                <w:left w:val="none" w:sz="0" w:space="0" w:color="auto"/>
                <w:bottom w:val="none" w:sz="0" w:space="0" w:color="auto"/>
                <w:right w:val="none" w:sz="0" w:space="0" w:color="auto"/>
              </w:divBdr>
              <w:divsChild>
                <w:div w:id="924344196">
                  <w:marLeft w:val="0"/>
                  <w:marRight w:val="0"/>
                  <w:marTop w:val="0"/>
                  <w:marBottom w:val="30"/>
                  <w:divBdr>
                    <w:top w:val="none" w:sz="0" w:space="0" w:color="auto"/>
                    <w:left w:val="none" w:sz="0" w:space="0" w:color="auto"/>
                    <w:bottom w:val="none" w:sz="0" w:space="0" w:color="auto"/>
                    <w:right w:val="none" w:sz="0" w:space="0" w:color="auto"/>
                  </w:divBdr>
                </w:div>
              </w:divsChild>
            </w:div>
          </w:divsChild>
        </w:div>
        <w:div w:id="253365156">
          <w:marLeft w:val="0"/>
          <w:marRight w:val="0"/>
          <w:marTop w:val="0"/>
          <w:marBottom w:val="0"/>
          <w:divBdr>
            <w:top w:val="none" w:sz="0" w:space="0" w:color="auto"/>
            <w:left w:val="none" w:sz="0" w:space="0" w:color="auto"/>
            <w:bottom w:val="none" w:sz="0" w:space="0" w:color="auto"/>
            <w:right w:val="none" w:sz="0" w:space="0" w:color="auto"/>
          </w:divBdr>
        </w:div>
        <w:div w:id="1970284084">
          <w:marLeft w:val="0"/>
          <w:marRight w:val="0"/>
          <w:marTop w:val="0"/>
          <w:marBottom w:val="0"/>
          <w:divBdr>
            <w:top w:val="none" w:sz="0" w:space="0" w:color="auto"/>
            <w:left w:val="none" w:sz="0" w:space="0" w:color="auto"/>
            <w:bottom w:val="none" w:sz="0" w:space="0" w:color="auto"/>
            <w:right w:val="none" w:sz="0" w:space="0" w:color="auto"/>
          </w:divBdr>
          <w:divsChild>
            <w:div w:id="737753081">
              <w:marLeft w:val="0"/>
              <w:marRight w:val="0"/>
              <w:marTop w:val="0"/>
              <w:marBottom w:val="0"/>
              <w:divBdr>
                <w:top w:val="none" w:sz="0" w:space="0" w:color="auto"/>
                <w:left w:val="none" w:sz="0" w:space="0" w:color="auto"/>
                <w:bottom w:val="none" w:sz="0" w:space="0" w:color="auto"/>
                <w:right w:val="none" w:sz="0" w:space="0" w:color="auto"/>
              </w:divBdr>
            </w:div>
          </w:divsChild>
        </w:div>
        <w:div w:id="1241326216">
          <w:marLeft w:val="0"/>
          <w:marRight w:val="0"/>
          <w:marTop w:val="0"/>
          <w:marBottom w:val="0"/>
          <w:divBdr>
            <w:top w:val="none" w:sz="0" w:space="0" w:color="auto"/>
            <w:left w:val="none" w:sz="0" w:space="0" w:color="auto"/>
            <w:bottom w:val="none" w:sz="0" w:space="0" w:color="auto"/>
            <w:right w:val="none" w:sz="0" w:space="0" w:color="auto"/>
          </w:divBdr>
          <w:divsChild>
            <w:div w:id="654839931">
              <w:marLeft w:val="-15"/>
              <w:marRight w:val="300"/>
              <w:marTop w:val="0"/>
              <w:marBottom w:val="0"/>
              <w:divBdr>
                <w:top w:val="none" w:sz="0" w:space="0" w:color="auto"/>
                <w:left w:val="none" w:sz="0" w:space="0" w:color="auto"/>
                <w:bottom w:val="none" w:sz="0" w:space="0" w:color="auto"/>
                <w:right w:val="none" w:sz="0" w:space="0" w:color="auto"/>
              </w:divBdr>
            </w:div>
            <w:div w:id="518784149">
              <w:marLeft w:val="0"/>
              <w:marRight w:val="0"/>
              <w:marTop w:val="0"/>
              <w:marBottom w:val="0"/>
              <w:divBdr>
                <w:top w:val="none" w:sz="0" w:space="0" w:color="auto"/>
                <w:left w:val="none" w:sz="0" w:space="0" w:color="auto"/>
                <w:bottom w:val="none" w:sz="0" w:space="0" w:color="auto"/>
                <w:right w:val="none" w:sz="0" w:space="0" w:color="auto"/>
              </w:divBdr>
              <w:divsChild>
                <w:div w:id="1163812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cs2024b.hotcrp.com/paper/3448" TargetMode="External"/><Relationship Id="rId3" Type="http://schemas.openxmlformats.org/officeDocument/2006/relationships/settings" Target="settings.xml"/><Relationship Id="rId7" Type="http://schemas.openxmlformats.org/officeDocument/2006/relationships/hyperlink" Target="https://ccs2024b.hotcrp.com/review/3448C"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cs2024b.hotcrp.com/review/3448B" TargetMode="External"/><Relationship Id="rId5" Type="http://schemas.openxmlformats.org/officeDocument/2006/relationships/hyperlink" Target="https://ccs2024b.hotcrp.com/review/3448A"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239</TotalTime>
  <Pages>9</Pages>
  <Words>3002</Words>
  <Characters>17116</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Kaifeng Huang</dc:creator>
  <cp:keywords/>
  <dc:description/>
  <cp:lastModifiedBy>Kaifeng Huang</cp:lastModifiedBy>
  <cp:revision>14</cp:revision>
  <dcterms:created xsi:type="dcterms:W3CDTF">2024-07-27T15:14:00Z</dcterms:created>
  <dcterms:modified xsi:type="dcterms:W3CDTF">2024-08-06T14:10:00Z</dcterms:modified>
</cp:coreProperties>
</file>