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94E6" w14:textId="73500282" w:rsidR="002566AB" w:rsidRPr="002566AB" w:rsidRDefault="002566AB" w:rsidP="002566AB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2566AB">
        <w:rPr>
          <w:b/>
          <w:bCs/>
        </w:rPr>
        <w:t>What I have done:</w:t>
      </w:r>
    </w:p>
    <w:p w14:paraId="34EC9655" w14:textId="05AE873E" w:rsidR="002566AB" w:rsidRPr="002566AB" w:rsidRDefault="002566AB" w:rsidP="002566AB">
      <w:pPr>
        <w:rPr>
          <w:rFonts w:hint="eastAsia"/>
          <w:b/>
          <w:bCs/>
        </w:rPr>
      </w:pPr>
    </w:p>
    <w:p w14:paraId="138716F0" w14:textId="27C2A8D7" w:rsidR="002566AB" w:rsidRDefault="002566AB" w:rsidP="002566AB">
      <w:r>
        <w:t>1.</w:t>
      </w:r>
      <w:r w:rsidRPr="002566AB">
        <w:t>I generated</w:t>
      </w:r>
      <w:r w:rsidR="00995C7C">
        <w:t xml:space="preserve"> </w:t>
      </w:r>
      <w:proofErr w:type="gramStart"/>
      <w:r w:rsidR="00995C7C">
        <w:t>all of</w:t>
      </w:r>
      <w:bookmarkStart w:id="0" w:name="_GoBack"/>
      <w:bookmarkEnd w:id="0"/>
      <w:proofErr w:type="gramEnd"/>
      <w:r w:rsidR="00995C7C">
        <w:t xml:space="preserve"> </w:t>
      </w:r>
      <w:r w:rsidRPr="002566AB">
        <w:t xml:space="preserve">the </w:t>
      </w:r>
      <w:r>
        <w:t>(</w:t>
      </w:r>
      <w:proofErr w:type="spellStart"/>
      <w:r w:rsidRPr="002566AB">
        <w:t>sbs</w:t>
      </w:r>
      <w:proofErr w:type="spellEnd"/>
      <w:r w:rsidRPr="002566AB">
        <w:t xml:space="preserve"> x sample id</w:t>
      </w:r>
      <w:r>
        <w:t>)</w:t>
      </w:r>
      <w:r w:rsidRPr="002566AB">
        <w:t xml:space="preserve"> matrix for all the cancer types from the </w:t>
      </w:r>
      <w:proofErr w:type="spellStart"/>
      <w:r w:rsidRPr="002566AB">
        <w:t>maf</w:t>
      </w:r>
      <w:proofErr w:type="spellEnd"/>
      <w:r w:rsidRPr="002566AB">
        <w:t xml:space="preserve"> file I downloaded before.</w:t>
      </w:r>
    </w:p>
    <w:p w14:paraId="5A3111E3" w14:textId="77777777" w:rsidR="00995C7C" w:rsidRDefault="00995C7C" w:rsidP="002566AB"/>
    <w:p w14:paraId="71D40B68" w14:textId="529FDEBE" w:rsidR="00995C7C" w:rsidRDefault="00995C7C" w:rsidP="002566AB">
      <w:r>
        <w:rPr>
          <w:rFonts w:hint="eastAsia"/>
        </w:rPr>
        <w:t>2</w:t>
      </w:r>
      <w:r>
        <w:t xml:space="preserve">.combined </w:t>
      </w:r>
      <w:proofErr w:type="spellStart"/>
      <w:r>
        <w:t>sbs</w:t>
      </w:r>
      <w:proofErr w:type="spellEnd"/>
      <w:r>
        <w:t xml:space="preserve"> x sample id </w:t>
      </w:r>
      <w:proofErr w:type="spellStart"/>
      <w:r>
        <w:t>maxtrix</w:t>
      </w:r>
      <w:proofErr w:type="spellEnd"/>
      <w:r>
        <w:t xml:space="preserve"> with gene mutation status for each of the samples</w:t>
      </w:r>
    </w:p>
    <w:p w14:paraId="288A099F" w14:textId="77777777" w:rsidR="00995C7C" w:rsidRDefault="00995C7C" w:rsidP="002566AB"/>
    <w:p w14:paraId="3CB1E9E8" w14:textId="3791FAB9" w:rsidR="00995C7C" w:rsidRDefault="00577FAE" w:rsidP="00577FAE">
      <w:r>
        <w:t>3.</w:t>
      </w:r>
      <w:r w:rsidR="00995C7C">
        <w:t xml:space="preserve">Did multiclass classification on the cancer types with features set as </w:t>
      </w:r>
      <w:proofErr w:type="spellStart"/>
      <w:r w:rsidR="00995C7C">
        <w:t>sbs</w:t>
      </w:r>
      <w:proofErr w:type="spellEnd"/>
      <w:r w:rsidR="00995C7C">
        <w:t xml:space="preserve"> signatures, using the </w:t>
      </w:r>
      <w:proofErr w:type="spellStart"/>
      <w:r w:rsidR="00995C7C">
        <w:t>softmax</w:t>
      </w:r>
      <w:proofErr w:type="spellEnd"/>
      <w:r w:rsidR="00995C7C">
        <w:t xml:space="preserve"> to construct the </w:t>
      </w:r>
      <w:proofErr w:type="spellStart"/>
      <w:r w:rsidR="00995C7C" w:rsidRPr="00995C7C">
        <w:t>BPNet</w:t>
      </w:r>
      <w:proofErr w:type="spellEnd"/>
      <w:r w:rsidR="00995C7C">
        <w:t xml:space="preserve"> to perform the training and testing of the model ,however, the result of the classification is not really good as it has only the accuracy of 51.658</w:t>
      </w:r>
    </w:p>
    <w:p w14:paraId="6E2C0EDA" w14:textId="281C6C38" w:rsidR="00577FAE" w:rsidRDefault="00577FAE" w:rsidP="00577FAE"/>
    <w:p w14:paraId="65706952" w14:textId="4651E699" w:rsidR="00577FAE" w:rsidRDefault="00577FAE" w:rsidP="00577FAE">
      <w:r>
        <w:rPr>
          <w:noProof/>
        </w:rPr>
        <w:drawing>
          <wp:inline distT="0" distB="0" distL="0" distR="0" wp14:anchorId="677831BF" wp14:editId="0A24835A">
            <wp:extent cx="5238750" cy="235629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88" cy="238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1D61" w14:textId="337ED8E6" w:rsidR="00577FAE" w:rsidRDefault="00577FAE" w:rsidP="00577FAE"/>
    <w:p w14:paraId="2453AE0C" w14:textId="3948C891" w:rsidR="00577FAE" w:rsidRDefault="00577FAE" w:rsidP="00577FAE"/>
    <w:p w14:paraId="38434415" w14:textId="77777777" w:rsidR="00577FAE" w:rsidRDefault="00577FAE" w:rsidP="00577FAE">
      <w:pPr>
        <w:rPr>
          <w:rFonts w:hint="eastAsia"/>
        </w:rPr>
      </w:pPr>
    </w:p>
    <w:p w14:paraId="403C64F3" w14:textId="33100A6B" w:rsidR="00995C7C" w:rsidRDefault="00577FAE" w:rsidP="00577FAE">
      <w:r>
        <w:t>4.</w:t>
      </w:r>
      <w:r w:rsidR="00995C7C">
        <w:rPr>
          <w:rFonts w:hint="eastAsia"/>
        </w:rPr>
        <w:t>T</w:t>
      </w:r>
      <w:r w:rsidR="00995C7C">
        <w:t xml:space="preserve">he classification of the gene mutation status with </w:t>
      </w:r>
      <w:proofErr w:type="spellStart"/>
      <w:r w:rsidR="00995C7C">
        <w:t>sbs</w:t>
      </w:r>
      <w:proofErr w:type="spellEnd"/>
      <w:r w:rsidR="00995C7C">
        <w:t xml:space="preserve"> signatures applied as feature is also not optimistic as it has only the accuracy of </w:t>
      </w:r>
      <w:r w:rsidR="006C3A55">
        <w:rPr>
          <w:rFonts w:hint="eastAsia"/>
        </w:rPr>
        <w:t>18</w:t>
      </w:r>
      <w:r w:rsidR="006C3A55">
        <w:t xml:space="preserve"> %</w:t>
      </w:r>
    </w:p>
    <w:p w14:paraId="096C69E4" w14:textId="1F26FA17" w:rsidR="006C3A55" w:rsidRDefault="006C3A55" w:rsidP="00577FAE"/>
    <w:p w14:paraId="355508EA" w14:textId="2EBE982C" w:rsidR="006C3A55" w:rsidRDefault="006C3A55" w:rsidP="00577FA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55A881" wp14:editId="3F800EA5">
            <wp:extent cx="5264150" cy="2635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FA93" w14:textId="7F15D4C8" w:rsidR="00577FAE" w:rsidRDefault="00577FAE" w:rsidP="00577FAE"/>
    <w:p w14:paraId="738A5D3A" w14:textId="01FCB759" w:rsidR="00995C7C" w:rsidRPr="002566AB" w:rsidRDefault="00577FAE" w:rsidP="00577FAE">
      <w:pPr>
        <w:rPr>
          <w:rFonts w:hint="eastAsia"/>
        </w:rPr>
      </w:pPr>
      <w:r>
        <w:lastRenderedPageBreak/>
        <w:t>5.</w:t>
      </w:r>
      <w:r w:rsidR="00995C7C">
        <w:t>Wrote the data and data preprocessing part of dissertation but it’s still in modification</w:t>
      </w:r>
    </w:p>
    <w:p w14:paraId="5584EF8B" w14:textId="57ECBF32" w:rsidR="002566AB" w:rsidRDefault="002566AB" w:rsidP="000E65BA"/>
    <w:p w14:paraId="306FB755" w14:textId="48D90D5F" w:rsidR="00FD5ECE" w:rsidRDefault="00FD5ECE" w:rsidP="000E65BA"/>
    <w:p w14:paraId="49E2D904" w14:textId="1EAC50B0" w:rsidR="00FD5ECE" w:rsidRDefault="00FD5ECE" w:rsidP="000E65BA"/>
    <w:p w14:paraId="53A0286F" w14:textId="77777777" w:rsidR="00FD5ECE" w:rsidRPr="002566AB" w:rsidRDefault="00FD5ECE" w:rsidP="000E65BA">
      <w:pPr>
        <w:rPr>
          <w:rFonts w:hint="eastAsia"/>
        </w:rPr>
      </w:pPr>
    </w:p>
    <w:p w14:paraId="0C7CA53B" w14:textId="77777777" w:rsidR="002566AB" w:rsidRDefault="002566AB" w:rsidP="000E65BA">
      <w:pPr>
        <w:rPr>
          <w:rFonts w:hint="eastAsia"/>
          <w:b/>
          <w:bCs/>
        </w:rPr>
      </w:pPr>
    </w:p>
    <w:p w14:paraId="155A7F38" w14:textId="3CB72587" w:rsidR="000E65BA" w:rsidRPr="00DF0943" w:rsidRDefault="002566AB" w:rsidP="000E65BA">
      <w:pPr>
        <w:rPr>
          <w:b/>
          <w:bCs/>
        </w:rPr>
      </w:pPr>
      <w:r>
        <w:rPr>
          <w:b/>
          <w:bCs/>
        </w:rPr>
        <w:t>2.</w:t>
      </w:r>
      <w:r w:rsidR="000E65BA" w:rsidRPr="00DF0943">
        <w:rPr>
          <w:rFonts w:hint="eastAsia"/>
          <w:b/>
          <w:bCs/>
        </w:rPr>
        <w:t>T</w:t>
      </w:r>
      <w:r w:rsidR="000E65BA" w:rsidRPr="00DF0943">
        <w:rPr>
          <w:b/>
          <w:bCs/>
        </w:rPr>
        <w:t>he goal:</w:t>
      </w:r>
    </w:p>
    <w:p w14:paraId="5D249AC2" w14:textId="77777777" w:rsidR="000E65BA" w:rsidRDefault="000E65BA" w:rsidP="000E65BA">
      <w:pPr>
        <w:ind w:firstLineChars="200" w:firstLine="420"/>
      </w:pPr>
    </w:p>
    <w:p w14:paraId="66E56969" w14:textId="155AB57F" w:rsidR="000E65BA" w:rsidRDefault="000E65BA" w:rsidP="000E65BA">
      <w:pPr>
        <w:pStyle w:val="a3"/>
        <w:numPr>
          <w:ilvl w:val="0"/>
          <w:numId w:val="5"/>
        </w:numPr>
        <w:ind w:firstLineChars="0"/>
      </w:pPr>
      <w:r>
        <w:t xml:space="preserve">we </w:t>
      </w:r>
      <w:proofErr w:type="gramStart"/>
      <w:r>
        <w:t>look into</w:t>
      </w:r>
      <w:proofErr w:type="gramEnd"/>
      <w:r>
        <w:t xml:space="preserve"> whether the </w:t>
      </w:r>
      <w:proofErr w:type="spellStart"/>
      <w:r>
        <w:t>sbs</w:t>
      </w:r>
      <w:proofErr w:type="spellEnd"/>
      <w:r>
        <w:t xml:space="preserve"> signatures could be used to determine the cancer types</w:t>
      </w:r>
    </w:p>
    <w:p w14:paraId="22905006" w14:textId="6B787B32" w:rsidR="000E65BA" w:rsidRDefault="000E65BA" w:rsidP="000E65BA">
      <w:pPr>
        <w:pStyle w:val="a3"/>
        <w:numPr>
          <w:ilvl w:val="0"/>
          <w:numId w:val="5"/>
        </w:numPr>
        <w:ind w:firstLineChars="0"/>
      </w:pPr>
      <w:r>
        <w:t xml:space="preserve">we then find the most powerful </w:t>
      </w:r>
      <w:proofErr w:type="spellStart"/>
      <w:r>
        <w:t>sbs</w:t>
      </w:r>
      <w:proofErr w:type="spellEnd"/>
      <w:r>
        <w:t xml:space="preserve"> signatures for determine such cancer (</w:t>
      </w:r>
      <w:proofErr w:type="spellStart"/>
      <w:r>
        <w:t>eg.</w:t>
      </w:r>
      <w:proofErr w:type="spellEnd"/>
      <w:r>
        <w:t xml:space="preserve"> Lung cancer), then we set those </w:t>
      </w:r>
      <w:proofErr w:type="spellStart"/>
      <w:r>
        <w:t>sbs</w:t>
      </w:r>
      <w:proofErr w:type="spellEnd"/>
      <w:r>
        <w:t xml:space="preserve"> signatures as input and then set the gene mutation status as labels and classify the gene mutation status.</w:t>
      </w:r>
    </w:p>
    <w:p w14:paraId="41CE6723" w14:textId="0D3BF987" w:rsidR="000E65BA" w:rsidRDefault="00995C7C" w:rsidP="000E65BA">
      <w:pPr>
        <w:pStyle w:val="a3"/>
        <w:numPr>
          <w:ilvl w:val="0"/>
          <w:numId w:val="5"/>
        </w:numPr>
        <w:ind w:firstLineChars="0"/>
      </w:pPr>
      <w:r>
        <w:t>To be able to know the mutation status of the genes without sequencing the tumor, we</w:t>
      </w:r>
      <w:r w:rsidR="00DF0943">
        <w:t xml:space="preserve"> could </w:t>
      </w:r>
      <w:r>
        <w:t xml:space="preserve">build recommendation system to </w:t>
      </w:r>
      <w:r w:rsidR="00DF0943">
        <w:t>predict which of the gene are mutated in different cancer types.</w:t>
      </w:r>
    </w:p>
    <w:p w14:paraId="3342DC9D" w14:textId="77777777" w:rsidR="000E65BA" w:rsidRDefault="000E65BA" w:rsidP="00960CB3"/>
    <w:p w14:paraId="1E987327" w14:textId="77777777" w:rsidR="000E65BA" w:rsidRDefault="000E65BA" w:rsidP="00960CB3"/>
    <w:p w14:paraId="11B88EA2" w14:textId="77777777" w:rsidR="000E65BA" w:rsidRDefault="000E65BA" w:rsidP="00960CB3"/>
    <w:p w14:paraId="56AFC999" w14:textId="491F59D9" w:rsidR="004935D7" w:rsidRDefault="004935D7" w:rsidP="004935D7">
      <w:pPr>
        <w:rPr>
          <w:rFonts w:hint="eastAsia"/>
        </w:rPr>
      </w:pPr>
    </w:p>
    <w:p w14:paraId="52C6ADC0" w14:textId="3589A9B7" w:rsidR="004935D7" w:rsidRDefault="004935D7" w:rsidP="004935D7"/>
    <w:p w14:paraId="250D987B" w14:textId="77777777" w:rsidR="00FD5ECE" w:rsidRDefault="00FD5ECE" w:rsidP="004935D7">
      <w:pPr>
        <w:rPr>
          <w:rFonts w:hint="eastAsia"/>
        </w:rPr>
      </w:pPr>
    </w:p>
    <w:p w14:paraId="6816ED8E" w14:textId="76E8B31F" w:rsidR="004935D7" w:rsidRPr="00951805" w:rsidRDefault="00FD5ECE" w:rsidP="00FD5ECE">
      <w:pPr>
        <w:pStyle w:val="a3"/>
        <w:numPr>
          <w:ilvl w:val="0"/>
          <w:numId w:val="5"/>
        </w:numPr>
        <w:ind w:firstLineChars="0"/>
        <w:rPr>
          <w:b/>
          <w:bCs/>
          <w:noProof/>
        </w:rPr>
      </w:pPr>
      <w:r w:rsidRPr="00951805">
        <w:rPr>
          <w:b/>
          <w:bCs/>
          <w:noProof/>
        </w:rPr>
        <w:t>The problems:</w:t>
      </w:r>
    </w:p>
    <w:p w14:paraId="582C9622" w14:textId="046224C0" w:rsidR="00FD5ECE" w:rsidRDefault="00FD5ECE" w:rsidP="00FD5ECE">
      <w:pPr>
        <w:rPr>
          <w:noProof/>
        </w:rPr>
      </w:pPr>
    </w:p>
    <w:p w14:paraId="5E3312E8" w14:textId="77777777" w:rsidR="00FD5ECE" w:rsidRDefault="00FD5ECE" w:rsidP="00FD5ECE">
      <w:pPr>
        <w:rPr>
          <w:rFonts w:hint="eastAsia"/>
          <w:noProof/>
        </w:rPr>
      </w:pPr>
    </w:p>
    <w:p w14:paraId="51144D66" w14:textId="2AF99785" w:rsidR="00FD5ECE" w:rsidRDefault="00FD5ECE" w:rsidP="00FD5ECE">
      <w:pPr>
        <w:pStyle w:val="a3"/>
        <w:numPr>
          <w:ilvl w:val="0"/>
          <w:numId w:val="9"/>
        </w:numPr>
        <w:ind w:firstLineChars="0"/>
      </w:pPr>
      <w:r>
        <w:t xml:space="preserve">The classification is multiclass classification and the data is not huge enough for training, the data is also not representative, thus the classification is not </w:t>
      </w:r>
      <w:proofErr w:type="gramStart"/>
      <w:r>
        <w:t>really good</w:t>
      </w:r>
      <w:proofErr w:type="gramEnd"/>
      <w:r>
        <w:t>.</w:t>
      </w:r>
    </w:p>
    <w:p w14:paraId="7746EA04" w14:textId="403980B9" w:rsidR="00FD5ECE" w:rsidRDefault="00FD5ECE" w:rsidP="00FD5ECE">
      <w:pPr>
        <w:pStyle w:val="a3"/>
        <w:numPr>
          <w:ilvl w:val="0"/>
          <w:numId w:val="9"/>
        </w:numPr>
        <w:ind w:firstLineChars="0"/>
      </w:pPr>
      <w:r>
        <w:t xml:space="preserve">Also the gene mutation status classification using </w:t>
      </w:r>
      <w:proofErr w:type="spellStart"/>
      <w:r>
        <w:t>sbs</w:t>
      </w:r>
      <w:proofErr w:type="spellEnd"/>
      <w:r>
        <w:t xml:space="preserve"> signatures as features is also not optimistic as there are only 65 </w:t>
      </w:r>
      <w:proofErr w:type="spellStart"/>
      <w:r>
        <w:t>sbs</w:t>
      </w:r>
      <w:proofErr w:type="spellEnd"/>
      <w:r>
        <w:t xml:space="preserve"> signatures and 187 genes ,also, in order to classify every mutation status in all of the gene in a cancer type, the 187 gene mutation status was formed as one-hot encoding and that has also undermined the accuracy.</w:t>
      </w:r>
    </w:p>
    <w:p w14:paraId="7809ED13" w14:textId="77777777" w:rsidR="00FD5ECE" w:rsidRDefault="00FD5ECE" w:rsidP="00FD5ECE">
      <w:pPr>
        <w:pStyle w:val="a3"/>
        <w:ind w:left="420" w:firstLineChars="0" w:firstLine="0"/>
      </w:pPr>
    </w:p>
    <w:p w14:paraId="52BDFADA" w14:textId="5F158719" w:rsidR="00FD5ECE" w:rsidRPr="00A11A1A" w:rsidRDefault="00FD5ECE" w:rsidP="00FD5EC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After the bad classification result, should we still build a recommendation system on it?</w:t>
      </w:r>
    </w:p>
    <w:sectPr w:rsidR="00FD5ECE" w:rsidRPr="00A1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FF83E" w14:textId="77777777" w:rsidR="00AD6B54" w:rsidRDefault="00AD6B54" w:rsidP="000E65BA">
      <w:r>
        <w:separator/>
      </w:r>
    </w:p>
  </w:endnote>
  <w:endnote w:type="continuationSeparator" w:id="0">
    <w:p w14:paraId="292397C0" w14:textId="77777777" w:rsidR="00AD6B54" w:rsidRDefault="00AD6B54" w:rsidP="000E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B6234" w14:textId="77777777" w:rsidR="00AD6B54" w:rsidRDefault="00AD6B54" w:rsidP="000E65BA">
      <w:r>
        <w:separator/>
      </w:r>
    </w:p>
  </w:footnote>
  <w:footnote w:type="continuationSeparator" w:id="0">
    <w:p w14:paraId="743F6B0D" w14:textId="77777777" w:rsidR="00AD6B54" w:rsidRDefault="00AD6B54" w:rsidP="000E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20FC0"/>
    <w:multiLevelType w:val="hybridMultilevel"/>
    <w:tmpl w:val="B3DEEF8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6662B"/>
    <w:multiLevelType w:val="hybridMultilevel"/>
    <w:tmpl w:val="649895AE"/>
    <w:lvl w:ilvl="0" w:tplc="C7163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B93CB6"/>
    <w:multiLevelType w:val="hybridMultilevel"/>
    <w:tmpl w:val="99583E3C"/>
    <w:lvl w:ilvl="0" w:tplc="F716B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12EEE"/>
    <w:multiLevelType w:val="hybridMultilevel"/>
    <w:tmpl w:val="D5BE9760"/>
    <w:lvl w:ilvl="0" w:tplc="9EC6A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07511"/>
    <w:multiLevelType w:val="hybridMultilevel"/>
    <w:tmpl w:val="55FE8A68"/>
    <w:lvl w:ilvl="0" w:tplc="BC68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476565"/>
    <w:multiLevelType w:val="hybridMultilevel"/>
    <w:tmpl w:val="442A6BB6"/>
    <w:lvl w:ilvl="0" w:tplc="2A30B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D909B3"/>
    <w:multiLevelType w:val="hybridMultilevel"/>
    <w:tmpl w:val="4766891C"/>
    <w:lvl w:ilvl="0" w:tplc="FAE6E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7C5F71"/>
    <w:multiLevelType w:val="hybridMultilevel"/>
    <w:tmpl w:val="C4D6B780"/>
    <w:lvl w:ilvl="0" w:tplc="0A02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C2107B"/>
    <w:multiLevelType w:val="hybridMultilevel"/>
    <w:tmpl w:val="70001E92"/>
    <w:lvl w:ilvl="0" w:tplc="404AE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sDAzMzM0MDA0MjFV0lEKTi0uzszPAykwqgUAUNlAqiwAAAA="/>
  </w:docVars>
  <w:rsids>
    <w:rsidRoot w:val="00A64575"/>
    <w:rsid w:val="000E5190"/>
    <w:rsid w:val="000E65BA"/>
    <w:rsid w:val="001B7555"/>
    <w:rsid w:val="002566AB"/>
    <w:rsid w:val="004935D7"/>
    <w:rsid w:val="00505A4B"/>
    <w:rsid w:val="005605D4"/>
    <w:rsid w:val="00577FAE"/>
    <w:rsid w:val="005D1794"/>
    <w:rsid w:val="006B3590"/>
    <w:rsid w:val="006C3A55"/>
    <w:rsid w:val="00751D47"/>
    <w:rsid w:val="008E6EEB"/>
    <w:rsid w:val="00951805"/>
    <w:rsid w:val="00960CB3"/>
    <w:rsid w:val="00995C7C"/>
    <w:rsid w:val="00A11A1A"/>
    <w:rsid w:val="00A64575"/>
    <w:rsid w:val="00AD6B54"/>
    <w:rsid w:val="00B15867"/>
    <w:rsid w:val="00BA1A83"/>
    <w:rsid w:val="00D962C0"/>
    <w:rsid w:val="00DF0943"/>
    <w:rsid w:val="00E65740"/>
    <w:rsid w:val="00E92490"/>
    <w:rsid w:val="00F50F87"/>
    <w:rsid w:val="00F75BAB"/>
    <w:rsid w:val="00F940D9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D3BB4"/>
  <w15:chartTrackingRefBased/>
  <w15:docId w15:val="{F77C3DC1-04AE-4C6B-9426-0E858FE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F8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60CB3"/>
    <w:rPr>
      <w:color w:val="808080"/>
    </w:rPr>
  </w:style>
  <w:style w:type="paragraph" w:styleId="a5">
    <w:name w:val="header"/>
    <w:basedOn w:val="a"/>
    <w:link w:val="a6"/>
    <w:uiPriority w:val="99"/>
    <w:unhideWhenUsed/>
    <w:rsid w:val="000E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65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6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罗</dc:creator>
  <cp:keywords/>
  <dc:description/>
  <cp:lastModifiedBy>Zhouyang Shen (student)</cp:lastModifiedBy>
  <cp:revision>2</cp:revision>
  <dcterms:created xsi:type="dcterms:W3CDTF">2021-02-07T13:24:00Z</dcterms:created>
  <dcterms:modified xsi:type="dcterms:W3CDTF">2021-02-07T13:24:00Z</dcterms:modified>
</cp:coreProperties>
</file>