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EB17" w14:textId="77777777" w:rsidR="00BB76EF" w:rsidRDefault="00000000" w:rsidP="001E2583">
      <w:r>
        <w:rPr>
          <w:rFonts w:hint="eastAsia"/>
        </w:rPr>
        <w:t>目标：通过唾液和血清样本通过液相芯片测量每组的因子数量，并拍摄了</w:t>
      </w:r>
      <w:r>
        <w:rPr>
          <w:rFonts w:hint="eastAsia"/>
        </w:rPr>
        <w:t>microct</w:t>
      </w:r>
      <w:r>
        <w:rPr>
          <w:rFonts w:hint="eastAsia"/>
        </w:rPr>
        <w:t>计算了一系列骨参数如骨体积分数骨小梁密度，你将如何进行数据分析将</w:t>
      </w:r>
      <w:r>
        <w:rPr>
          <w:rFonts w:hint="eastAsia"/>
          <w:color w:val="FF0000"/>
        </w:rPr>
        <w:t>此两者联系起来</w:t>
      </w:r>
      <w:r>
        <w:rPr>
          <w:rFonts w:hint="eastAsia"/>
        </w:rPr>
        <w:t>并进行</w:t>
      </w:r>
      <w:r>
        <w:rPr>
          <w:rFonts w:hint="eastAsia"/>
          <w:color w:val="FF0000"/>
        </w:rPr>
        <w:t>唾液血清相关性与准确度</w:t>
      </w:r>
      <w:r>
        <w:rPr>
          <w:rFonts w:hint="eastAsia"/>
        </w:rPr>
        <w:t>的比较，</w:t>
      </w:r>
      <w:r>
        <w:rPr>
          <w:rFonts w:hint="eastAsia"/>
          <w:color w:val="FF0000"/>
        </w:rPr>
        <w:t>筛选出有意义的组合因子</w:t>
      </w:r>
    </w:p>
    <w:p w14:paraId="139BA8E0" w14:textId="77777777" w:rsidR="00BB76EF" w:rsidRDefault="00000000" w:rsidP="001E2583">
      <w:r>
        <w:rPr>
          <w:rFonts w:hint="eastAsia"/>
        </w:rPr>
        <w:t>具体步骤（视情况而定）：</w:t>
      </w:r>
    </w:p>
    <w:p w14:paraId="55AA52D8" w14:textId="77777777" w:rsidR="00BB76EF" w:rsidRDefault="00000000" w:rsidP="001E2583">
      <w:r>
        <w:rPr>
          <w:rFonts w:hint="eastAsia"/>
        </w:rPr>
        <w:t>一、数据处理</w:t>
      </w:r>
    </w:p>
    <w:p w14:paraId="02390E86" w14:textId="77777777" w:rsidR="00BB76EF" w:rsidRDefault="00000000" w:rsidP="001E2583">
      <w:r>
        <w:rPr>
          <w:rFonts w:hint="eastAsia"/>
        </w:rPr>
        <w:t>1. **</w:t>
      </w:r>
      <w:r>
        <w:rPr>
          <w:rFonts w:hint="eastAsia"/>
        </w:rPr>
        <w:t>数据清洗</w:t>
      </w:r>
      <w:r>
        <w:rPr>
          <w:rFonts w:hint="eastAsia"/>
        </w:rPr>
        <w:t>**--</w:t>
      </w:r>
      <w:r>
        <w:rPr>
          <w:rFonts w:hint="eastAsia"/>
        </w:rPr>
        <w:t>异常值处理</w:t>
      </w:r>
    </w:p>
    <w:p w14:paraId="61EEED4A" w14:textId="77777777" w:rsidR="00BB76EF" w:rsidRDefault="00000000" w:rsidP="001E2583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正态性检验</w:t>
      </w:r>
      <w:r>
        <w:rPr>
          <w:rFonts w:hint="eastAsia"/>
        </w:rPr>
        <w:t>**</w:t>
      </w:r>
    </w:p>
    <w:p w14:paraId="26121C15" w14:textId="77777777" w:rsidR="00BB76EF" w:rsidRDefault="00000000" w:rsidP="001E2583">
      <w:r>
        <w:rPr>
          <w:rFonts w:hint="eastAsia"/>
        </w:rPr>
        <w:t>要求：提供三线表</w:t>
      </w:r>
    </w:p>
    <w:p w14:paraId="1FCC2733" w14:textId="77777777" w:rsidR="00BB76EF" w:rsidRDefault="00BB76EF" w:rsidP="001E2583"/>
    <w:p w14:paraId="760893A2" w14:textId="77777777" w:rsidR="00BB76EF" w:rsidRDefault="00000000" w:rsidP="001E2583">
      <w:r>
        <w:rPr>
          <w:rFonts w:hint="eastAsia"/>
        </w:rPr>
        <w:t>二、组间差异分析</w:t>
      </w:r>
      <w:r>
        <w:rPr>
          <w:rFonts w:hint="eastAsia"/>
        </w:rPr>
        <w:t>**</w:t>
      </w:r>
    </w:p>
    <w:p w14:paraId="4214B253" w14:textId="77777777" w:rsidR="00BB76EF" w:rsidRDefault="00000000" w:rsidP="001E2583">
      <w:r>
        <w:rPr>
          <w:rFonts w:hint="eastAsia"/>
        </w:rPr>
        <w:t>1. **</w:t>
      </w:r>
      <w:r>
        <w:rPr>
          <w:rFonts w:hint="eastAsia"/>
        </w:rPr>
        <w:t>单变量分析</w:t>
      </w:r>
      <w:r>
        <w:rPr>
          <w:rFonts w:hint="eastAsia"/>
        </w:rPr>
        <w:t>**</w:t>
      </w:r>
    </w:p>
    <w:p w14:paraId="2F09F963" w14:textId="77777777" w:rsidR="00BB76EF" w:rsidRDefault="00000000" w:rsidP="001E2583">
      <w:r>
        <w:rPr>
          <w:rFonts w:hint="eastAsia"/>
        </w:rPr>
        <w:t xml:space="preserve">  - **</w:t>
      </w:r>
      <w:r>
        <w:rPr>
          <w:rFonts w:hint="eastAsia"/>
        </w:rPr>
        <w:t>因子水平</w:t>
      </w:r>
      <w:r>
        <w:rPr>
          <w:rFonts w:hint="eastAsia"/>
        </w:rPr>
        <w:t>**</w:t>
      </w:r>
      <w:r>
        <w:rPr>
          <w:rFonts w:hint="eastAsia"/>
        </w:rPr>
        <w:t>：对每个因子进行单因素方差分析（</w:t>
      </w:r>
      <w:r>
        <w:rPr>
          <w:rFonts w:hint="eastAsia"/>
        </w:rPr>
        <w:t>ANOVA</w:t>
      </w:r>
      <w:r>
        <w:rPr>
          <w:rFonts w:hint="eastAsia"/>
        </w:rPr>
        <w:t>，正态数据）或</w:t>
      </w:r>
      <w:r>
        <w:rPr>
          <w:rFonts w:hint="eastAsia"/>
        </w:rPr>
        <w:t>Kruskal-Wallis</w:t>
      </w:r>
      <w:r>
        <w:rPr>
          <w:rFonts w:hint="eastAsia"/>
        </w:rPr>
        <w:t>检验（非正态），标记组间差异（健康</w:t>
      </w:r>
      <w:r>
        <w:rPr>
          <w:rFonts w:hint="eastAsia"/>
        </w:rPr>
        <w:t>vs</w:t>
      </w:r>
      <w:r>
        <w:rPr>
          <w:rFonts w:hint="eastAsia"/>
        </w:rPr>
        <w:t>中度</w:t>
      </w:r>
      <w:r>
        <w:rPr>
          <w:rFonts w:hint="eastAsia"/>
        </w:rPr>
        <w:t>vs</w:t>
      </w:r>
      <w:r>
        <w:rPr>
          <w:rFonts w:hint="eastAsia"/>
        </w:rPr>
        <w:t>重度）。注明不同检验方法</w:t>
      </w:r>
    </w:p>
    <w:p w14:paraId="2CB11FA3" w14:textId="77777777" w:rsidR="00BB76EF" w:rsidRDefault="00000000" w:rsidP="001E2583">
      <w:r>
        <w:rPr>
          <w:rFonts w:hint="eastAsia"/>
        </w:rPr>
        <w:t xml:space="preserve">  - **</w:t>
      </w:r>
      <w:r>
        <w:rPr>
          <w:rFonts w:hint="eastAsia"/>
        </w:rPr>
        <w:t>骨参数</w:t>
      </w:r>
      <w:r>
        <w:rPr>
          <w:rFonts w:hint="eastAsia"/>
        </w:rPr>
        <w:t>**</w:t>
      </w:r>
      <w:r>
        <w:rPr>
          <w:rFonts w:hint="eastAsia"/>
        </w:rPr>
        <w:t>：同法分析骨体积分数（</w:t>
      </w:r>
      <w:r>
        <w:rPr>
          <w:rFonts w:hint="eastAsia"/>
        </w:rPr>
        <w:t>BV/TV</w:t>
      </w:r>
      <w:r>
        <w:rPr>
          <w:rFonts w:hint="eastAsia"/>
        </w:rPr>
        <w:t>）、骨小梁分离度（</w:t>
      </w:r>
      <w:r>
        <w:rPr>
          <w:rFonts w:hint="eastAsia"/>
        </w:rPr>
        <w:t>Tb.Sp</w:t>
      </w:r>
      <w:r>
        <w:rPr>
          <w:rFonts w:hint="eastAsia"/>
        </w:rPr>
        <w:t>）等指标的组间差异。</w:t>
      </w:r>
    </w:p>
    <w:p w14:paraId="22176D6F" w14:textId="77777777" w:rsidR="00BB76EF" w:rsidRDefault="00000000" w:rsidP="001E2583">
      <w:r>
        <w:rPr>
          <w:rFonts w:hint="eastAsia"/>
        </w:rPr>
        <w:t xml:space="preserve"> </w:t>
      </w:r>
      <w:r>
        <w:rPr>
          <w:rFonts w:hint="eastAsia"/>
        </w:rPr>
        <w:t>要求：三线表</w:t>
      </w:r>
      <w:r>
        <w:rPr>
          <w:rFonts w:hint="eastAsia"/>
        </w:rPr>
        <w:t>+</w:t>
      </w:r>
      <w:r>
        <w:rPr>
          <w:rFonts w:hint="eastAsia"/>
        </w:rPr>
        <w:t>双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>(</w:t>
      </w:r>
      <w:r>
        <w:rPr>
          <w:rFonts w:hint="eastAsia"/>
        </w:rPr>
        <w:t>辅助散点</w:t>
      </w:r>
      <w:r>
        <w:rPr>
          <w:rFonts w:hint="eastAsia"/>
        </w:rPr>
        <w:t>/</w:t>
      </w:r>
      <w:r>
        <w:rPr>
          <w:rFonts w:hint="eastAsia"/>
        </w:rPr>
        <w:t>折线）每个因子的唾液血清放一起</w:t>
      </w:r>
    </w:p>
    <w:p w14:paraId="77CDFE28" w14:textId="77777777" w:rsidR="00BB76EF" w:rsidRDefault="00000000" w:rsidP="001E2583">
      <w:r>
        <w:rPr>
          <w:rFonts w:hint="eastAsia"/>
        </w:rPr>
        <w:t xml:space="preserve"> </w:t>
      </w:r>
    </w:p>
    <w:p w14:paraId="349C45A2" w14:textId="77777777" w:rsidR="00BB76EF" w:rsidRDefault="00000000" w:rsidP="001E2583">
      <w:pPr>
        <w:rPr>
          <w:rFonts w:hint="eastAsia"/>
        </w:rPr>
      </w:pPr>
      <w:r>
        <w:rPr>
          <w:rFonts w:hint="eastAsia"/>
        </w:rPr>
        <w:t>三、唾液</w:t>
      </w:r>
      <w:r>
        <w:rPr>
          <w:rFonts w:hint="eastAsia"/>
        </w:rPr>
        <w:t>/</w:t>
      </w:r>
      <w:r>
        <w:rPr>
          <w:rFonts w:hint="eastAsia"/>
        </w:rPr>
        <w:t>血清因子与骨参数及分组的关联分析</w:t>
      </w:r>
      <w:r>
        <w:rPr>
          <w:rFonts w:hint="eastAsia"/>
        </w:rPr>
        <w:t>**</w:t>
      </w:r>
    </w:p>
    <w:p w14:paraId="6A28307D" w14:textId="77777777" w:rsidR="00BB76EF" w:rsidRDefault="00000000" w:rsidP="001E2583">
      <w:r>
        <w:rPr>
          <w:rFonts w:hint="eastAsia"/>
        </w:rPr>
        <w:t>1. **</w:t>
      </w:r>
      <w:r>
        <w:rPr>
          <w:rFonts w:hint="eastAsia"/>
        </w:rPr>
        <w:t>相关性网络构建</w:t>
      </w:r>
      <w:r>
        <w:rPr>
          <w:rFonts w:hint="eastAsia"/>
        </w:rPr>
        <w:t>**</w:t>
      </w:r>
    </w:p>
    <w:p w14:paraId="22D9270B" w14:textId="77777777" w:rsidR="00BB76EF" w:rsidRDefault="00000000" w:rsidP="001E2583">
      <w:r>
        <w:rPr>
          <w:rFonts w:hint="eastAsia"/>
        </w:rPr>
        <w:t xml:space="preserve">  - </w:t>
      </w:r>
      <w:r>
        <w:rPr>
          <w:rFonts w:hint="eastAsia"/>
        </w:rPr>
        <w:t>计算</w:t>
      </w:r>
      <w:r>
        <w:rPr>
          <w:rFonts w:hint="eastAsia"/>
        </w:rPr>
        <w:t>Spearman/Pearson</w:t>
      </w:r>
      <w:r>
        <w:rPr>
          <w:rFonts w:hint="eastAsia"/>
        </w:rPr>
        <w:t>相关系数矩阵：</w:t>
      </w:r>
    </w:p>
    <w:p w14:paraId="7FBB9F98" w14:textId="77777777" w:rsidR="00BB76EF" w:rsidRDefault="00000000" w:rsidP="001E2583">
      <w:r>
        <w:rPr>
          <w:rFonts w:hint="eastAsia"/>
        </w:rPr>
        <w:t xml:space="preserve">    - </w:t>
      </w:r>
      <w:r>
        <w:rPr>
          <w:rFonts w:hint="eastAsia"/>
        </w:rPr>
        <w:t>唾液因子</w:t>
      </w:r>
      <w:r>
        <w:rPr>
          <w:rFonts w:hint="eastAsia"/>
        </w:rPr>
        <w:t xml:space="preserve"> vs </w:t>
      </w:r>
      <w:r>
        <w:rPr>
          <w:rFonts w:hint="eastAsia"/>
        </w:rPr>
        <w:t>骨参数（</w:t>
      </w:r>
      <w:r>
        <w:rPr>
          <w:rFonts w:hint="eastAsia"/>
        </w:rPr>
        <w:t>Tb.sp</w:t>
      </w:r>
      <w:r>
        <w:rPr>
          <w:rFonts w:hint="eastAsia"/>
        </w:rPr>
        <w:t>和分组）</w:t>
      </w:r>
    </w:p>
    <w:p w14:paraId="5BE678D0" w14:textId="77777777" w:rsidR="00BB76EF" w:rsidRDefault="00000000" w:rsidP="001E2583">
      <w:r>
        <w:rPr>
          <w:rFonts w:hint="eastAsia"/>
        </w:rPr>
        <w:t xml:space="preserve">    - </w:t>
      </w:r>
      <w:r>
        <w:rPr>
          <w:rFonts w:hint="eastAsia"/>
        </w:rPr>
        <w:t>血清因子</w:t>
      </w:r>
      <w:r>
        <w:rPr>
          <w:rFonts w:hint="eastAsia"/>
        </w:rPr>
        <w:t xml:space="preserve"> vs </w:t>
      </w:r>
      <w:r>
        <w:rPr>
          <w:rFonts w:hint="eastAsia"/>
        </w:rPr>
        <w:t>骨参数</w:t>
      </w:r>
    </w:p>
    <w:p w14:paraId="33B5A14D" w14:textId="77777777" w:rsidR="00BB76EF" w:rsidRDefault="00000000" w:rsidP="001E2583">
      <w:r>
        <w:rPr>
          <w:rFonts w:hint="eastAsia"/>
        </w:rPr>
        <w:t xml:space="preserve">  - </w:t>
      </w:r>
      <w:r>
        <w:rPr>
          <w:rFonts w:hint="eastAsia"/>
        </w:rPr>
        <w:t>使用</w:t>
      </w:r>
      <w:r>
        <w:rPr>
          <w:rFonts w:hint="eastAsia"/>
        </w:rPr>
        <w:t>Benjamini-Hochberg</w:t>
      </w:r>
      <w:r>
        <w:rPr>
          <w:rFonts w:hint="eastAsia"/>
        </w:rPr>
        <w:t>法校正多重比较的</w:t>
      </w:r>
      <w:r>
        <w:rPr>
          <w:rFonts w:hint="eastAsia"/>
        </w:rPr>
        <w:t>p</w:t>
      </w:r>
      <w:r>
        <w:rPr>
          <w:rFonts w:hint="eastAsia"/>
        </w:rPr>
        <w:t>值（控制</w:t>
      </w:r>
      <w:r>
        <w:rPr>
          <w:rFonts w:hint="eastAsia"/>
        </w:rPr>
        <w:t>FDR&lt;0.1</w:t>
      </w:r>
      <w:r>
        <w:rPr>
          <w:rFonts w:hint="eastAsia"/>
        </w:rPr>
        <w:t>）。</w:t>
      </w:r>
    </w:p>
    <w:p w14:paraId="59F9C35D" w14:textId="77777777" w:rsidR="00BB76EF" w:rsidRDefault="00000000" w:rsidP="001E2583">
      <w:r>
        <w:rPr>
          <w:rFonts w:hint="eastAsia"/>
        </w:rPr>
        <w:t xml:space="preserve"> </w:t>
      </w:r>
    </w:p>
    <w:p w14:paraId="5DC8B00F" w14:textId="77777777" w:rsidR="00BB76EF" w:rsidRDefault="00000000" w:rsidP="001E2583">
      <w:r>
        <w:rPr>
          <w:rFonts w:hint="eastAsia"/>
        </w:rPr>
        <w:t>要求：</w:t>
      </w:r>
      <w:r>
        <w:rPr>
          <w:rFonts w:hint="eastAsia"/>
        </w:rPr>
        <w:t xml:space="preserve">  - </w:t>
      </w:r>
      <w:r>
        <w:rPr>
          <w:rFonts w:hint="eastAsia"/>
        </w:rPr>
        <w:t>筛选</w:t>
      </w:r>
      <w:r>
        <w:rPr>
          <w:rFonts w:hint="eastAsia"/>
        </w:rPr>
        <w:t>|r|&gt;0.7</w:t>
      </w:r>
      <w:r>
        <w:rPr>
          <w:rFonts w:hint="eastAsia"/>
        </w:rPr>
        <w:t>且校正后</w:t>
      </w:r>
      <w:r>
        <w:rPr>
          <w:rFonts w:hint="eastAsia"/>
        </w:rPr>
        <w:t>p&lt;0.05</w:t>
      </w:r>
      <w:r>
        <w:rPr>
          <w:rFonts w:hint="eastAsia"/>
        </w:rPr>
        <w:t>的强关联对，绘制热图</w:t>
      </w:r>
    </w:p>
    <w:p w14:paraId="77171127" w14:textId="77777777" w:rsidR="00BB76EF" w:rsidRDefault="00000000" w:rsidP="001E25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D99A9" wp14:editId="66FCCB99">
                <wp:simplePos x="0" y="0"/>
                <wp:positionH relativeFrom="column">
                  <wp:posOffset>1903730</wp:posOffset>
                </wp:positionH>
                <wp:positionV relativeFrom="paragraph">
                  <wp:posOffset>181610</wp:posOffset>
                </wp:positionV>
                <wp:extent cx="644525" cy="704215"/>
                <wp:effectExtent l="15240" t="6350" r="26035" b="13335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7975" y="5504180"/>
                          <a:ext cx="644525" cy="704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A9B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" o:spid="_x0000_s1026" type="#_x0000_t67" style="position:absolute;margin-left:149.9pt;margin-top:14.3pt;width:50.75pt;height:5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" adj="11715" fillcolor="#4874cb [3204]" strokecolor="#2d53a0 [2404]" strokeweight="1pt"/>
            </w:pict>
          </mc:Fallback>
        </mc:AlternateContent>
      </w:r>
      <w:r>
        <w:rPr>
          <w:rFonts w:hint="eastAsia"/>
        </w:rPr>
        <w:t xml:space="preserve">  - </w:t>
      </w:r>
      <w:r>
        <w:rPr>
          <w:rFonts w:hint="eastAsia"/>
        </w:rPr>
        <w:t>三线表标记唾液</w:t>
      </w:r>
      <w:r>
        <w:rPr>
          <w:rFonts w:hint="eastAsia"/>
        </w:rPr>
        <w:t>/</w:t>
      </w:r>
      <w:r>
        <w:rPr>
          <w:rFonts w:hint="eastAsia"/>
        </w:rPr>
        <w:t>血清中与骨丢失（如</w:t>
      </w:r>
      <w:r>
        <w:rPr>
          <w:rFonts w:hint="eastAsia"/>
        </w:rPr>
        <w:t>BV/TV</w:t>
      </w:r>
      <w:r>
        <w:rPr>
          <w:rFonts w:hint="eastAsia"/>
        </w:rPr>
        <w:t>降低）显著相关的促炎因子（如</w:t>
      </w:r>
      <w:r>
        <w:rPr>
          <w:rFonts w:hint="eastAsia"/>
        </w:rPr>
        <w:t>IL-6</w:t>
      </w:r>
      <w:r>
        <w:rPr>
          <w:rFonts w:hint="eastAsia"/>
        </w:rPr>
        <w:t>）。</w:t>
      </w:r>
    </w:p>
    <w:p w14:paraId="4AF9FFFA" w14:textId="77777777" w:rsidR="00BB76EF" w:rsidRDefault="00000000" w:rsidP="001E25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B994E" wp14:editId="3CD50E51">
                <wp:simplePos x="0" y="0"/>
                <wp:positionH relativeFrom="column">
                  <wp:posOffset>2637155</wp:posOffset>
                </wp:positionH>
                <wp:positionV relativeFrom="paragraph">
                  <wp:posOffset>72390</wp:posOffset>
                </wp:positionV>
                <wp:extent cx="1954530" cy="456565"/>
                <wp:effectExtent l="4445" t="4445" r="9525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0155" y="5543550"/>
                          <a:ext cx="195453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E2ECF" w14:textId="77777777" w:rsidR="00BB76EF" w:rsidRDefault="00000000" w:rsidP="001E2583">
                            <w:r>
                              <w:rPr>
                                <w:rFonts w:hint="eastAsia"/>
                              </w:rPr>
                              <w:t>看筛选出的因子做下一步分析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B99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7.65pt;margin-top:5.7pt;width:153.9pt;height:3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" fillcolor="white [3201]" strokeweight=".5pt">
                <v:textbox>
                  <w:txbxContent>
                    <w:p w14:paraId="28DE2ECF" w14:textId="77777777" w:rsidR="00BB76EF" w:rsidRDefault="00000000" w:rsidP="001E2583">
                      <w:r>
                        <w:rPr>
                          <w:rFonts w:hint="eastAsia"/>
                        </w:rPr>
                        <w:t>看筛选出的因子做下一步分析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3DDE891" w14:textId="77777777" w:rsidR="00BB76EF" w:rsidRDefault="00000000" w:rsidP="001E2583">
      <w:r>
        <w:rPr>
          <w:rFonts w:hint="eastAsia"/>
        </w:rPr>
        <w:t xml:space="preserve"> </w:t>
      </w:r>
    </w:p>
    <w:p w14:paraId="232FFF35" w14:textId="77777777" w:rsidR="00BB76EF" w:rsidRDefault="00000000" w:rsidP="001E2583">
      <w:r>
        <w:rPr>
          <w:rFonts w:hint="eastAsia"/>
        </w:rPr>
        <w:t>四、唾液与血清的诊断性能比较</w:t>
      </w:r>
      <w:r>
        <w:rPr>
          <w:rFonts w:hint="eastAsia"/>
        </w:rPr>
        <w:t>**</w:t>
      </w:r>
    </w:p>
    <w:p w14:paraId="035E69C0" w14:textId="77777777" w:rsidR="00BB76EF" w:rsidRDefault="00000000" w:rsidP="001E2583">
      <w:r>
        <w:rPr>
          <w:rFonts w:hint="eastAsia"/>
        </w:rPr>
        <w:t>1. **</w:t>
      </w:r>
      <w:r>
        <w:rPr>
          <w:rFonts w:hint="eastAsia"/>
        </w:rPr>
        <w:t>相关性一致性检验</w:t>
      </w:r>
      <w:r>
        <w:rPr>
          <w:rFonts w:hint="eastAsia"/>
        </w:rPr>
        <w:t>**</w:t>
      </w:r>
    </w:p>
    <w:p w14:paraId="580BA7E4" w14:textId="77777777" w:rsidR="00BB76EF" w:rsidRDefault="00000000" w:rsidP="001E2583">
      <w:r>
        <w:rPr>
          <w:rFonts w:hint="eastAsia"/>
        </w:rPr>
        <w:t xml:space="preserve">  - </w:t>
      </w:r>
      <w:r>
        <w:rPr>
          <w:rFonts w:hint="eastAsia"/>
        </w:rPr>
        <w:t>对同一因子（如</w:t>
      </w:r>
      <w:r>
        <w:rPr>
          <w:rFonts w:hint="eastAsia"/>
        </w:rPr>
        <w:t>IL-8</w:t>
      </w:r>
      <w:r>
        <w:rPr>
          <w:rFonts w:hint="eastAsia"/>
        </w:rPr>
        <w:t>）在唾液和血清中的浓度进行配对样本检验（</w:t>
      </w:r>
      <w:r>
        <w:rPr>
          <w:rFonts w:hint="eastAsia"/>
        </w:rPr>
        <w:t>Wilcoxon signed-rank</w:t>
      </w:r>
      <w:r>
        <w:rPr>
          <w:rFonts w:hint="eastAsia"/>
        </w:rPr>
        <w:t>）。</w:t>
      </w:r>
    </w:p>
    <w:p w14:paraId="5234B80F" w14:textId="77777777" w:rsidR="00BB76EF" w:rsidRDefault="00000000" w:rsidP="001E2583">
      <w:r>
        <w:rPr>
          <w:rFonts w:hint="eastAsia"/>
        </w:rPr>
        <w:t xml:space="preserve">  - </w:t>
      </w:r>
      <w:r>
        <w:rPr>
          <w:rFonts w:hint="eastAsia"/>
        </w:rPr>
        <w:t>绘制</w:t>
      </w:r>
      <w:r>
        <w:rPr>
          <w:rFonts w:hint="eastAsia"/>
        </w:rPr>
        <w:t>Bland-Altman</w:t>
      </w:r>
      <w:r>
        <w:rPr>
          <w:rFonts w:hint="eastAsia"/>
        </w:rPr>
        <w:t>图评估一致性（图</w:t>
      </w:r>
      <w:r>
        <w:rPr>
          <w:rFonts w:hint="eastAsia"/>
        </w:rPr>
        <w:t>2</w:t>
      </w:r>
      <w:r>
        <w:rPr>
          <w:rFonts w:hint="eastAsia"/>
        </w:rPr>
        <w:t>），计算一致性界限（</w:t>
      </w:r>
      <w:r>
        <w:rPr>
          <w:rFonts w:hint="eastAsia"/>
        </w:rPr>
        <w:t>LoA</w:t>
      </w:r>
      <w:r>
        <w:rPr>
          <w:rFonts w:hint="eastAsia"/>
        </w:rPr>
        <w:t>）。</w:t>
      </w:r>
    </w:p>
    <w:p w14:paraId="4B85F64F" w14:textId="77777777" w:rsidR="00BB76EF" w:rsidRDefault="00000000" w:rsidP="001E2583">
      <w:r>
        <w:rPr>
          <w:rFonts w:hint="eastAsia"/>
        </w:rPr>
        <w:t xml:space="preserve"> </w:t>
      </w:r>
    </w:p>
    <w:p w14:paraId="6D470CE3" w14:textId="77777777" w:rsidR="00BB76EF" w:rsidRDefault="00000000" w:rsidP="001E2583">
      <w:r>
        <w:rPr>
          <w:rFonts w:hint="eastAsia"/>
        </w:rPr>
        <w:t>2. **</w:t>
      </w:r>
      <w:r>
        <w:rPr>
          <w:rFonts w:hint="eastAsia"/>
        </w:rPr>
        <w:t>诊断准确性评估</w:t>
      </w:r>
      <w:r>
        <w:rPr>
          <w:rFonts w:hint="eastAsia"/>
        </w:rPr>
        <w:t>**</w:t>
      </w:r>
    </w:p>
    <w:p w14:paraId="59C658A6" w14:textId="77777777" w:rsidR="00BB76EF" w:rsidRDefault="00000000" w:rsidP="001E2583">
      <w:r>
        <w:rPr>
          <w:rFonts w:hint="eastAsia"/>
        </w:rPr>
        <w:t xml:space="preserve">  - </w:t>
      </w:r>
      <w:r>
        <w:rPr>
          <w:rFonts w:hint="eastAsia"/>
        </w:rPr>
        <w:t>构建</w:t>
      </w:r>
      <w:r>
        <w:rPr>
          <w:rFonts w:hint="eastAsia"/>
        </w:rPr>
        <w:t>ROC</w:t>
      </w:r>
      <w:r>
        <w:rPr>
          <w:rFonts w:hint="eastAsia"/>
        </w:rPr>
        <w:t>曲线，比较唾液</w:t>
      </w:r>
      <w:r>
        <w:rPr>
          <w:rFonts w:hint="eastAsia"/>
        </w:rPr>
        <w:t>/</w:t>
      </w:r>
      <w:r>
        <w:rPr>
          <w:rFonts w:hint="eastAsia"/>
        </w:rPr>
        <w:t>血清因子区分疾病分期的能力（如重度</w:t>
      </w:r>
      <w:r>
        <w:rPr>
          <w:rFonts w:hint="eastAsia"/>
        </w:rPr>
        <w:t>vs</w:t>
      </w:r>
      <w:r>
        <w:rPr>
          <w:rFonts w:hint="eastAsia"/>
        </w:rPr>
        <w:t>非重度）。</w:t>
      </w:r>
    </w:p>
    <w:p w14:paraId="2943BFA2" w14:textId="77777777" w:rsidR="00BB76EF" w:rsidRDefault="00000000" w:rsidP="001E2583">
      <w:r>
        <w:rPr>
          <w:rFonts w:hint="eastAsia"/>
        </w:rPr>
        <w:t xml:space="preserve">  - </w:t>
      </w:r>
      <w:r>
        <w:rPr>
          <w:rFonts w:hint="eastAsia"/>
        </w:rPr>
        <w:t>计算</w:t>
      </w:r>
      <w:r>
        <w:rPr>
          <w:rFonts w:hint="eastAsia"/>
        </w:rPr>
        <w:t>AUC</w:t>
      </w:r>
      <w:r>
        <w:rPr>
          <w:rFonts w:hint="eastAsia"/>
        </w:rPr>
        <w:t>值，</w:t>
      </w:r>
      <w:r>
        <w:rPr>
          <w:rFonts w:hint="eastAsia"/>
        </w:rPr>
        <w:t>DeLong</w:t>
      </w:r>
      <w:r>
        <w:rPr>
          <w:rFonts w:hint="eastAsia"/>
        </w:rPr>
        <w:t>检验比较</w:t>
      </w:r>
      <w:r>
        <w:rPr>
          <w:rFonts w:hint="eastAsia"/>
        </w:rPr>
        <w:t>AUC</w:t>
      </w:r>
      <w:r>
        <w:rPr>
          <w:rFonts w:hint="eastAsia"/>
        </w:rPr>
        <w:t>差异</w:t>
      </w:r>
    </w:p>
    <w:p w14:paraId="271B6FD6" w14:textId="77777777" w:rsidR="00BB76EF" w:rsidRDefault="00BB76EF" w:rsidP="001E2583"/>
    <w:p w14:paraId="629E313E" w14:textId="77777777" w:rsidR="00BB76EF" w:rsidRDefault="00000000" w:rsidP="001E2583">
      <w:r>
        <w:rPr>
          <w:rFonts w:hint="eastAsia"/>
        </w:rPr>
        <w:t>（</w:t>
      </w:r>
      <w:r>
        <w:rPr>
          <w:rFonts w:hint="eastAsia"/>
        </w:rPr>
        <w:t>### **</w:t>
      </w:r>
      <w:r>
        <w:rPr>
          <w:rFonts w:hint="eastAsia"/>
        </w:rPr>
        <w:t>五、多变量模型构建</w:t>
      </w:r>
      <w:r>
        <w:rPr>
          <w:rFonts w:hint="eastAsia"/>
        </w:rPr>
        <w:t>**</w:t>
      </w:r>
    </w:p>
    <w:p w14:paraId="69D402D2" w14:textId="77777777" w:rsidR="00BB76EF" w:rsidRDefault="00000000" w:rsidP="001E2583">
      <w:r>
        <w:rPr>
          <w:rFonts w:hint="eastAsia"/>
        </w:rPr>
        <w:t>筛选出组合因子</w:t>
      </w:r>
      <w:r>
        <w:rPr>
          <w:rFonts w:hint="eastAsia"/>
        </w:rPr>
        <w:t>--R</w:t>
      </w:r>
      <w:r>
        <w:rPr>
          <w:rFonts w:hint="eastAsia"/>
        </w:rPr>
        <w:t>语言</w:t>
      </w:r>
      <w:r>
        <w:rPr>
          <w:rFonts w:hint="eastAsia"/>
        </w:rPr>
        <w:t>+</w:t>
      </w:r>
      <w:r>
        <w:rPr>
          <w:rFonts w:hint="eastAsia"/>
        </w:rPr>
        <w:t>多元回归（看参考文献</w:t>
      </w:r>
      <w:r>
        <w:rPr>
          <w:rFonts w:hint="eastAsia"/>
        </w:rPr>
        <w:t>/</w:t>
      </w:r>
      <w:r>
        <w:rPr>
          <w:rFonts w:hint="eastAsia"/>
        </w:rPr>
        <w:t>一般怎么做）</w:t>
      </w:r>
    </w:p>
    <w:p w14:paraId="057D1054" w14:textId="77777777" w:rsidR="00BB76EF" w:rsidRDefault="00BB76EF" w:rsidP="001E2583"/>
    <w:p w14:paraId="29E8186B" w14:textId="77777777" w:rsidR="00BB76EF" w:rsidRDefault="00000000" w:rsidP="001E2583">
      <w:r>
        <w:rPr>
          <w:rFonts w:hint="eastAsia"/>
        </w:rPr>
        <w:t>六、通路筛选</w:t>
      </w:r>
      <w:r>
        <w:rPr>
          <w:rFonts w:hint="eastAsia"/>
        </w:rPr>
        <w:t>--</w:t>
      </w:r>
      <w:r>
        <w:rPr>
          <w:rFonts w:hint="eastAsia"/>
        </w:rPr>
        <w:t>那个通路最相关</w:t>
      </w:r>
    </w:p>
    <w:sectPr w:rsidR="00B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YyNzI4YjJjNWFiYWU5MWExZmRjZWZhNjUxZDVmYWMifQ=="/>
  </w:docVars>
  <w:rsids>
    <w:rsidRoot w:val="1B6211D8"/>
    <w:rsid w:val="001E2583"/>
    <w:rsid w:val="00806477"/>
    <w:rsid w:val="00BB76EF"/>
    <w:rsid w:val="00D26C0A"/>
    <w:rsid w:val="00E202B4"/>
    <w:rsid w:val="01B7426C"/>
    <w:rsid w:val="01D824C8"/>
    <w:rsid w:val="023812F3"/>
    <w:rsid w:val="025F77D4"/>
    <w:rsid w:val="040F09B5"/>
    <w:rsid w:val="05104C10"/>
    <w:rsid w:val="05380222"/>
    <w:rsid w:val="05613298"/>
    <w:rsid w:val="057A07BF"/>
    <w:rsid w:val="05C7715B"/>
    <w:rsid w:val="068B0B26"/>
    <w:rsid w:val="069B7665"/>
    <w:rsid w:val="06A72099"/>
    <w:rsid w:val="06A7216E"/>
    <w:rsid w:val="07901B7A"/>
    <w:rsid w:val="07D7234B"/>
    <w:rsid w:val="084E3BC7"/>
    <w:rsid w:val="08BC17EE"/>
    <w:rsid w:val="08D07CC3"/>
    <w:rsid w:val="09217F84"/>
    <w:rsid w:val="098F1289"/>
    <w:rsid w:val="09AB3C04"/>
    <w:rsid w:val="0A0B4655"/>
    <w:rsid w:val="0A5741E4"/>
    <w:rsid w:val="0A7F4BD8"/>
    <w:rsid w:val="0A920540"/>
    <w:rsid w:val="0A984503"/>
    <w:rsid w:val="0AE53B72"/>
    <w:rsid w:val="0BF90779"/>
    <w:rsid w:val="0C2F7D89"/>
    <w:rsid w:val="0C7F6EC5"/>
    <w:rsid w:val="0CBC2083"/>
    <w:rsid w:val="0CC17DA6"/>
    <w:rsid w:val="0D9848F6"/>
    <w:rsid w:val="0E0E2F1A"/>
    <w:rsid w:val="0F95253A"/>
    <w:rsid w:val="0FE3162C"/>
    <w:rsid w:val="0FEF2C9D"/>
    <w:rsid w:val="104549BA"/>
    <w:rsid w:val="112705C8"/>
    <w:rsid w:val="113D01D6"/>
    <w:rsid w:val="11B96082"/>
    <w:rsid w:val="12AA5C2B"/>
    <w:rsid w:val="13544533"/>
    <w:rsid w:val="139A4C95"/>
    <w:rsid w:val="14A77CA7"/>
    <w:rsid w:val="18951992"/>
    <w:rsid w:val="18B06F1D"/>
    <w:rsid w:val="18B47872"/>
    <w:rsid w:val="18CB76C3"/>
    <w:rsid w:val="1A627964"/>
    <w:rsid w:val="1A90088F"/>
    <w:rsid w:val="1B0E0E18"/>
    <w:rsid w:val="1B5F5B4D"/>
    <w:rsid w:val="1B6211D8"/>
    <w:rsid w:val="1BB61629"/>
    <w:rsid w:val="1BDA6196"/>
    <w:rsid w:val="1BDC1013"/>
    <w:rsid w:val="1E1610D9"/>
    <w:rsid w:val="1E8900E6"/>
    <w:rsid w:val="1F2B2459"/>
    <w:rsid w:val="1F304142"/>
    <w:rsid w:val="1F9C154C"/>
    <w:rsid w:val="1FD7171B"/>
    <w:rsid w:val="210864B4"/>
    <w:rsid w:val="214F76B3"/>
    <w:rsid w:val="217F7E35"/>
    <w:rsid w:val="21BE7CF7"/>
    <w:rsid w:val="21DC6600"/>
    <w:rsid w:val="2439471E"/>
    <w:rsid w:val="26504B2F"/>
    <w:rsid w:val="26915721"/>
    <w:rsid w:val="26FF3227"/>
    <w:rsid w:val="28826198"/>
    <w:rsid w:val="288E28A8"/>
    <w:rsid w:val="29CF749E"/>
    <w:rsid w:val="29E92B4B"/>
    <w:rsid w:val="29F942DC"/>
    <w:rsid w:val="2D205537"/>
    <w:rsid w:val="2D5E0541"/>
    <w:rsid w:val="2E723D0B"/>
    <w:rsid w:val="2FBC4633"/>
    <w:rsid w:val="30BF5DB7"/>
    <w:rsid w:val="30D5305A"/>
    <w:rsid w:val="32DA425F"/>
    <w:rsid w:val="33056699"/>
    <w:rsid w:val="332A17FB"/>
    <w:rsid w:val="332E7B87"/>
    <w:rsid w:val="344A3FF7"/>
    <w:rsid w:val="34B52A6F"/>
    <w:rsid w:val="35D12340"/>
    <w:rsid w:val="36B14FF9"/>
    <w:rsid w:val="36C06DDF"/>
    <w:rsid w:val="36C81B91"/>
    <w:rsid w:val="373510A5"/>
    <w:rsid w:val="374A6F98"/>
    <w:rsid w:val="38624A27"/>
    <w:rsid w:val="38743F12"/>
    <w:rsid w:val="38796BC2"/>
    <w:rsid w:val="38A91A73"/>
    <w:rsid w:val="38B6718F"/>
    <w:rsid w:val="38C8628A"/>
    <w:rsid w:val="395023E7"/>
    <w:rsid w:val="39680401"/>
    <w:rsid w:val="39DC671D"/>
    <w:rsid w:val="3A231522"/>
    <w:rsid w:val="3A7244B8"/>
    <w:rsid w:val="3A7447C2"/>
    <w:rsid w:val="3A9B4E05"/>
    <w:rsid w:val="3ACB2893"/>
    <w:rsid w:val="3B004D6D"/>
    <w:rsid w:val="3B035FB2"/>
    <w:rsid w:val="3B194CE2"/>
    <w:rsid w:val="3B59221A"/>
    <w:rsid w:val="3B6964E8"/>
    <w:rsid w:val="3B992B0C"/>
    <w:rsid w:val="3C19476E"/>
    <w:rsid w:val="3C273164"/>
    <w:rsid w:val="3C4D02D6"/>
    <w:rsid w:val="3CAC76C6"/>
    <w:rsid w:val="3D103CD4"/>
    <w:rsid w:val="3D503A1D"/>
    <w:rsid w:val="3E8E7FA1"/>
    <w:rsid w:val="3ED97239"/>
    <w:rsid w:val="40EE5789"/>
    <w:rsid w:val="41F841C5"/>
    <w:rsid w:val="42D83B82"/>
    <w:rsid w:val="431D7EB4"/>
    <w:rsid w:val="43722968"/>
    <w:rsid w:val="439B175B"/>
    <w:rsid w:val="43B84215"/>
    <w:rsid w:val="446B69AA"/>
    <w:rsid w:val="44FD4F00"/>
    <w:rsid w:val="45863B53"/>
    <w:rsid w:val="45B8318E"/>
    <w:rsid w:val="45EF3D8C"/>
    <w:rsid w:val="464E43C9"/>
    <w:rsid w:val="465445C9"/>
    <w:rsid w:val="46801069"/>
    <w:rsid w:val="468936BC"/>
    <w:rsid w:val="4966145C"/>
    <w:rsid w:val="49BF2325"/>
    <w:rsid w:val="4A6B782A"/>
    <w:rsid w:val="4A72016F"/>
    <w:rsid w:val="4AD15F7D"/>
    <w:rsid w:val="4B40668F"/>
    <w:rsid w:val="4BF56DAC"/>
    <w:rsid w:val="4D3B1362"/>
    <w:rsid w:val="4DCB6292"/>
    <w:rsid w:val="4FA51EFE"/>
    <w:rsid w:val="4FE53316"/>
    <w:rsid w:val="508F556E"/>
    <w:rsid w:val="5183201A"/>
    <w:rsid w:val="522A0F9A"/>
    <w:rsid w:val="541F41B4"/>
    <w:rsid w:val="54237A12"/>
    <w:rsid w:val="54664BE7"/>
    <w:rsid w:val="54DC1B42"/>
    <w:rsid w:val="54E56728"/>
    <w:rsid w:val="55A43A7F"/>
    <w:rsid w:val="56365A26"/>
    <w:rsid w:val="58A67A6A"/>
    <w:rsid w:val="58BB12BF"/>
    <w:rsid w:val="58E15B47"/>
    <w:rsid w:val="597163CE"/>
    <w:rsid w:val="5A60226D"/>
    <w:rsid w:val="5A755F7A"/>
    <w:rsid w:val="5ACC59CD"/>
    <w:rsid w:val="5AFE422A"/>
    <w:rsid w:val="5B245400"/>
    <w:rsid w:val="5B295661"/>
    <w:rsid w:val="5B6F18A2"/>
    <w:rsid w:val="5BE163C7"/>
    <w:rsid w:val="5C3140E1"/>
    <w:rsid w:val="5C472E68"/>
    <w:rsid w:val="5D572179"/>
    <w:rsid w:val="5D572D49"/>
    <w:rsid w:val="5DB913AC"/>
    <w:rsid w:val="5DD840F0"/>
    <w:rsid w:val="5E3D558E"/>
    <w:rsid w:val="5F2E2958"/>
    <w:rsid w:val="5FB602E1"/>
    <w:rsid w:val="606B6523"/>
    <w:rsid w:val="60DB5587"/>
    <w:rsid w:val="610F0439"/>
    <w:rsid w:val="61373C88"/>
    <w:rsid w:val="616E47A5"/>
    <w:rsid w:val="616F0D3A"/>
    <w:rsid w:val="625127AF"/>
    <w:rsid w:val="628644F5"/>
    <w:rsid w:val="635720AA"/>
    <w:rsid w:val="6865726E"/>
    <w:rsid w:val="688B0B52"/>
    <w:rsid w:val="692B40A2"/>
    <w:rsid w:val="695F4251"/>
    <w:rsid w:val="6A994CDB"/>
    <w:rsid w:val="6AE7599D"/>
    <w:rsid w:val="6B2906DE"/>
    <w:rsid w:val="6B4304EE"/>
    <w:rsid w:val="6BFB532C"/>
    <w:rsid w:val="6C0541AD"/>
    <w:rsid w:val="6CE65945"/>
    <w:rsid w:val="6D695C74"/>
    <w:rsid w:val="6D753677"/>
    <w:rsid w:val="6DFF0AA2"/>
    <w:rsid w:val="6E1463BA"/>
    <w:rsid w:val="6E1853DC"/>
    <w:rsid w:val="6F423F29"/>
    <w:rsid w:val="6FEF7981"/>
    <w:rsid w:val="7090344F"/>
    <w:rsid w:val="72314E2F"/>
    <w:rsid w:val="72880837"/>
    <w:rsid w:val="72EF2D94"/>
    <w:rsid w:val="72F0311A"/>
    <w:rsid w:val="73234133"/>
    <w:rsid w:val="7333774B"/>
    <w:rsid w:val="73896568"/>
    <w:rsid w:val="73D266BE"/>
    <w:rsid w:val="750447B4"/>
    <w:rsid w:val="75A94D19"/>
    <w:rsid w:val="75C81D39"/>
    <w:rsid w:val="761849B1"/>
    <w:rsid w:val="76691F26"/>
    <w:rsid w:val="7798226D"/>
    <w:rsid w:val="7860612E"/>
    <w:rsid w:val="7A371357"/>
    <w:rsid w:val="7AA94E26"/>
    <w:rsid w:val="7ABF1BF7"/>
    <w:rsid w:val="7B867664"/>
    <w:rsid w:val="7BB3342E"/>
    <w:rsid w:val="7D0A7DBF"/>
    <w:rsid w:val="7D484F36"/>
    <w:rsid w:val="7DA224B8"/>
    <w:rsid w:val="7DA37F8C"/>
    <w:rsid w:val="7DF84F72"/>
    <w:rsid w:val="7E58102A"/>
    <w:rsid w:val="7EEB1EAF"/>
    <w:rsid w:val="7EFA405C"/>
    <w:rsid w:val="7F0264E4"/>
    <w:rsid w:val="7FBC3894"/>
    <w:rsid w:val="7FBF77F2"/>
    <w:rsid w:val="7FC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BC0E4"/>
  <w15:docId w15:val="{BAA2502E-770F-F046-9C51-956DC442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1E2583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753</Characters>
  <Application>Microsoft Office Word</Application>
  <DocSecurity>0</DocSecurity>
  <Lines>125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WPS_1693583715</dc:creator>
  <cp:lastModifiedBy>Haodi Yang</cp:lastModifiedBy>
  <cp:revision>3</cp:revision>
  <dcterms:created xsi:type="dcterms:W3CDTF">2025-02-24T07:58:00Z</dcterms:created>
  <dcterms:modified xsi:type="dcterms:W3CDTF">2025-02-24T11:01:00Z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DE32A1A004AE4C27B768E769FF8E07A3_11</vt:lpwstr>
  </property>
  <property fmtid="{D5CDD505-2E9C-101B-9397-08002B2CF9AE}" pid="4" name="ZOTERO_PREF_1">
    <vt:lpwstr>1</vt:lpwstr>
  </property>
  <property fmtid="{D5CDD505-2E9C-101B-9397-08002B2CF9AE}" pid="5" name="ZOTERO_PREF_2">
    <vt:lpwstr>1</vt:lpwstr>
  </property>
  <property fmtid="{D5CDD505-2E9C-101B-9397-08002B2CF9AE}" pid="6" name="KSOTemplateDocerSaveRecord">
    <vt:lpwstr>eyJoZGlkIjoiY2YyNzI4YjJjNWFiYWU5MWExZmRjZWZhNjUxZDVmYWMiLCJ1c2VySWQiOiIxNTI3MDI0MjgyIn0=</vt:lpwstr>
  </property>
</Properties>
</file>