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360" w:lineRule="auto"/>
      </w:pPr>
      <w:r>
        <w:t xml:space="preserve">硅藻门-舟形藻属 </w:t>
      </w:r>
      <w:r>
        <w:rPr>
          <w:i/>
          <w:iCs/>
        </w:rPr>
        <w:t>Navicula</w:t>
      </w:r>
    </w:p>
    <w:p>
      <w:pPr>
        <w:numPr>
          <w:ilvl w:val="0"/>
          <w:numId w:val="1"/>
        </w:numPr>
        <w:autoSpaceDE w:val="0"/>
        <w:spacing w:line="360" w:lineRule="auto"/>
      </w:pPr>
      <w:r>
        <w:rPr>
          <w:rFonts w:hint="eastAsia"/>
          <w:lang w:val="en-US" w:eastAsia="zh-CN"/>
        </w:rPr>
        <w:t xml:space="preserve"> </w:t>
      </w:r>
      <w:r>
        <w:t>采样时间：2018.05.15</w:t>
      </w:r>
      <w:r>
        <w:rPr>
          <w:rFonts w:hint="eastAsia"/>
        </w:rPr>
        <w:t>（</w:t>
      </w:r>
      <w:r>
        <w:t>EMDS6-G017-001-0400</w:t>
      </w:r>
      <w:r>
        <w:rPr>
          <w:rFonts w:hint="eastAsia"/>
        </w:rPr>
        <w:t>）</w:t>
      </w:r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autoSpaceDE w:val="0"/>
        <w:spacing w:line="360" w:lineRule="auto"/>
        <w:ind w:firstLine="480" w:firstLineChars="200"/>
      </w:pPr>
      <w:r>
        <w:t>水质</w:t>
      </w:r>
      <w:r>
        <w:rPr>
          <w:rFonts w:hint="eastAsia"/>
        </w:rPr>
        <w:t>概况</w:t>
      </w:r>
      <w:r>
        <w:t>： COD（31.01mg/L，Ⅴ级）；氨氮（0.4254 mg/L，Ⅱ级）</w:t>
      </w:r>
    </w:p>
    <w:p>
      <w:pPr>
        <w:numPr>
          <w:ilvl w:val="0"/>
          <w:numId w:val="1"/>
        </w:numPr>
        <w:autoSpaceDE w:val="0"/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>采样时间：2018.05.15</w:t>
      </w:r>
      <w:r>
        <w:rPr>
          <w:rFonts w:hint="eastAsia"/>
        </w:rPr>
        <w:t>（</w:t>
      </w:r>
      <w:r>
        <w:t>EMDS6-G017-00</w:t>
      </w:r>
      <w:r>
        <w:rPr>
          <w:rFonts w:hint="eastAsia"/>
        </w:rPr>
        <w:t>2</w:t>
      </w:r>
      <w:r>
        <w:t>-0400</w:t>
      </w:r>
      <w:r>
        <w:rPr>
          <w:rFonts w:hint="eastAsia"/>
        </w:rPr>
        <w:t>）</w:t>
      </w:r>
    </w:p>
    <w:p>
      <w:pPr>
        <w:autoSpaceDE w:val="0"/>
        <w:spacing w:line="360" w:lineRule="auto"/>
        <w:ind w:firstLine="480" w:firstLineChars="200"/>
      </w:pPr>
      <w:r>
        <w:t>采样地点：沈阳理工大学（N41°43′35″，E123°29′20″，67.0 m）</w:t>
      </w:r>
    </w:p>
    <w:p>
      <w:pPr>
        <w:autoSpaceDE w:val="0"/>
        <w:spacing w:line="360" w:lineRule="auto"/>
        <w:ind w:firstLine="480" w:firstLineChars="200"/>
      </w:pPr>
      <w:r>
        <w:t>水质</w:t>
      </w:r>
      <w:r>
        <w:rPr>
          <w:rFonts w:hint="eastAsia"/>
        </w:rPr>
        <w:t>概况</w:t>
      </w:r>
      <w:r>
        <w:t>：COD（39.01mg/L，Ⅴ级）；氨氮（0.5452 mg/L，Ⅲ级）</w:t>
      </w:r>
    </w:p>
    <w:p>
      <w:pPr>
        <w:numPr>
          <w:ilvl w:val="0"/>
          <w:numId w:val="1"/>
        </w:numPr>
        <w:autoSpaceDE w:val="0"/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6.04</w:t>
      </w:r>
      <w:r>
        <w:rPr>
          <w:rFonts w:hint="eastAsia"/>
        </w:rPr>
        <w:t>（</w:t>
      </w:r>
      <w:r>
        <w:t xml:space="preserve">EMDS6-G017-003-0400 </w:t>
      </w:r>
      <w:r>
        <w:rPr>
          <w:rFonts w:hint="eastAsia"/>
        </w:rPr>
        <w:t>~</w:t>
      </w:r>
      <w:r>
        <w:t xml:space="preserve"> EMDS6-G017-020-0400</w:t>
      </w:r>
      <w:r>
        <w:rPr>
          <w:rFonts w:hint="eastAsia"/>
        </w:rPr>
        <w:t>）</w:t>
      </w:r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autoSpaceDE w:val="0"/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COD（46.68mg/L，</w:t>
      </w:r>
      <w:r>
        <w:rPr>
          <w:rFonts w:hint="eastAsia"/>
        </w:rPr>
        <w:t>劣</w:t>
      </w:r>
      <w:r>
        <w:t>Ⅴ）；氨氮（0.8282 mg/L，Ⅲ级）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6.20</w:t>
      </w:r>
      <w:r>
        <w:rPr>
          <w:rFonts w:hint="eastAsia"/>
        </w:rPr>
        <w:t>（</w:t>
      </w:r>
      <w:r>
        <w:t>EMDS6-G017-021-0400 ~ EMDS6-G017-038-0400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COD（61.02mg/L，</w:t>
      </w:r>
      <w:r>
        <w:rPr>
          <w:rFonts w:hint="eastAsia"/>
        </w:rPr>
        <w:t>劣</w:t>
      </w:r>
      <w:r>
        <w:t>Ⅴ）；</w:t>
      </w:r>
      <w:r>
        <w:rPr>
          <w:rFonts w:hint="eastAsia"/>
        </w:rPr>
        <w:t>总磷（0.</w:t>
      </w:r>
      <w:r>
        <w:t>0720 mg/L</w:t>
      </w:r>
      <w:r>
        <w:rPr>
          <w:rFonts w:hint="eastAsia"/>
        </w:rPr>
        <w:t>，</w:t>
      </w:r>
      <w:r>
        <w:t>Ⅳ</w:t>
      </w:r>
      <w:r>
        <w:rPr>
          <w:rFonts w:hint="eastAsia"/>
        </w:rPr>
        <w:t>级）；</w:t>
      </w:r>
    </w:p>
    <w:p>
      <w:pPr>
        <w:autoSpaceDE w:val="0"/>
        <w:spacing w:line="360" w:lineRule="auto"/>
        <w:ind w:firstLine="480" w:firstLineChars="200"/>
      </w:pPr>
      <w:r>
        <w:t>氨氮（0.3880 mg/L，Ⅱ级）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7.03</w:t>
      </w:r>
      <w:r>
        <w:rPr>
          <w:rFonts w:hint="eastAsia"/>
        </w:rPr>
        <w:t>（</w:t>
      </w:r>
      <w:r>
        <w:t>EMDS6-G017-039-0400 ~ EMDS6-G017-040-0400</w:t>
      </w:r>
      <w:r>
        <w:rPr>
          <w:rFonts w:hint="eastAsia"/>
        </w:rPr>
        <w:t>）</w:t>
      </w:r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COD（36.36 mg/L）；</w:t>
      </w:r>
      <w:r>
        <w:rPr>
          <w:rFonts w:hint="eastAsia"/>
        </w:rPr>
        <w:t>总磷（</w:t>
      </w:r>
      <w:r>
        <w:t>0.1348 mg/L</w:t>
      </w:r>
      <w:r>
        <w:rPr>
          <w:rFonts w:hint="eastAsia"/>
        </w:rPr>
        <w:t>）；</w:t>
      </w:r>
    </w:p>
    <w:p>
      <w:pPr>
        <w:autoSpaceDE w:val="0"/>
        <w:spacing w:line="360" w:lineRule="auto"/>
        <w:ind w:firstLine="480" w:firstLineChars="200"/>
      </w:pPr>
      <w:r>
        <w:t>氨氮（1.1463 mg/L）</w:t>
      </w:r>
      <w:r>
        <w:rPr>
          <w:rFonts w:hint="eastAsia"/>
        </w:rPr>
        <w:t>；硝态氮（0.0</w:t>
      </w:r>
      <w:r>
        <w:t>164 mg/L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7.07</w:t>
      </w:r>
      <w:r>
        <w:rPr>
          <w:rFonts w:hint="eastAsia"/>
        </w:rPr>
        <w:t>（</w:t>
      </w:r>
      <w:r>
        <w:t xml:space="preserve">EMDS6-G017-041-0400 </w:t>
      </w:r>
      <w:r>
        <w:rPr>
          <w:rFonts w:hint="eastAsia"/>
        </w:rPr>
        <w:t>~</w:t>
      </w:r>
      <w:r>
        <w:t xml:space="preserve"> EMDS6-G017-047-0400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采样地点：东北大学浑南校区（</w:t>
      </w:r>
      <w:r>
        <w:t>N41°38′48″，E123°25′08″，42.0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COD（23.56 mg/L）；</w:t>
      </w:r>
      <w:r>
        <w:rPr>
          <w:rFonts w:hint="eastAsia"/>
        </w:rPr>
        <w:t>总磷（</w:t>
      </w:r>
      <w:r>
        <w:t>0.2786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氨氮（0.5673 mg/L）</w:t>
      </w:r>
      <w:r>
        <w:rPr>
          <w:rFonts w:hint="eastAsia"/>
        </w:rPr>
        <w:t>；硝态氮（</w:t>
      </w:r>
      <w:r>
        <w:t>0.0329 mg/L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autoSpaceDE w:val="0"/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>采样时间：2018.09.15</w:t>
      </w:r>
      <w:r>
        <w:rPr>
          <w:rFonts w:hint="eastAsia"/>
        </w:rPr>
        <w:t>（</w:t>
      </w:r>
      <w:r>
        <w:t>EMDS6-G017-048-0400 ~ EMDS6-G017-050-0400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t>水质概况：水温（21.5℃）；ph（8.06）；溶解氧（7.40 mg/L）；</w:t>
      </w:r>
    </w:p>
    <w:p>
      <w:pPr>
        <w:spacing w:line="360" w:lineRule="auto"/>
        <w:ind w:firstLine="1680" w:firstLineChars="700"/>
      </w:pPr>
      <w:r>
        <w:t>COD（22.03 mg/L）；总磷（0.1366 mg/L）；</w:t>
      </w:r>
    </w:p>
    <w:p>
      <w:pPr>
        <w:spacing w:line="360" w:lineRule="auto"/>
        <w:ind w:firstLine="1680" w:firstLineChars="700"/>
      </w:pPr>
      <w:r>
        <w:t>氨氮（0.5717 mg/L）</w:t>
      </w:r>
    </w:p>
    <w:p>
      <w:pPr>
        <w:numPr>
          <w:ilvl w:val="0"/>
          <w:numId w:val="1"/>
        </w:numPr>
        <w:autoSpaceDE w:val="0"/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6.04</w:t>
      </w:r>
      <w:r>
        <w:rPr>
          <w:rFonts w:hint="eastAsia"/>
        </w:rPr>
        <w:t>（</w:t>
      </w:r>
      <w:r>
        <w:t>EMDS6-G017-0</w:t>
      </w:r>
      <w:r>
        <w:rPr>
          <w:rFonts w:hint="eastAsia"/>
          <w:lang w:val="en-US" w:eastAsia="zh-CN"/>
        </w:rPr>
        <w:t>51</w:t>
      </w:r>
      <w:r>
        <w:t>-0400 ~ EMDS6-G017-0</w:t>
      </w:r>
      <w:r>
        <w:rPr>
          <w:rFonts w:hint="eastAsia"/>
          <w:lang w:val="en-US" w:eastAsia="zh-CN"/>
        </w:rPr>
        <w:t>62</w:t>
      </w:r>
      <w:r>
        <w:t>-0400</w:t>
      </w:r>
      <w:r>
        <w:rPr>
          <w:rFonts w:hint="eastAsia"/>
        </w:rPr>
        <w:t>）</w:t>
      </w:r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autoSpaceDE w:val="0"/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COD（46.68mg/L，</w:t>
      </w:r>
      <w:r>
        <w:rPr>
          <w:rFonts w:hint="eastAsia"/>
        </w:rPr>
        <w:t>劣</w:t>
      </w:r>
      <w:r>
        <w:t>Ⅴ）；氨氮（0.8282 mg/L，Ⅲ级）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6.20</w:t>
      </w:r>
      <w:r>
        <w:rPr>
          <w:rFonts w:hint="eastAsia"/>
        </w:rPr>
        <w:t>（</w:t>
      </w:r>
      <w:r>
        <w:t>EMDS6-G017-0</w:t>
      </w:r>
      <w:r>
        <w:rPr>
          <w:rFonts w:hint="eastAsia"/>
          <w:lang w:val="en-US" w:eastAsia="zh-CN"/>
        </w:rPr>
        <w:t>63</w:t>
      </w:r>
      <w:r>
        <w:t>-0400 ~ EMDS6-G017-0</w:t>
      </w:r>
      <w:r>
        <w:rPr>
          <w:rFonts w:hint="eastAsia"/>
          <w:lang w:val="en-US" w:eastAsia="zh-CN"/>
        </w:rPr>
        <w:t>70</w:t>
      </w:r>
      <w:r>
        <w:t>-0400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COD（61.02mg/L，</w:t>
      </w:r>
      <w:r>
        <w:rPr>
          <w:rFonts w:hint="eastAsia"/>
        </w:rPr>
        <w:t>劣</w:t>
      </w:r>
      <w:r>
        <w:t>Ⅴ）；</w:t>
      </w:r>
      <w:r>
        <w:rPr>
          <w:rFonts w:hint="eastAsia"/>
        </w:rPr>
        <w:t>总磷（0.</w:t>
      </w:r>
      <w:r>
        <w:t>0720 mg/L</w:t>
      </w:r>
      <w:r>
        <w:rPr>
          <w:rFonts w:hint="eastAsia"/>
        </w:rPr>
        <w:t>，</w:t>
      </w:r>
      <w:r>
        <w:t>Ⅳ</w:t>
      </w:r>
      <w:r>
        <w:rPr>
          <w:rFonts w:hint="eastAsia"/>
        </w:rPr>
        <w:t>级）；</w:t>
      </w:r>
    </w:p>
    <w:p>
      <w:pPr>
        <w:autoSpaceDE w:val="0"/>
        <w:spacing w:line="360" w:lineRule="auto"/>
        <w:ind w:firstLine="1680" w:firstLineChars="700"/>
      </w:pPr>
      <w:r>
        <w:t>氨氮（0.3880 mg/L，Ⅱ级）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</w:pPr>
      <w:r>
        <w:rPr>
          <w:rFonts w:hint="eastAsia"/>
        </w:rPr>
        <w:t>采样时间：2018.0</w:t>
      </w:r>
      <w:r>
        <w:t>7.03</w:t>
      </w:r>
      <w:r>
        <w:rPr>
          <w:rFonts w:hint="eastAsia"/>
        </w:rPr>
        <w:t>（</w:t>
      </w:r>
      <w:r>
        <w:t>EMDS6-G017-0</w:t>
      </w:r>
      <w:r>
        <w:rPr>
          <w:rFonts w:hint="eastAsia"/>
          <w:lang w:val="en-US" w:eastAsia="zh-CN"/>
        </w:rPr>
        <w:t>71</w:t>
      </w:r>
      <w:r>
        <w:t>-0400 ~ EMDS6-G017-0</w:t>
      </w:r>
      <w:r>
        <w:rPr>
          <w:rFonts w:hint="eastAsia"/>
          <w:lang w:val="en-US" w:eastAsia="zh-CN"/>
        </w:rPr>
        <w:t>75</w:t>
      </w:r>
      <w:r>
        <w:t>-0400</w:t>
      </w:r>
      <w:r>
        <w:rPr>
          <w:rFonts w:hint="eastAsia"/>
        </w:rPr>
        <w:t>）</w:t>
      </w:r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COD（36.36 mg/L）；</w:t>
      </w:r>
      <w:r>
        <w:rPr>
          <w:rFonts w:hint="eastAsia"/>
        </w:rPr>
        <w:t>总磷（</w:t>
      </w:r>
      <w:r>
        <w:t>0.1348 mg/L</w:t>
      </w:r>
      <w:r>
        <w:rPr>
          <w:rFonts w:hint="eastAsia"/>
        </w:rPr>
        <w:t>）；</w:t>
      </w:r>
    </w:p>
    <w:p>
      <w:pPr>
        <w:autoSpaceDE w:val="0"/>
        <w:spacing w:line="360" w:lineRule="auto"/>
        <w:ind w:firstLine="1680" w:firstLineChars="700"/>
      </w:pPr>
      <w:r>
        <w:t>氨氮（1.1463 mg/L）</w:t>
      </w:r>
      <w:r>
        <w:rPr>
          <w:rFonts w:hint="eastAsia"/>
        </w:rPr>
        <w:t>；硝态氮（0.0</w:t>
      </w:r>
      <w:r>
        <w:t>164 mg/L</w:t>
      </w:r>
      <w:r>
        <w:rPr>
          <w:rFonts w:hint="eastAsia"/>
        </w:rPr>
        <w:t>）</w:t>
      </w:r>
    </w:p>
    <w:p>
      <w:pPr>
        <w:autoSpaceDE w:val="0"/>
        <w:spacing w:line="360" w:lineRule="auto"/>
        <w:jc w:val="center"/>
      </w:pPr>
      <w:r>
        <w:drawing>
          <wp:inline distT="0" distB="0" distL="0" distR="0">
            <wp:extent cx="3727450" cy="2797810"/>
            <wp:effectExtent l="0" t="0" r="6350" b="6350"/>
            <wp:docPr id="6" name="图片 6" descr="C:\Users\GG\AppData\Local\Temp\ksohtml\wps6D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GG\AppData\Local\Temp\ksohtml\wps6D0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rFonts w:hint="eastAsia"/>
        </w:rPr>
      </w:pPr>
      <w:r>
        <w:rPr>
          <w:rFonts w:hint="eastAsia"/>
        </w:rPr>
        <w:t>上图红框中即为此种微生物样图。</w:t>
      </w:r>
    </w:p>
    <w:p>
      <w:pPr>
        <w:spacing w:line="360" w:lineRule="auto"/>
      </w:pPr>
      <w:r>
        <w:tab/>
      </w:r>
      <w:r>
        <w:t>硅藻门：硅藻的明显特征是它的硅质细胞壁（称为壳体）以及壁上的特殊花纹和形状。壳体由上下两个半壳套合而成，好像一个盒子。壳面上有各种花纹，壳面壳分为两种类型，一种是辐射硅藻类，圆形，辐射对称，壳面上的花纹也是自中央一点向四周呈辐射状排列；另一种是羽纹硅藻类，长形，花纹排列成两侧对称。凡有运动能力的硅藻都有一条或两条脊缝，运动方向是沿着纵轴的方向前进或后退。硅藻分布广泛，是常见的浮游植物，数量有时可很多，可形成水华。在环境监测中，硅藻也有重要作用，人工基质法监测水质时，大多根据硅藻的种类和数量监测[1-2]。</w:t>
      </w:r>
    </w:p>
    <w:p>
      <w:pPr>
        <w:autoSpaceDE w:val="0"/>
        <w:spacing w:line="360" w:lineRule="auto"/>
        <w:ind w:firstLine="420"/>
      </w:pPr>
      <w:r>
        <w:t>舟形藻属：单细胞，壳面纺锤形或椭圆形，壳逢直、明显，壳面花纹多为点纹或细纹，具中央节或极节，细胞左右对称，花纹羽状排列形成假壳逢，不能运动，种类极多，各类水体均有分布[2]。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C4A525"/>
    <w:multiLevelType w:val="singleLevel"/>
    <w:tmpl w:val="D2C4A52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C6"/>
    <w:rsid w:val="00116BC6"/>
    <w:rsid w:val="00260A68"/>
    <w:rsid w:val="00333DB0"/>
    <w:rsid w:val="005A1144"/>
    <w:rsid w:val="005C62B6"/>
    <w:rsid w:val="007305C6"/>
    <w:rsid w:val="318A43E5"/>
    <w:rsid w:val="7402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1254</Characters>
  <Lines>10</Lines>
  <Paragraphs>2</Paragraphs>
  <TotalTime>0</TotalTime>
  <ScaleCrop>false</ScaleCrop>
  <LinksUpToDate>false</LinksUpToDate>
  <CharactersWithSpaces>1472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2019-12-18T07:35:00Z</dcterms:created>
  <dc:creator>zjw</dc:creator>
  <cp:lastModifiedBy>75418</cp:lastModifiedBy>
  <dcterms:modified xsi:type="dcterms:W3CDTF">2020-02-09T04:02:04Z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