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8D" w:rsidRPr="0061688D" w:rsidRDefault="0061688D" w:rsidP="0061688D">
      <w:pPr>
        <w:widowControl/>
        <w:wordWrap/>
        <w:autoSpaceDE/>
        <w:autoSpaceDN/>
        <w:spacing w:after="0" w:line="720" w:lineRule="atLeast"/>
        <w:jc w:val="center"/>
        <w:outlineLvl w:val="0"/>
        <w:rPr>
          <w:rFonts w:asciiTheme="majorHAnsi" w:eastAsiaTheme="majorHAnsi" w:hAnsiTheme="majorHAnsi" w:cs="굴림"/>
          <w:b/>
          <w:bCs/>
          <w:color w:val="080E14"/>
          <w:spacing w:val="-20"/>
          <w:kern w:val="36"/>
          <w:sz w:val="36"/>
          <w:szCs w:val="36"/>
        </w:rPr>
      </w:pPr>
      <w:bookmarkStart w:id="0" w:name="_GoBack"/>
      <w:r w:rsidRPr="0061688D">
        <w:rPr>
          <w:rFonts w:asciiTheme="majorHAnsi" w:eastAsiaTheme="majorHAnsi" w:hAnsiTheme="majorHAnsi" w:cs="굴림"/>
          <w:b/>
          <w:bCs/>
          <w:color w:val="080E14"/>
          <w:spacing w:val="-20"/>
          <w:kern w:val="36"/>
          <w:sz w:val="36"/>
          <w:szCs w:val="36"/>
        </w:rPr>
        <w:t>올해 최고의 레스토랑 109곳 발표</w:t>
      </w:r>
    </w:p>
    <w:bookmarkEnd w:id="0"/>
    <w:p w:rsidR="0061688D" w:rsidRPr="0061688D" w:rsidRDefault="0061688D" w:rsidP="0061688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80E14"/>
          <w:kern w:val="0"/>
          <w:sz w:val="33"/>
          <w:szCs w:val="33"/>
        </w:rPr>
      </w:pPr>
      <w:r w:rsidRPr="0061688D">
        <w:rPr>
          <w:rFonts w:asciiTheme="majorHAnsi" w:eastAsiaTheme="majorHAnsi" w:hAnsiTheme="majorHAnsi" w:cs="굴림"/>
          <w:color w:val="080E14"/>
          <w:kern w:val="0"/>
          <w:sz w:val="33"/>
          <w:szCs w:val="33"/>
        </w:rPr>
        <w:t>맛·인기·만족도 기준</w:t>
      </w:r>
    </w:p>
    <w:p w:rsidR="004B2EC9" w:rsidRPr="0061688D" w:rsidRDefault="0061688D">
      <w:pPr>
        <w:rPr>
          <w:rFonts w:asciiTheme="majorHAnsi" w:eastAsiaTheme="majorHAnsi" w:hAnsiTheme="majorHAnsi" w:hint="eastAsia"/>
          <w:color w:val="6A767F"/>
        </w:rPr>
      </w:pPr>
      <w:r w:rsidRPr="0061688D">
        <w:rPr>
          <w:rFonts w:asciiTheme="majorHAnsi" w:eastAsiaTheme="majorHAnsi" w:hAnsiTheme="majorHAnsi" w:hint="eastAsia"/>
          <w:color w:val="6A767F"/>
        </w:rPr>
        <w:t>2020/01/21 10:42</w:t>
      </w:r>
    </w:p>
    <w:p w:rsidR="0061688D" w:rsidRPr="0061688D" w:rsidRDefault="0061688D">
      <w:pPr>
        <w:rPr>
          <w:rFonts w:asciiTheme="majorHAnsi" w:eastAsiaTheme="majorHAnsi" w:hAnsiTheme="majorHAnsi" w:hint="eastAsia"/>
        </w:rPr>
      </w:pPr>
      <w:hyperlink r:id="rId5" w:history="1">
        <w:r w:rsidRPr="0061688D">
          <w:rPr>
            <w:rStyle w:val="a6"/>
            <w:rFonts w:asciiTheme="majorHAnsi" w:eastAsiaTheme="majorHAnsi" w:hAnsiTheme="majorHAnsi"/>
          </w:rPr>
          <w:t>http://www.zdnet.co.kr/view/?no=20200121104040</w:t>
        </w:r>
      </w:hyperlink>
    </w:p>
    <w:p w:rsidR="0061688D" w:rsidRPr="0061688D" w:rsidRDefault="0061688D" w:rsidP="0061688D">
      <w:pPr>
        <w:widowControl/>
        <w:wordWrap/>
        <w:autoSpaceDE/>
        <w:autoSpaceDN/>
        <w:spacing w:after="0" w:line="450" w:lineRule="atLeast"/>
        <w:jc w:val="center"/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</w:pPr>
      <w:r w:rsidRPr="0061688D">
        <w:rPr>
          <w:rFonts w:asciiTheme="majorHAnsi" w:eastAsiaTheme="majorHAnsi" w:hAnsiTheme="majorHAnsi" w:cs="굴림" w:hint="eastAsia"/>
          <w:noProof/>
          <w:color w:val="080E14"/>
          <w:kern w:val="0"/>
          <w:sz w:val="24"/>
          <w:szCs w:val="24"/>
        </w:rPr>
        <w:lastRenderedPageBreak/>
        <w:drawing>
          <wp:inline distT="0" distB="0" distL="0" distR="0" wp14:anchorId="15227D91" wp14:editId="6737EC6E">
            <wp:extent cx="2100092" cy="7500618"/>
            <wp:effectExtent l="0" t="0" r="0" b="5715"/>
            <wp:docPr id="2" name="그림 2" descr="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84" cy="751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8D" w:rsidRPr="0061688D" w:rsidRDefault="0061688D" w:rsidP="0061688D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</w:pP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맛집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정보 제공 및 추천 서비스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맛집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앱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식신이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2020년 최고의 레스토랑 인증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맛집을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21일 공개했다.</w:t>
      </w:r>
    </w:p>
    <w:p w:rsidR="0061688D" w:rsidRPr="0061688D" w:rsidRDefault="0061688D" w:rsidP="0061688D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</w:pPr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lastRenderedPageBreak/>
        <w:t xml:space="preserve">올해로 다섯 번째를 맞이하는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식신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별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맛집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가이드는 토종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맛집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평가 서비스로 한국인이 좋아하는 레스토랑 기준에 부합하도록 맛, 인기, 만족도를 중심으로 선정한다.</w:t>
      </w:r>
    </w:p>
    <w:p w:rsidR="0061688D" w:rsidRPr="0061688D" w:rsidRDefault="0061688D" w:rsidP="0061688D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</w:pP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식신에서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3스타를 받은 2020년 최고의 레스토랑은 109곳으로 12개의 음식점이 추가로 선정됐다.</w:t>
      </w:r>
    </w:p>
    <w:p w:rsidR="0061688D" w:rsidRPr="0061688D" w:rsidRDefault="0061688D" w:rsidP="0061688D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</w:pPr>
      <w:r w:rsidRPr="0061688D">
        <w:rPr>
          <w:rFonts w:asciiTheme="majorHAnsi" w:eastAsiaTheme="majorHAnsi" w:hAnsiTheme="majorHAnsi" w:cs="굴림" w:hint="eastAsia"/>
          <w:noProof/>
          <w:color w:val="080E14"/>
          <w:kern w:val="0"/>
          <w:sz w:val="24"/>
          <w:szCs w:val="24"/>
        </w:rPr>
        <w:drawing>
          <wp:inline distT="0" distB="0" distL="0" distR="0" wp14:anchorId="6776201C" wp14:editId="39BABE72">
            <wp:extent cx="859155" cy="859155"/>
            <wp:effectExtent l="0" t="0" r="0" b="0"/>
            <wp:docPr id="1" name="그림 1" descr="http://image.zdnet.co.kr/2020/01/21/paikshow_26gzM6Epp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zdnet.co.kr/2020/01/21/paikshow_26gzM6Epp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8D" w:rsidRPr="0061688D" w:rsidRDefault="0061688D" w:rsidP="0061688D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</w:pPr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올해 새로 최고의 레스토랑으로 인증 받은 곳은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금돼지식당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(서울)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모통이우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RIPE(서울) ▲STAY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시그니엘서울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(서울)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일키아쏘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(서울)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몽탄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(서울)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속시원한대구탕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(부산)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오씨칼국수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(대전) ▲송정떡갈비(광주)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충남서산집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(인천)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언양기와집불고기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(울산)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삼백집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(전주) ▲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맘모스베이커리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(안동)이다. 새로 선정된 음식점을 살펴보면 한식이 강세를 보였고,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그중에서도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국민들에게 꾸준하게 사랑</w:t>
      </w:r>
      <w:r w:rsidRPr="0061688D">
        <w:rPr>
          <w:rFonts w:asciiTheme="majorHAnsi" w:eastAsiaTheme="majorHAnsi" w:hAnsiTheme="majorHAnsi" w:cs="굴림" w:hint="eastAsia"/>
          <w:color w:val="080E14"/>
          <w:kern w:val="0"/>
          <w:sz w:val="24"/>
          <w:szCs w:val="24"/>
        </w:rPr>
        <w:t xml:space="preserve"> </w:t>
      </w:r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받고 있는 각 지역별 대표 메뉴를 선보이는 곳이 많았다. </w:t>
      </w:r>
    </w:p>
    <w:p w:rsidR="0061688D" w:rsidRPr="0061688D" w:rsidRDefault="0061688D" w:rsidP="0061688D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</w:pP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식신의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별 인증 체계 중 최상위 등급인 최고의 레스토랑은 멀리서 찾아올 만한 가치가 있을 만큼 대단히 맛있는 곳, 그 분야 중 최고인 맛을 선보이는 최고의 레스토랑으로 별 3개를 부여한다.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식신에서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별을 부여하는 스타 레스토랑은 전체 78만 개의 음식점 중에서 6천442곳이다.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그중에서도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최상위 등급인 3스타 레스토랑은 109곳 만이 선정됐다. </w:t>
      </w:r>
    </w:p>
    <w:p w:rsidR="0061688D" w:rsidRPr="0061688D" w:rsidRDefault="0061688D" w:rsidP="0061688D">
      <w:pPr>
        <w:widowControl/>
        <w:wordWrap/>
        <w:autoSpaceDE/>
        <w:autoSpaceDN/>
        <w:spacing w:line="450" w:lineRule="atLeast"/>
        <w:jc w:val="left"/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</w:pPr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지역별로 보면 서울(73%)이 가장 많고 경기(7%), 전라(3%), 경상(2%) 순이다. 업종은 한식(61%)이 가장 많으며 양식(21%), 중식(7%), 일식(5%), 카페제과점(3%)이 뒤를 이었다. 한식 업종의 경우 불고기, 갈비, 삼겹살 등 회식 메뉴로 인기 있는 메뉴들이 부동의 1위를 차지했다. 양식에서는 한식 재료를 기반으로 </w:t>
      </w:r>
      <w:proofErr w:type="spellStart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>프렌치</w:t>
      </w:r>
      <w:proofErr w:type="spellEnd"/>
      <w:r w:rsidRPr="0061688D">
        <w:rPr>
          <w:rFonts w:asciiTheme="majorHAnsi" w:eastAsiaTheme="majorHAnsi" w:hAnsiTheme="majorHAnsi" w:cs="굴림"/>
          <w:color w:val="080E14"/>
          <w:kern w:val="0"/>
          <w:sz w:val="24"/>
          <w:szCs w:val="24"/>
        </w:rPr>
        <w:t xml:space="preserve"> 또는 이탈리안 요리 스타일과 결합된 퓨전 다이</w:t>
      </w:r>
    </w:p>
    <w:p w:rsidR="0061688D" w:rsidRPr="0061688D" w:rsidRDefault="0061688D">
      <w:pPr>
        <w:rPr>
          <w:rFonts w:asciiTheme="majorHAnsi" w:eastAsiaTheme="majorHAnsi" w:hAnsiTheme="majorHAnsi"/>
        </w:rPr>
      </w:pPr>
    </w:p>
    <w:sectPr w:rsidR="0061688D" w:rsidRPr="00616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8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1688D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1688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8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68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16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1688D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summary">
    <w:name w:val="summary"/>
    <w:basedOn w:val="a"/>
    <w:rsid w:val="006168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Date"/>
    <w:basedOn w:val="a"/>
    <w:next w:val="a"/>
    <w:link w:val="Char0"/>
    <w:uiPriority w:val="99"/>
    <w:semiHidden/>
    <w:unhideWhenUsed/>
    <w:rsid w:val="0061688D"/>
  </w:style>
  <w:style w:type="character" w:customStyle="1" w:styleId="Char0">
    <w:name w:val="날짜 Char"/>
    <w:basedOn w:val="a0"/>
    <w:link w:val="a5"/>
    <w:uiPriority w:val="99"/>
    <w:semiHidden/>
    <w:rsid w:val="0061688D"/>
  </w:style>
  <w:style w:type="character" w:styleId="a6">
    <w:name w:val="Hyperlink"/>
    <w:basedOn w:val="a0"/>
    <w:uiPriority w:val="99"/>
    <w:unhideWhenUsed/>
    <w:rsid w:val="00616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1688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8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68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16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1688D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summary">
    <w:name w:val="summary"/>
    <w:basedOn w:val="a"/>
    <w:rsid w:val="006168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Date"/>
    <w:basedOn w:val="a"/>
    <w:next w:val="a"/>
    <w:link w:val="Char0"/>
    <w:uiPriority w:val="99"/>
    <w:semiHidden/>
    <w:unhideWhenUsed/>
    <w:rsid w:val="0061688D"/>
  </w:style>
  <w:style w:type="character" w:customStyle="1" w:styleId="Char0">
    <w:name w:val="날짜 Char"/>
    <w:basedOn w:val="a0"/>
    <w:link w:val="a5"/>
    <w:uiPriority w:val="99"/>
    <w:semiHidden/>
    <w:rsid w:val="0061688D"/>
  </w:style>
  <w:style w:type="character" w:styleId="a6">
    <w:name w:val="Hyperlink"/>
    <w:basedOn w:val="a0"/>
    <w:uiPriority w:val="99"/>
    <w:unhideWhenUsed/>
    <w:rsid w:val="00616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9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zdnet.co.kr/view/?no=202001211040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2020-01-21T08:14:00Z</dcterms:created>
  <dcterms:modified xsi:type="dcterms:W3CDTF">2020-01-21T08:16:00Z</dcterms:modified>
</cp:coreProperties>
</file>