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65" w:rsidRPr="00C50B65" w:rsidRDefault="00C50B65" w:rsidP="00C50B65">
      <w:pPr>
        <w:widowControl/>
        <w:wordWrap/>
        <w:autoSpaceDE/>
        <w:autoSpaceDN/>
        <w:spacing w:after="0" w:line="240" w:lineRule="auto"/>
        <w:jc w:val="center"/>
        <w:rPr>
          <w:rFonts w:asciiTheme="majorHAnsi" w:eastAsiaTheme="majorHAnsi" w:hAnsiTheme="majorHAnsi" w:cs="굴림" w:hint="eastAsia"/>
          <w:b/>
          <w:spacing w:val="-20"/>
          <w:kern w:val="0"/>
          <w:sz w:val="36"/>
          <w:szCs w:val="36"/>
        </w:rPr>
      </w:pPr>
      <w:r w:rsidRPr="00C50B65">
        <w:rPr>
          <w:rFonts w:asciiTheme="majorHAnsi" w:eastAsiaTheme="majorHAnsi" w:hAnsiTheme="majorHAnsi" w:cs="굴림"/>
          <w:b/>
          <w:spacing w:val="-20"/>
          <w:kern w:val="0"/>
          <w:sz w:val="36"/>
          <w:szCs w:val="36"/>
        </w:rPr>
        <w:t>[단독] 임대료·최저임금 쇼크</w:t>
      </w:r>
      <w:r>
        <w:rPr>
          <w:rFonts w:asciiTheme="majorHAnsi" w:eastAsiaTheme="majorHAnsi" w:hAnsiTheme="majorHAnsi" w:cs="굴림" w:hint="eastAsia"/>
          <w:b/>
          <w:spacing w:val="-20"/>
          <w:kern w:val="0"/>
          <w:sz w:val="36"/>
          <w:szCs w:val="36"/>
        </w:rPr>
        <w:t>로</w:t>
      </w:r>
      <w:r w:rsidRPr="00C50B65">
        <w:rPr>
          <w:rFonts w:asciiTheme="majorHAnsi" w:eastAsiaTheme="majorHAnsi" w:hAnsiTheme="majorHAnsi" w:cs="굴림"/>
          <w:b/>
          <w:spacing w:val="-20"/>
          <w:kern w:val="0"/>
          <w:sz w:val="36"/>
          <w:szCs w:val="36"/>
        </w:rPr>
        <w:t xml:space="preserve"> </w:t>
      </w:r>
      <w:proofErr w:type="gramStart"/>
      <w:r w:rsidRPr="00C50B65">
        <w:rPr>
          <w:rFonts w:asciiTheme="majorHAnsi" w:eastAsiaTheme="majorHAnsi" w:hAnsiTheme="majorHAnsi" w:cs="굴림"/>
          <w:b/>
          <w:spacing w:val="-20"/>
          <w:kern w:val="0"/>
          <w:sz w:val="36"/>
          <w:szCs w:val="36"/>
        </w:rPr>
        <w:t>…</w:t>
      </w:r>
      <w:proofErr w:type="gramEnd"/>
      <w:r w:rsidRPr="00C50B65">
        <w:rPr>
          <w:rFonts w:asciiTheme="majorHAnsi" w:eastAsiaTheme="majorHAnsi" w:hAnsiTheme="majorHAnsi" w:cs="굴림"/>
          <w:b/>
          <w:spacing w:val="-20"/>
          <w:kern w:val="0"/>
          <w:sz w:val="36"/>
          <w:szCs w:val="36"/>
        </w:rPr>
        <w:t xml:space="preserve"> </w:t>
      </w:r>
      <w:r>
        <w:rPr>
          <w:rFonts w:asciiTheme="majorHAnsi" w:eastAsiaTheme="majorHAnsi" w:hAnsiTheme="majorHAnsi" w:cs="굴림" w:hint="eastAsia"/>
          <w:b/>
          <w:spacing w:val="-20"/>
          <w:kern w:val="0"/>
          <w:sz w:val="36"/>
          <w:szCs w:val="36"/>
        </w:rPr>
        <w:t xml:space="preserve">유명했던 </w:t>
      </w:r>
      <w:r w:rsidRPr="00C50B65">
        <w:rPr>
          <w:rFonts w:asciiTheme="majorHAnsi" w:eastAsiaTheme="majorHAnsi" w:hAnsiTheme="majorHAnsi" w:cs="굴림"/>
          <w:b/>
          <w:spacing w:val="-20"/>
          <w:kern w:val="0"/>
          <w:sz w:val="36"/>
          <w:szCs w:val="36"/>
        </w:rPr>
        <w:t xml:space="preserve">백종원 거리 ‘백종원 식당’ </w:t>
      </w:r>
      <w:r>
        <w:rPr>
          <w:rFonts w:asciiTheme="majorHAnsi" w:eastAsiaTheme="majorHAnsi" w:hAnsiTheme="majorHAnsi" w:cs="굴림" w:hint="eastAsia"/>
          <w:b/>
          <w:spacing w:val="-20"/>
          <w:kern w:val="0"/>
          <w:sz w:val="36"/>
          <w:szCs w:val="36"/>
        </w:rPr>
        <w:t xml:space="preserve">조차도 </w:t>
      </w:r>
      <w:r w:rsidRPr="00C50B65">
        <w:rPr>
          <w:rFonts w:asciiTheme="majorHAnsi" w:eastAsiaTheme="majorHAnsi" w:hAnsiTheme="majorHAnsi" w:cs="굴림"/>
          <w:b/>
          <w:spacing w:val="-20"/>
          <w:kern w:val="0"/>
          <w:sz w:val="36"/>
          <w:szCs w:val="36"/>
        </w:rPr>
        <w:t>다 떠났다</w:t>
      </w:r>
    </w:p>
    <w:p w:rsidR="004B2EC9" w:rsidRDefault="00C50B65" w:rsidP="00C50B65">
      <w:pPr>
        <w:widowControl/>
        <w:wordWrap/>
        <w:autoSpaceDE/>
        <w:autoSpaceDN/>
        <w:spacing w:after="0" w:line="240" w:lineRule="auto"/>
        <w:jc w:val="left"/>
        <w:rPr>
          <w:rFonts w:asciiTheme="majorHAnsi" w:eastAsiaTheme="majorHAnsi" w:hAnsiTheme="majorHAnsi" w:cs="굴림" w:hint="eastAsia"/>
          <w:kern w:val="0"/>
          <w:sz w:val="24"/>
          <w:szCs w:val="24"/>
        </w:rPr>
      </w:pPr>
      <w:hyperlink r:id="rId5" w:history="1">
        <w:r w:rsidRPr="00A921E6">
          <w:rPr>
            <w:rStyle w:val="a3"/>
            <w:rFonts w:asciiTheme="majorHAnsi" w:eastAsiaTheme="majorHAnsi" w:hAnsiTheme="majorHAnsi" w:cs="굴림"/>
            <w:kern w:val="0"/>
          </w:rPr>
          <w:t>http://news.joins.com/article/22474361</w:t>
        </w:r>
      </w:hyperlink>
    </w:p>
    <w:p w:rsidR="00C50B65" w:rsidRPr="00C50B65" w:rsidRDefault="00C50B65" w:rsidP="00C50B65">
      <w:pPr>
        <w:widowControl/>
        <w:wordWrap/>
        <w:autoSpaceDE/>
        <w:autoSpaceDN/>
        <w:spacing w:after="0" w:line="240" w:lineRule="auto"/>
        <w:jc w:val="left"/>
        <w:rPr>
          <w:rFonts w:asciiTheme="majorHAnsi" w:eastAsiaTheme="majorHAnsi" w:hAnsiTheme="majorHAnsi" w:cs="굴림" w:hint="eastAsia"/>
          <w:kern w:val="0"/>
          <w:sz w:val="24"/>
          <w:szCs w:val="24"/>
        </w:rPr>
      </w:pPr>
    </w:p>
    <w:p w:rsidR="00C50B65" w:rsidRPr="00C50B65" w:rsidRDefault="00C50B65" w:rsidP="00C50B65">
      <w:pPr>
        <w:widowControl/>
        <w:wordWrap/>
        <w:autoSpaceDE/>
        <w:autoSpaceDN/>
        <w:spacing w:after="0" w:line="240" w:lineRule="auto"/>
        <w:jc w:val="left"/>
        <w:rPr>
          <w:rFonts w:asciiTheme="majorHAnsi" w:eastAsiaTheme="majorHAnsi" w:hAnsiTheme="majorHAnsi" w:cs="굴림"/>
          <w:vanish/>
          <w:kern w:val="0"/>
          <w:sz w:val="24"/>
          <w:szCs w:val="24"/>
        </w:rPr>
      </w:pPr>
      <w:hyperlink r:id="rId6" w:tooltip="(새창) 핀터레스트 공유" w:history="1">
        <w:r w:rsidRPr="00C50B65">
          <w:rPr>
            <w:rFonts w:asciiTheme="majorHAnsi" w:eastAsiaTheme="majorHAnsi" w:hAnsiTheme="majorHAnsi" w:cs="굴림"/>
            <w:vanish/>
            <w:color w:val="3C3E40"/>
            <w:kern w:val="0"/>
            <w:sz w:val="24"/>
            <w:szCs w:val="24"/>
          </w:rPr>
          <w:t>핀터레스트</w:t>
        </w:r>
      </w:hyperlink>
      <w:hyperlink r:id="rId7" w:tooltip="URL 복사" w:history="1">
        <w:r w:rsidRPr="00C50B65">
          <w:rPr>
            <w:rFonts w:asciiTheme="majorHAnsi" w:eastAsiaTheme="majorHAnsi" w:hAnsiTheme="majorHAnsi" w:cs="굴림"/>
            <w:vanish/>
            <w:color w:val="3C3E40"/>
            <w:kern w:val="0"/>
            <w:sz w:val="24"/>
            <w:szCs w:val="24"/>
          </w:rPr>
          <w:t>URL 복사</w:t>
        </w:r>
      </w:hyperlink>
      <w:hyperlink r:id="rId8" w:tooltip="SNS 공유 더보기 닫기" w:history="1">
        <w:r w:rsidRPr="00C50B65">
          <w:rPr>
            <w:rFonts w:asciiTheme="majorHAnsi" w:eastAsiaTheme="majorHAnsi" w:hAnsiTheme="majorHAnsi" w:cs="굴림"/>
            <w:vanish/>
            <w:color w:val="3C3E40"/>
            <w:kern w:val="0"/>
            <w:sz w:val="24"/>
            <w:szCs w:val="24"/>
          </w:rPr>
          <w:t>SNS 공유 더보기 닫기</w:t>
        </w:r>
      </w:hyperlink>
    </w:p>
    <w:p w:rsidR="00C50B65" w:rsidRPr="00C50B65" w:rsidRDefault="00C50B65" w:rsidP="00C50B65">
      <w:pPr>
        <w:widowControl/>
        <w:wordWrap/>
        <w:autoSpaceDE/>
        <w:autoSpaceDN/>
        <w:spacing w:after="0" w:line="240" w:lineRule="auto"/>
        <w:jc w:val="center"/>
        <w:rPr>
          <w:rFonts w:asciiTheme="majorHAnsi" w:eastAsiaTheme="majorHAnsi" w:hAnsiTheme="majorHAnsi" w:cs="굴림"/>
          <w:color w:val="3C3E40"/>
          <w:kern w:val="0"/>
          <w:sz w:val="24"/>
          <w:szCs w:val="24"/>
        </w:rPr>
      </w:pPr>
      <w:r w:rsidRPr="00C50B65">
        <w:rPr>
          <w:rFonts w:asciiTheme="majorHAnsi" w:eastAsiaTheme="majorHAnsi" w:hAnsiTheme="majorHAnsi" w:cs="굴림"/>
          <w:noProof/>
          <w:color w:val="3C3E40"/>
          <w:kern w:val="0"/>
          <w:sz w:val="24"/>
          <w:szCs w:val="24"/>
        </w:rPr>
        <w:drawing>
          <wp:inline distT="0" distB="0" distL="0" distR="0" wp14:anchorId="504987C9" wp14:editId="2FEAF9E5">
            <wp:extent cx="5326380" cy="3543300"/>
            <wp:effectExtent l="0" t="0" r="7620" b="0"/>
            <wp:docPr id="2" name="그림 2" descr="‘백종원 거리’로 불렸던 강남 영동시장 인근 백종원 식당들이 사라졌다. 2013년 새마을식당 등 백종원 식당이 4개 층을 쓰던 논현동 건물(아래)은 현재 실내포장마차·한의원 등으로 바뀌었다. [사진 더본코리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백종원 거리’로 불렸던 강남 영동시장 인근 백종원 식당들이 사라졌다. 2013년 새마을식당 등 백종원 식당이 4개 층을 쓰던 논현동 건물(아래)은 현재 실내포장마차·한의원 등으로 바뀌었다. [사진 더본코리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543300"/>
                    </a:xfrm>
                    <a:prstGeom prst="rect">
                      <a:avLst/>
                    </a:prstGeom>
                    <a:noFill/>
                    <a:ln>
                      <a:noFill/>
                    </a:ln>
                  </pic:spPr>
                </pic:pic>
              </a:graphicData>
            </a:graphic>
          </wp:inline>
        </w:drawing>
      </w:r>
    </w:p>
    <w:p w:rsidR="00C50B65" w:rsidRPr="00C50B65" w:rsidRDefault="00C50B65" w:rsidP="00C50B65">
      <w:pPr>
        <w:widowControl/>
        <w:wordWrap/>
        <w:autoSpaceDE/>
        <w:autoSpaceDN/>
        <w:spacing w:before="100" w:beforeAutospacing="1" w:after="100" w:afterAutospacing="1" w:line="240" w:lineRule="auto"/>
        <w:jc w:val="center"/>
        <w:rPr>
          <w:rFonts w:asciiTheme="majorHAnsi" w:eastAsiaTheme="majorHAnsi" w:hAnsiTheme="majorHAnsi" w:cs="굴림"/>
          <w:color w:val="3C3E40"/>
          <w:kern w:val="0"/>
          <w:sz w:val="24"/>
          <w:szCs w:val="24"/>
        </w:rPr>
      </w:pPr>
      <w:r w:rsidRPr="00C50B65">
        <w:rPr>
          <w:rFonts w:asciiTheme="majorHAnsi" w:eastAsiaTheme="majorHAnsi" w:hAnsiTheme="majorHAnsi" w:cs="굴림"/>
          <w:color w:val="3C3E40"/>
          <w:kern w:val="0"/>
          <w:sz w:val="24"/>
          <w:szCs w:val="24"/>
        </w:rPr>
        <w:t>‘백종원 거리’</w:t>
      </w:r>
      <w:proofErr w:type="spellStart"/>
      <w:r w:rsidRPr="00C50B65">
        <w:rPr>
          <w:rFonts w:asciiTheme="majorHAnsi" w:eastAsiaTheme="majorHAnsi" w:hAnsiTheme="majorHAnsi" w:cs="굴림"/>
          <w:color w:val="3C3E40"/>
          <w:kern w:val="0"/>
          <w:sz w:val="24"/>
          <w:szCs w:val="24"/>
        </w:rPr>
        <w:t>로</w:t>
      </w:r>
      <w:proofErr w:type="spellEnd"/>
      <w:r w:rsidRPr="00C50B65">
        <w:rPr>
          <w:rFonts w:asciiTheme="majorHAnsi" w:eastAsiaTheme="majorHAnsi" w:hAnsiTheme="majorHAnsi" w:cs="굴림"/>
          <w:color w:val="3C3E40"/>
          <w:kern w:val="0"/>
          <w:sz w:val="24"/>
          <w:szCs w:val="24"/>
        </w:rPr>
        <w:t xml:space="preserve"> 불렸던 강남 영동시장 인근 백종원 식당들이 사라졌다. 2013년 새마을식당 등 백종원 식당이 4개 층을 쓰던 논현동 건물(아래)은 현재 실내포장마차·한의원 등으로 바뀌었다. [사진 </w:t>
      </w:r>
      <w:proofErr w:type="spellStart"/>
      <w:r w:rsidRPr="00C50B65">
        <w:rPr>
          <w:rFonts w:asciiTheme="majorHAnsi" w:eastAsiaTheme="majorHAnsi" w:hAnsiTheme="majorHAnsi" w:cs="굴림"/>
          <w:color w:val="3C3E40"/>
          <w:kern w:val="0"/>
          <w:sz w:val="24"/>
          <w:szCs w:val="24"/>
        </w:rPr>
        <w:t>더본코리아</w:t>
      </w:r>
      <w:proofErr w:type="spellEnd"/>
      <w:r w:rsidRPr="00C50B65">
        <w:rPr>
          <w:rFonts w:asciiTheme="majorHAnsi" w:eastAsiaTheme="majorHAnsi" w:hAnsiTheme="majorHAnsi" w:cs="굴림"/>
          <w:color w:val="3C3E40"/>
          <w:kern w:val="0"/>
          <w:sz w:val="24"/>
          <w:szCs w:val="24"/>
        </w:rPr>
        <w:t>]</w:t>
      </w:r>
    </w:p>
    <w:p w:rsidR="00C50B65" w:rsidRPr="00C50B65" w:rsidRDefault="00C50B65" w:rsidP="00C50B65">
      <w:pPr>
        <w:widowControl/>
        <w:wordWrap/>
        <w:autoSpaceDE/>
        <w:autoSpaceDN/>
        <w:spacing w:after="0" w:line="240" w:lineRule="auto"/>
        <w:jc w:val="left"/>
        <w:rPr>
          <w:rFonts w:asciiTheme="majorHAnsi" w:eastAsiaTheme="majorHAnsi" w:hAnsiTheme="majorHAnsi" w:cs="굴림"/>
          <w:color w:val="3C3E40"/>
          <w:spacing w:val="-12"/>
          <w:kern w:val="0"/>
          <w:sz w:val="24"/>
          <w:szCs w:val="24"/>
        </w:rPr>
      </w:pPr>
      <w:r w:rsidRPr="00C50B65">
        <w:rPr>
          <w:rFonts w:asciiTheme="majorHAnsi" w:eastAsiaTheme="majorHAnsi" w:hAnsiTheme="majorHAnsi" w:cs="굴림"/>
          <w:color w:val="3C3E40"/>
          <w:spacing w:val="-12"/>
          <w:kern w:val="0"/>
          <w:sz w:val="24"/>
          <w:szCs w:val="24"/>
        </w:rPr>
        <w:t xml:space="preserve">새마을식당·홍콩반점·미정식당 같은 ‘백종원 식당’의 1호점이 19개나 모여 있어 ‘백종원 거리’라는 별칭까지 붙은 서울 강남구 영동시장 인근. 하지만 최근 이런 백종원 식당이 모두 사라졌다. </w:t>
      </w:r>
      <w:r w:rsidRPr="00C50B65">
        <w:rPr>
          <w:rFonts w:asciiTheme="majorHAnsi" w:eastAsiaTheme="majorHAnsi" w:hAnsiTheme="majorHAnsi" w:cs="굴림"/>
          <w:color w:val="3C3E40"/>
          <w:spacing w:val="-12"/>
          <w:kern w:val="0"/>
          <w:sz w:val="24"/>
          <w:szCs w:val="24"/>
        </w:rPr>
        <w:br/>
        <w:t xml:space="preserve">  </w:t>
      </w:r>
    </w:p>
    <w:p w:rsidR="00C50B65" w:rsidRPr="00C50B65" w:rsidRDefault="00C50B65" w:rsidP="00C50B65">
      <w:pPr>
        <w:widowControl/>
        <w:wordWrap/>
        <w:autoSpaceDE/>
        <w:autoSpaceDN/>
        <w:spacing w:before="100" w:beforeAutospacing="1" w:after="100" w:afterAutospacing="1" w:line="420" w:lineRule="atLeast"/>
        <w:jc w:val="left"/>
        <w:rPr>
          <w:rFonts w:asciiTheme="majorHAnsi" w:eastAsiaTheme="majorHAnsi" w:hAnsiTheme="majorHAnsi" w:cs="굴림"/>
          <w:b/>
          <w:bCs/>
          <w:color w:val="3C3E40"/>
          <w:spacing w:val="-17"/>
          <w:kern w:val="0"/>
          <w:sz w:val="24"/>
          <w:szCs w:val="24"/>
        </w:rPr>
      </w:pPr>
      <w:r w:rsidRPr="00C50B65">
        <w:rPr>
          <w:rFonts w:asciiTheme="majorHAnsi" w:eastAsiaTheme="majorHAnsi" w:hAnsiTheme="majorHAnsi" w:cs="굴림"/>
          <w:b/>
          <w:bCs/>
          <w:color w:val="3C3E40"/>
          <w:spacing w:val="-17"/>
          <w:kern w:val="0"/>
          <w:sz w:val="24"/>
          <w:szCs w:val="24"/>
        </w:rPr>
        <w:t>영동시장 임대료 5년 새 39% 상승</w:t>
      </w:r>
      <w:r w:rsidRPr="00C50B65">
        <w:rPr>
          <w:rFonts w:asciiTheme="majorHAnsi" w:eastAsiaTheme="majorHAnsi" w:hAnsiTheme="majorHAnsi" w:cs="굴림"/>
          <w:b/>
          <w:bCs/>
          <w:color w:val="3C3E40"/>
          <w:spacing w:val="-17"/>
          <w:kern w:val="0"/>
          <w:sz w:val="24"/>
          <w:szCs w:val="24"/>
        </w:rPr>
        <w:br/>
        <w:t>백종원 식당 1호점 19곳 모두 철수</w:t>
      </w:r>
      <w:r w:rsidRPr="00C50B65">
        <w:rPr>
          <w:rFonts w:asciiTheme="majorHAnsi" w:eastAsiaTheme="majorHAnsi" w:hAnsiTheme="majorHAnsi" w:cs="굴림"/>
          <w:b/>
          <w:bCs/>
          <w:color w:val="3C3E40"/>
          <w:spacing w:val="-17"/>
          <w:kern w:val="0"/>
          <w:sz w:val="24"/>
          <w:szCs w:val="24"/>
        </w:rPr>
        <w:br/>
        <w:t>상인들 권리금 포기하고 매물 내놔</w:t>
      </w:r>
      <w:r w:rsidRPr="00C50B65">
        <w:rPr>
          <w:rFonts w:asciiTheme="majorHAnsi" w:eastAsiaTheme="majorHAnsi" w:hAnsiTheme="majorHAnsi" w:cs="굴림"/>
          <w:b/>
          <w:bCs/>
          <w:color w:val="3C3E40"/>
          <w:spacing w:val="-17"/>
          <w:kern w:val="0"/>
          <w:sz w:val="24"/>
          <w:szCs w:val="24"/>
        </w:rPr>
        <w:br/>
      </w:r>
      <w:r w:rsidRPr="00C50B65">
        <w:rPr>
          <w:rFonts w:asciiTheme="majorHAnsi" w:eastAsiaTheme="majorHAnsi" w:hAnsiTheme="majorHAnsi" w:cs="굴림"/>
          <w:b/>
          <w:bCs/>
          <w:color w:val="3C3E40"/>
          <w:spacing w:val="-17"/>
          <w:kern w:val="0"/>
          <w:sz w:val="24"/>
          <w:szCs w:val="24"/>
        </w:rPr>
        <w:br/>
      </w:r>
      <w:proofErr w:type="spellStart"/>
      <w:r w:rsidRPr="00C50B65">
        <w:rPr>
          <w:rFonts w:asciiTheme="majorHAnsi" w:eastAsiaTheme="majorHAnsi" w:hAnsiTheme="majorHAnsi" w:cs="굴림"/>
          <w:b/>
          <w:bCs/>
          <w:color w:val="3C3E40"/>
          <w:spacing w:val="-17"/>
          <w:kern w:val="0"/>
          <w:sz w:val="24"/>
          <w:szCs w:val="24"/>
        </w:rPr>
        <w:lastRenderedPageBreak/>
        <w:t>맥도날드</w:t>
      </w:r>
      <w:proofErr w:type="spellEnd"/>
      <w:r w:rsidRPr="00C50B65">
        <w:rPr>
          <w:rFonts w:asciiTheme="majorHAnsi" w:eastAsiaTheme="majorHAnsi" w:hAnsiTheme="majorHAnsi" w:cs="굴림"/>
          <w:b/>
          <w:bCs/>
          <w:color w:val="3C3E40"/>
          <w:spacing w:val="-17"/>
          <w:kern w:val="0"/>
          <w:sz w:val="24"/>
          <w:szCs w:val="24"/>
        </w:rPr>
        <w:t xml:space="preserve"> 서울대·대치점도 폐점</w:t>
      </w:r>
      <w:r w:rsidRPr="00C50B65">
        <w:rPr>
          <w:rFonts w:asciiTheme="majorHAnsi" w:eastAsiaTheme="majorHAnsi" w:hAnsiTheme="majorHAnsi" w:cs="굴림"/>
          <w:b/>
          <w:bCs/>
          <w:color w:val="3C3E40"/>
          <w:spacing w:val="-17"/>
          <w:kern w:val="0"/>
          <w:sz w:val="24"/>
          <w:szCs w:val="24"/>
        </w:rPr>
        <w:br/>
        <w:t>“현실 반영해 임대차보호법 강화를”</w:t>
      </w:r>
    </w:p>
    <w:p w:rsidR="00C50B65" w:rsidRPr="00C50B65" w:rsidRDefault="00C50B65" w:rsidP="00C50B65">
      <w:pPr>
        <w:widowControl/>
        <w:wordWrap/>
        <w:autoSpaceDE/>
        <w:autoSpaceDN/>
        <w:spacing w:after="0" w:line="240" w:lineRule="auto"/>
        <w:jc w:val="left"/>
        <w:rPr>
          <w:rFonts w:asciiTheme="majorHAnsi" w:eastAsiaTheme="majorHAnsi" w:hAnsiTheme="majorHAnsi" w:cs="굴림"/>
          <w:color w:val="3C3E40"/>
          <w:spacing w:val="-12"/>
          <w:kern w:val="0"/>
          <w:sz w:val="24"/>
          <w:szCs w:val="24"/>
        </w:rPr>
      </w:pPr>
      <w:r w:rsidRPr="00C50B65">
        <w:rPr>
          <w:rFonts w:asciiTheme="majorHAnsi" w:eastAsiaTheme="majorHAnsi" w:hAnsiTheme="majorHAnsi" w:cs="굴림"/>
          <w:color w:val="3C3E40"/>
          <w:spacing w:val="-12"/>
          <w:kern w:val="0"/>
          <w:sz w:val="24"/>
          <w:szCs w:val="24"/>
        </w:rPr>
        <w:t xml:space="preserve">백종원 식당을 관리하는 </w:t>
      </w:r>
      <w:proofErr w:type="spellStart"/>
      <w:r w:rsidRPr="00C50B65">
        <w:rPr>
          <w:rFonts w:asciiTheme="majorHAnsi" w:eastAsiaTheme="majorHAnsi" w:hAnsiTheme="majorHAnsi" w:cs="굴림"/>
          <w:color w:val="3C3E40"/>
          <w:spacing w:val="-12"/>
          <w:kern w:val="0"/>
          <w:sz w:val="24"/>
          <w:szCs w:val="24"/>
        </w:rPr>
        <w:t>더본코리아</w:t>
      </w:r>
      <w:proofErr w:type="spellEnd"/>
      <w:r w:rsidRPr="00C50B65">
        <w:rPr>
          <w:rFonts w:asciiTheme="majorHAnsi" w:eastAsiaTheme="majorHAnsi" w:hAnsiTheme="majorHAnsi" w:cs="굴림"/>
          <w:color w:val="3C3E40"/>
          <w:spacing w:val="-12"/>
          <w:kern w:val="0"/>
          <w:sz w:val="24"/>
          <w:szCs w:val="24"/>
        </w:rPr>
        <w:t xml:space="preserve"> 관계자는 “2년 전 </w:t>
      </w:r>
      <w:proofErr w:type="spellStart"/>
      <w:r w:rsidRPr="00C50B65">
        <w:rPr>
          <w:rFonts w:asciiTheme="majorHAnsi" w:eastAsiaTheme="majorHAnsi" w:hAnsiTheme="majorHAnsi" w:cs="굴림"/>
          <w:color w:val="3C3E40"/>
          <w:spacing w:val="-12"/>
          <w:kern w:val="0"/>
          <w:sz w:val="24"/>
          <w:szCs w:val="24"/>
        </w:rPr>
        <w:t>하나둘</w:t>
      </w:r>
      <w:proofErr w:type="spellEnd"/>
      <w:r w:rsidRPr="00C50B65">
        <w:rPr>
          <w:rFonts w:asciiTheme="majorHAnsi" w:eastAsiaTheme="majorHAnsi" w:hAnsiTheme="majorHAnsi" w:cs="굴림"/>
          <w:color w:val="3C3E40"/>
          <w:spacing w:val="-12"/>
          <w:kern w:val="0"/>
          <w:sz w:val="24"/>
          <w:szCs w:val="24"/>
        </w:rPr>
        <w:t xml:space="preserve"> 옮기기 시작해 최근 마지막으로 성성식당과 </w:t>
      </w:r>
      <w:proofErr w:type="spellStart"/>
      <w:r w:rsidRPr="00C50B65">
        <w:rPr>
          <w:rFonts w:asciiTheme="majorHAnsi" w:eastAsiaTheme="majorHAnsi" w:hAnsiTheme="majorHAnsi" w:cs="굴림"/>
          <w:color w:val="3C3E40"/>
          <w:spacing w:val="-12"/>
          <w:kern w:val="0"/>
          <w:sz w:val="24"/>
          <w:szCs w:val="24"/>
        </w:rPr>
        <w:t>빽다방까지</w:t>
      </w:r>
      <w:proofErr w:type="spellEnd"/>
      <w:r w:rsidRPr="00C50B65">
        <w:rPr>
          <w:rFonts w:asciiTheme="majorHAnsi" w:eastAsiaTheme="majorHAnsi" w:hAnsiTheme="majorHAnsi" w:cs="굴림"/>
          <w:color w:val="3C3E40"/>
          <w:spacing w:val="-12"/>
          <w:kern w:val="0"/>
          <w:sz w:val="24"/>
          <w:szCs w:val="24"/>
        </w:rPr>
        <w:t xml:space="preserve"> 철수했다”</w:t>
      </w:r>
      <w:proofErr w:type="spellStart"/>
      <w:r w:rsidRPr="00C50B65">
        <w:rPr>
          <w:rFonts w:asciiTheme="majorHAnsi" w:eastAsiaTheme="majorHAnsi" w:hAnsiTheme="majorHAnsi" w:cs="굴림"/>
          <w:color w:val="3C3E40"/>
          <w:spacing w:val="-12"/>
          <w:kern w:val="0"/>
          <w:sz w:val="24"/>
          <w:szCs w:val="24"/>
        </w:rPr>
        <w:t>며</w:t>
      </w:r>
      <w:proofErr w:type="spellEnd"/>
      <w:r w:rsidRPr="00C50B65">
        <w:rPr>
          <w:rFonts w:asciiTheme="majorHAnsi" w:eastAsiaTheme="majorHAnsi" w:hAnsiTheme="majorHAnsi" w:cs="굴림"/>
          <w:color w:val="3C3E40"/>
          <w:spacing w:val="-12"/>
          <w:kern w:val="0"/>
          <w:sz w:val="24"/>
          <w:szCs w:val="24"/>
        </w:rPr>
        <w:t xml:space="preserve"> “고향과도 같은 이곳을 떠나게 된 것은 가파르게 오르는 임대료를 감당하기 어려웠기 때문”이라고 말했다.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r>
      <w:proofErr w:type="spellStart"/>
      <w:r w:rsidRPr="00C50B65">
        <w:rPr>
          <w:rFonts w:asciiTheme="majorHAnsi" w:eastAsiaTheme="majorHAnsi" w:hAnsiTheme="majorHAnsi" w:cs="굴림"/>
          <w:color w:val="3C3E40"/>
          <w:spacing w:val="-12"/>
          <w:kern w:val="0"/>
          <w:sz w:val="24"/>
          <w:szCs w:val="24"/>
        </w:rPr>
        <w:t>더본코리아에</w:t>
      </w:r>
      <w:proofErr w:type="spellEnd"/>
      <w:r w:rsidRPr="00C50B65">
        <w:rPr>
          <w:rFonts w:asciiTheme="majorHAnsi" w:eastAsiaTheme="majorHAnsi" w:hAnsiTheme="majorHAnsi" w:cs="굴림"/>
          <w:color w:val="3C3E40"/>
          <w:spacing w:val="-12"/>
          <w:kern w:val="0"/>
          <w:sz w:val="24"/>
          <w:szCs w:val="24"/>
        </w:rPr>
        <w:t xml:space="preserve"> 따르면 2012년부터 2017년까지 5년간 백종원 거리 내 A식당의 임대료는 39% 올랐고, B식당과 C식당도 각각 33%, 31%씩 상승했다. </w:t>
      </w:r>
      <w:r w:rsidRPr="00C50B65">
        <w:rPr>
          <w:rFonts w:asciiTheme="majorHAnsi" w:eastAsiaTheme="majorHAnsi" w:hAnsiTheme="majorHAnsi" w:cs="굴림"/>
          <w:color w:val="3C3E40"/>
          <w:spacing w:val="-12"/>
          <w:kern w:val="0"/>
          <w:sz w:val="24"/>
          <w:szCs w:val="24"/>
        </w:rPr>
        <w:br/>
        <w:t xml:space="preserve">  </w:t>
      </w:r>
    </w:p>
    <w:p w:rsidR="00C50B65" w:rsidRPr="00C50B65" w:rsidRDefault="00C50B65" w:rsidP="00C50B65">
      <w:pPr>
        <w:widowControl/>
        <w:wordWrap/>
        <w:autoSpaceDE/>
        <w:autoSpaceDN/>
        <w:spacing w:after="0" w:line="240" w:lineRule="auto"/>
        <w:jc w:val="center"/>
        <w:rPr>
          <w:rFonts w:asciiTheme="majorHAnsi" w:eastAsiaTheme="majorHAnsi" w:hAnsiTheme="majorHAnsi" w:cs="굴림"/>
          <w:color w:val="3C3E40"/>
          <w:kern w:val="0"/>
          <w:sz w:val="24"/>
          <w:szCs w:val="24"/>
        </w:rPr>
      </w:pPr>
      <w:r w:rsidRPr="00C50B65">
        <w:rPr>
          <w:rFonts w:asciiTheme="majorHAnsi" w:eastAsiaTheme="majorHAnsi" w:hAnsiTheme="majorHAnsi" w:cs="굴림"/>
          <w:noProof/>
          <w:color w:val="3C3E40"/>
          <w:kern w:val="0"/>
          <w:sz w:val="24"/>
          <w:szCs w:val="24"/>
        </w:rPr>
        <w:drawing>
          <wp:inline distT="0" distB="0" distL="0" distR="0" wp14:anchorId="648191CB" wp14:editId="59C2FD26">
            <wp:extent cx="5334000" cy="3992880"/>
            <wp:effectExtent l="0" t="0" r="0" b="7620"/>
            <wp:docPr id="1" name="그림 1" descr="‘백종원 거리’로 불렸던 강남 영동시장 인근 백종원 식당들이 사라졌다(위쪽). 2013년 새마을식당 등 백종원 식당이 4개 층을 쓰던 논현동 건물은 현재 실내포장마차·한의원 등으로 바뀌었다. [사진 더본코리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백종원 거리’로 불렸던 강남 영동시장 인근 백종원 식당들이 사라졌다(위쪽). 2013년 새마을식당 등 백종원 식당이 4개 층을 쓰던 논현동 건물은 현재 실내포장마차·한의원 등으로 바뀌었다. [사진 더본코리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992880"/>
                    </a:xfrm>
                    <a:prstGeom prst="rect">
                      <a:avLst/>
                    </a:prstGeom>
                    <a:noFill/>
                    <a:ln>
                      <a:noFill/>
                    </a:ln>
                  </pic:spPr>
                </pic:pic>
              </a:graphicData>
            </a:graphic>
          </wp:inline>
        </w:drawing>
      </w:r>
    </w:p>
    <w:p w:rsidR="00C50B65" w:rsidRPr="00C50B65" w:rsidRDefault="00C50B65" w:rsidP="00C50B65">
      <w:pPr>
        <w:widowControl/>
        <w:wordWrap/>
        <w:autoSpaceDE/>
        <w:autoSpaceDN/>
        <w:spacing w:before="100" w:beforeAutospacing="1" w:after="100" w:afterAutospacing="1" w:line="240" w:lineRule="auto"/>
        <w:jc w:val="center"/>
        <w:rPr>
          <w:rFonts w:asciiTheme="majorHAnsi" w:eastAsiaTheme="majorHAnsi" w:hAnsiTheme="majorHAnsi" w:cs="굴림"/>
          <w:color w:val="3C3E40"/>
          <w:kern w:val="0"/>
          <w:sz w:val="24"/>
          <w:szCs w:val="24"/>
        </w:rPr>
      </w:pPr>
      <w:r w:rsidRPr="00C50B65">
        <w:rPr>
          <w:rFonts w:asciiTheme="majorHAnsi" w:eastAsiaTheme="majorHAnsi" w:hAnsiTheme="majorHAnsi" w:cs="굴림"/>
          <w:color w:val="3C3E40"/>
          <w:kern w:val="0"/>
          <w:sz w:val="24"/>
          <w:szCs w:val="24"/>
        </w:rPr>
        <w:t>‘백종원 거리’</w:t>
      </w:r>
      <w:proofErr w:type="spellStart"/>
      <w:r w:rsidRPr="00C50B65">
        <w:rPr>
          <w:rFonts w:asciiTheme="majorHAnsi" w:eastAsiaTheme="majorHAnsi" w:hAnsiTheme="majorHAnsi" w:cs="굴림"/>
          <w:color w:val="3C3E40"/>
          <w:kern w:val="0"/>
          <w:sz w:val="24"/>
          <w:szCs w:val="24"/>
        </w:rPr>
        <w:t>로</w:t>
      </w:r>
      <w:proofErr w:type="spellEnd"/>
      <w:r w:rsidRPr="00C50B65">
        <w:rPr>
          <w:rFonts w:asciiTheme="majorHAnsi" w:eastAsiaTheme="majorHAnsi" w:hAnsiTheme="majorHAnsi" w:cs="굴림"/>
          <w:color w:val="3C3E40"/>
          <w:kern w:val="0"/>
          <w:sz w:val="24"/>
          <w:szCs w:val="24"/>
        </w:rPr>
        <w:t xml:space="preserve"> 불렸던 강남 영동시장 인근 백종원 식당들이 사라졌다(위쪽). 2013년 새마을식당 등 백종원 식당이 4개 층을 쓰던 논현동 건물은 현재 실내포장마차·한의원 등으로 바뀌었다. [사진 </w:t>
      </w:r>
      <w:proofErr w:type="spellStart"/>
      <w:r w:rsidRPr="00C50B65">
        <w:rPr>
          <w:rFonts w:asciiTheme="majorHAnsi" w:eastAsiaTheme="majorHAnsi" w:hAnsiTheme="majorHAnsi" w:cs="굴림"/>
          <w:color w:val="3C3E40"/>
          <w:kern w:val="0"/>
          <w:sz w:val="24"/>
          <w:szCs w:val="24"/>
        </w:rPr>
        <w:t>더본코리아</w:t>
      </w:r>
      <w:proofErr w:type="spellEnd"/>
      <w:r w:rsidRPr="00C50B65">
        <w:rPr>
          <w:rFonts w:asciiTheme="majorHAnsi" w:eastAsiaTheme="majorHAnsi" w:hAnsiTheme="majorHAnsi" w:cs="굴림"/>
          <w:color w:val="3C3E40"/>
          <w:kern w:val="0"/>
          <w:sz w:val="24"/>
          <w:szCs w:val="24"/>
        </w:rPr>
        <w:t>]</w:t>
      </w:r>
    </w:p>
    <w:p w:rsidR="00C50B65" w:rsidRPr="00C50B65" w:rsidRDefault="00C50B65" w:rsidP="00C50B65">
      <w:pPr>
        <w:widowControl/>
        <w:wordWrap/>
        <w:autoSpaceDE/>
        <w:autoSpaceDN/>
        <w:spacing w:after="0" w:line="240" w:lineRule="auto"/>
        <w:jc w:val="left"/>
        <w:rPr>
          <w:rFonts w:asciiTheme="majorHAnsi" w:eastAsiaTheme="majorHAnsi" w:hAnsiTheme="majorHAnsi" w:cs="굴림"/>
          <w:color w:val="3C3E40"/>
          <w:spacing w:val="-12"/>
          <w:kern w:val="0"/>
          <w:sz w:val="24"/>
          <w:szCs w:val="24"/>
        </w:rPr>
      </w:pPr>
      <w:r w:rsidRPr="00C50B65">
        <w:rPr>
          <w:rFonts w:asciiTheme="majorHAnsi" w:eastAsiaTheme="majorHAnsi" w:hAnsiTheme="majorHAnsi" w:cs="굴림"/>
          <w:color w:val="3C3E40"/>
          <w:spacing w:val="-12"/>
          <w:kern w:val="0"/>
          <w:sz w:val="24"/>
          <w:szCs w:val="24"/>
        </w:rPr>
        <w:t xml:space="preserve">영동시장 일대 상가를 취급하는 </w:t>
      </w:r>
      <w:proofErr w:type="spellStart"/>
      <w:r w:rsidRPr="00C50B65">
        <w:rPr>
          <w:rFonts w:asciiTheme="majorHAnsi" w:eastAsiaTheme="majorHAnsi" w:hAnsiTheme="majorHAnsi" w:cs="굴림"/>
          <w:color w:val="3C3E40"/>
          <w:spacing w:val="-12"/>
          <w:kern w:val="0"/>
          <w:sz w:val="24"/>
          <w:szCs w:val="24"/>
        </w:rPr>
        <w:t>해준부동산중개법인의</w:t>
      </w:r>
      <w:proofErr w:type="spellEnd"/>
      <w:r w:rsidRPr="00C50B65">
        <w:rPr>
          <w:rFonts w:asciiTheme="majorHAnsi" w:eastAsiaTheme="majorHAnsi" w:hAnsiTheme="majorHAnsi" w:cs="굴림"/>
          <w:color w:val="3C3E40"/>
          <w:spacing w:val="-12"/>
          <w:kern w:val="0"/>
          <w:sz w:val="24"/>
          <w:szCs w:val="24"/>
        </w:rPr>
        <w:t xml:space="preserve"> </w:t>
      </w:r>
      <w:proofErr w:type="spellStart"/>
      <w:r w:rsidRPr="00C50B65">
        <w:rPr>
          <w:rFonts w:asciiTheme="majorHAnsi" w:eastAsiaTheme="majorHAnsi" w:hAnsiTheme="majorHAnsi" w:cs="굴림"/>
          <w:color w:val="3C3E40"/>
          <w:spacing w:val="-12"/>
          <w:kern w:val="0"/>
          <w:sz w:val="24"/>
          <w:szCs w:val="24"/>
        </w:rPr>
        <w:t>이인구</w:t>
      </w:r>
      <w:proofErr w:type="spellEnd"/>
      <w:r w:rsidRPr="00C50B65">
        <w:rPr>
          <w:rFonts w:asciiTheme="majorHAnsi" w:eastAsiaTheme="majorHAnsi" w:hAnsiTheme="majorHAnsi" w:cs="굴림"/>
          <w:color w:val="3C3E40"/>
          <w:spacing w:val="-12"/>
          <w:kern w:val="0"/>
          <w:sz w:val="24"/>
          <w:szCs w:val="24"/>
        </w:rPr>
        <w:t xml:space="preserve"> 부장은 “백종원 거리에서는 건물주가 매년 10%씩 임대료를 올리는 경우도 있다”고 말했다. 모 점포의 경우 2016년 3.3㎡당 28만원이었던 월세가 올해 37만원으로 올랐다. 99㎡(30평) 크기 </w:t>
      </w:r>
      <w:r w:rsidRPr="00C50B65">
        <w:rPr>
          <w:rFonts w:asciiTheme="majorHAnsi" w:eastAsiaTheme="majorHAnsi" w:hAnsiTheme="majorHAnsi" w:cs="굴림"/>
          <w:color w:val="3C3E40"/>
          <w:spacing w:val="-12"/>
          <w:kern w:val="0"/>
          <w:sz w:val="24"/>
          <w:szCs w:val="24"/>
        </w:rPr>
        <w:lastRenderedPageBreak/>
        <w:t xml:space="preserve">식당의 월세가 1000만원이 넘어간 셈이다.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백종원 거리의 부동산 중개업소와 상인들은 백종원 식당 철수를 놓고 </w:t>
      </w:r>
      <w:proofErr w:type="spellStart"/>
      <w:r w:rsidRPr="00C50B65">
        <w:rPr>
          <w:rFonts w:asciiTheme="majorHAnsi" w:eastAsiaTheme="majorHAnsi" w:hAnsiTheme="majorHAnsi" w:cs="굴림"/>
          <w:color w:val="3C3E40"/>
          <w:spacing w:val="-12"/>
          <w:kern w:val="0"/>
          <w:sz w:val="24"/>
          <w:szCs w:val="24"/>
        </w:rPr>
        <w:t>더본코리아가</w:t>
      </w:r>
      <w:proofErr w:type="spellEnd"/>
      <w:r w:rsidRPr="00C50B65">
        <w:rPr>
          <w:rFonts w:asciiTheme="majorHAnsi" w:eastAsiaTheme="majorHAnsi" w:hAnsiTheme="majorHAnsi" w:cs="굴림"/>
          <w:color w:val="3C3E40"/>
          <w:spacing w:val="-12"/>
          <w:kern w:val="0"/>
          <w:sz w:val="24"/>
          <w:szCs w:val="24"/>
        </w:rPr>
        <w:t xml:space="preserve"> 주식으로 치면 상투에 팔고 나간 셈이라고 말한다. 매년 오르는 임대료에 올해부터는 최저임금 인상 쇼크까지 겹치면서 영업환경이 크게 악화했다는 것이다. 익명을 요구한 논현동의 김모 공인중개사는 “백종원 거리 인근에서 최근 몇 년 새 처음으로 2층 점포가 </w:t>
      </w:r>
      <w:proofErr w:type="spellStart"/>
      <w:r w:rsidRPr="00C50B65">
        <w:rPr>
          <w:rFonts w:asciiTheme="majorHAnsi" w:eastAsiaTheme="majorHAnsi" w:hAnsiTheme="majorHAnsi" w:cs="굴림"/>
          <w:color w:val="3C3E40"/>
          <w:spacing w:val="-12"/>
          <w:kern w:val="0"/>
          <w:sz w:val="24"/>
          <w:szCs w:val="24"/>
        </w:rPr>
        <w:t>무권리금</w:t>
      </w:r>
      <w:proofErr w:type="spellEnd"/>
      <w:r w:rsidRPr="00C50B65">
        <w:rPr>
          <w:rFonts w:asciiTheme="majorHAnsi" w:eastAsiaTheme="majorHAnsi" w:hAnsiTheme="majorHAnsi" w:cs="굴림"/>
          <w:color w:val="3C3E40"/>
          <w:spacing w:val="-12"/>
          <w:kern w:val="0"/>
          <w:sz w:val="24"/>
          <w:szCs w:val="24"/>
        </w:rPr>
        <w:t xml:space="preserve">(영업권 프리미엄인 </w:t>
      </w:r>
      <w:bookmarkStart w:id="0" w:name="_GoBack"/>
      <w:bookmarkEnd w:id="0"/>
      <w:r w:rsidRPr="00C50B65">
        <w:rPr>
          <w:rFonts w:asciiTheme="majorHAnsi" w:eastAsiaTheme="majorHAnsi" w:hAnsiTheme="majorHAnsi" w:cs="굴림"/>
          <w:color w:val="3C3E40"/>
          <w:spacing w:val="-12"/>
          <w:kern w:val="0"/>
          <w:sz w:val="24"/>
          <w:szCs w:val="24"/>
        </w:rPr>
        <w:t xml:space="preserve">권리금이 안 붙은 점포) 상태로 매물로 나오고, 권리금을 손해 보더라도 백종원 거리에서 빠져나가려는 음식점 사장님들도 나타나기 시작했다”고 말했다.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실제 올해 들어 최저임금이 큰 폭으로 오르면서 ‘임대료 상승+인건비 상승’의 이중고를 버티지 못하고 폐점하는 대형 프랜차이즈 점포가 늘고 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r>
      <w:proofErr w:type="spellStart"/>
      <w:r w:rsidRPr="00C50B65">
        <w:rPr>
          <w:rFonts w:asciiTheme="majorHAnsi" w:eastAsiaTheme="majorHAnsi" w:hAnsiTheme="majorHAnsi" w:cs="굴림"/>
          <w:color w:val="3C3E40"/>
          <w:spacing w:val="-12"/>
          <w:kern w:val="0"/>
          <w:sz w:val="24"/>
          <w:szCs w:val="24"/>
        </w:rPr>
        <w:t>맥도날드의</w:t>
      </w:r>
      <w:proofErr w:type="spellEnd"/>
      <w:r w:rsidRPr="00C50B65">
        <w:rPr>
          <w:rFonts w:asciiTheme="majorHAnsi" w:eastAsiaTheme="majorHAnsi" w:hAnsiTheme="majorHAnsi" w:cs="굴림"/>
          <w:color w:val="3C3E40"/>
          <w:spacing w:val="-12"/>
          <w:kern w:val="0"/>
          <w:sz w:val="24"/>
          <w:szCs w:val="24"/>
        </w:rPr>
        <w:t xml:space="preserve"> 경우 지난 16일 20년 넘게 운영하던 서울 강남구 </w:t>
      </w:r>
      <w:proofErr w:type="spellStart"/>
      <w:r w:rsidRPr="00C50B65">
        <w:rPr>
          <w:rFonts w:asciiTheme="majorHAnsi" w:eastAsiaTheme="majorHAnsi" w:hAnsiTheme="majorHAnsi" w:cs="굴림"/>
          <w:color w:val="3C3E40"/>
          <w:spacing w:val="-12"/>
          <w:kern w:val="0"/>
          <w:sz w:val="24"/>
          <w:szCs w:val="24"/>
        </w:rPr>
        <w:t>대치점과</w:t>
      </w:r>
      <w:proofErr w:type="spellEnd"/>
      <w:r w:rsidRPr="00C50B65">
        <w:rPr>
          <w:rFonts w:asciiTheme="majorHAnsi" w:eastAsiaTheme="majorHAnsi" w:hAnsiTheme="majorHAnsi" w:cs="굴림"/>
          <w:color w:val="3C3E40"/>
          <w:spacing w:val="-12"/>
          <w:kern w:val="0"/>
          <w:sz w:val="24"/>
          <w:szCs w:val="24"/>
        </w:rPr>
        <w:t xml:space="preserve"> 서울대점을 폐업했고, </w:t>
      </w:r>
      <w:proofErr w:type="spellStart"/>
      <w:r w:rsidRPr="00C50B65">
        <w:rPr>
          <w:rFonts w:asciiTheme="majorHAnsi" w:eastAsiaTheme="majorHAnsi" w:hAnsiTheme="majorHAnsi" w:cs="굴림"/>
          <w:color w:val="3C3E40"/>
          <w:spacing w:val="-12"/>
          <w:kern w:val="0"/>
          <w:sz w:val="24"/>
          <w:szCs w:val="24"/>
        </w:rPr>
        <w:t>신촌점</w:t>
      </w:r>
      <w:proofErr w:type="spellEnd"/>
      <w:r w:rsidRPr="00C50B65">
        <w:rPr>
          <w:rFonts w:asciiTheme="majorHAnsi" w:eastAsiaTheme="majorHAnsi" w:hAnsiTheme="majorHAnsi" w:cs="굴림"/>
          <w:color w:val="3C3E40"/>
          <w:spacing w:val="-12"/>
          <w:kern w:val="0"/>
          <w:sz w:val="24"/>
          <w:szCs w:val="24"/>
        </w:rPr>
        <w:t xml:space="preserve"> 등 10여 개의 매장도 이달 말에서 다음 달까지 폐점할 예정이다. </w:t>
      </w:r>
      <w:proofErr w:type="spellStart"/>
      <w:r w:rsidRPr="00C50B65">
        <w:rPr>
          <w:rFonts w:asciiTheme="majorHAnsi" w:eastAsiaTheme="majorHAnsi" w:hAnsiTheme="majorHAnsi" w:cs="굴림"/>
          <w:color w:val="3C3E40"/>
          <w:spacing w:val="-12"/>
          <w:kern w:val="0"/>
          <w:sz w:val="24"/>
          <w:szCs w:val="24"/>
        </w:rPr>
        <w:t>맥도날드</w:t>
      </w:r>
      <w:proofErr w:type="spellEnd"/>
      <w:r w:rsidRPr="00C50B65">
        <w:rPr>
          <w:rFonts w:asciiTheme="majorHAnsi" w:eastAsiaTheme="majorHAnsi" w:hAnsiTheme="majorHAnsi" w:cs="굴림"/>
          <w:color w:val="3C3E40"/>
          <w:spacing w:val="-12"/>
          <w:kern w:val="0"/>
          <w:sz w:val="24"/>
          <w:szCs w:val="24"/>
        </w:rPr>
        <w:t xml:space="preserve"> </w:t>
      </w:r>
      <w:proofErr w:type="spellStart"/>
      <w:r w:rsidRPr="00C50B65">
        <w:rPr>
          <w:rFonts w:asciiTheme="majorHAnsi" w:eastAsiaTheme="majorHAnsi" w:hAnsiTheme="majorHAnsi" w:cs="굴림"/>
          <w:color w:val="3C3E40"/>
          <w:spacing w:val="-12"/>
          <w:kern w:val="0"/>
          <w:sz w:val="24"/>
          <w:szCs w:val="24"/>
        </w:rPr>
        <w:t>홍보팀의</w:t>
      </w:r>
      <w:proofErr w:type="spellEnd"/>
      <w:r w:rsidRPr="00C50B65">
        <w:rPr>
          <w:rFonts w:asciiTheme="majorHAnsi" w:eastAsiaTheme="majorHAnsi" w:hAnsiTheme="majorHAnsi" w:cs="굴림"/>
          <w:color w:val="3C3E40"/>
          <w:spacing w:val="-12"/>
          <w:kern w:val="0"/>
          <w:sz w:val="24"/>
          <w:szCs w:val="24"/>
        </w:rPr>
        <w:t xml:space="preserve"> 장고운 팀장은 “건물주들이 임대료 인상을 요청하는 것은 매년 있었던 일이지만 올해는 예년보다 요구하는 인상 폭이 유독 크다”</w:t>
      </w:r>
      <w:proofErr w:type="spellStart"/>
      <w:r w:rsidRPr="00C50B65">
        <w:rPr>
          <w:rFonts w:asciiTheme="majorHAnsi" w:eastAsiaTheme="majorHAnsi" w:hAnsiTheme="majorHAnsi" w:cs="굴림"/>
          <w:color w:val="3C3E40"/>
          <w:spacing w:val="-12"/>
          <w:kern w:val="0"/>
          <w:sz w:val="24"/>
          <w:szCs w:val="24"/>
        </w:rPr>
        <w:t>며</w:t>
      </w:r>
      <w:proofErr w:type="spellEnd"/>
      <w:r w:rsidRPr="00C50B65">
        <w:rPr>
          <w:rFonts w:asciiTheme="majorHAnsi" w:eastAsiaTheme="majorHAnsi" w:hAnsiTheme="majorHAnsi" w:cs="굴림"/>
          <w:color w:val="3C3E40"/>
          <w:spacing w:val="-12"/>
          <w:kern w:val="0"/>
          <w:sz w:val="24"/>
          <w:szCs w:val="24"/>
        </w:rPr>
        <w:t xml:space="preserve"> “점포당 100명이 넘는 인력을 운용하는 경우도 적지 않다 보니 지난해보다 크게 오른 최저임금도 부담 요인”이라고 덧붙였다. 토종 커피브랜드 </w:t>
      </w:r>
      <w:proofErr w:type="spellStart"/>
      <w:r w:rsidRPr="00C50B65">
        <w:rPr>
          <w:rFonts w:asciiTheme="majorHAnsi" w:eastAsiaTheme="majorHAnsi" w:hAnsiTheme="majorHAnsi" w:cs="굴림"/>
          <w:color w:val="3C3E40"/>
          <w:spacing w:val="-12"/>
          <w:kern w:val="0"/>
          <w:sz w:val="24"/>
          <w:szCs w:val="24"/>
        </w:rPr>
        <w:t>탐앤탐스의</w:t>
      </w:r>
      <w:proofErr w:type="spellEnd"/>
      <w:r w:rsidRPr="00C50B65">
        <w:rPr>
          <w:rFonts w:asciiTheme="majorHAnsi" w:eastAsiaTheme="majorHAnsi" w:hAnsiTheme="majorHAnsi" w:cs="굴림"/>
          <w:color w:val="3C3E40"/>
          <w:spacing w:val="-12"/>
          <w:kern w:val="0"/>
          <w:sz w:val="24"/>
          <w:szCs w:val="24"/>
        </w:rPr>
        <w:t xml:space="preserve"> 김도균 대표도 “5년 계약 후 임대료가 심하면 배로 올라 문을 닫을 수밖에 없는 경우도 있다”고 토로했다.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r>
      <w:proofErr w:type="spellStart"/>
      <w:r w:rsidRPr="00C50B65">
        <w:rPr>
          <w:rFonts w:asciiTheme="majorHAnsi" w:eastAsiaTheme="majorHAnsi" w:hAnsiTheme="majorHAnsi" w:cs="굴림"/>
          <w:color w:val="3C3E40"/>
          <w:spacing w:val="-12"/>
          <w:kern w:val="0"/>
          <w:sz w:val="24"/>
          <w:szCs w:val="24"/>
        </w:rPr>
        <w:t>맥도날드</w:t>
      </w:r>
      <w:proofErr w:type="spellEnd"/>
      <w:r w:rsidRPr="00C50B65">
        <w:rPr>
          <w:rFonts w:asciiTheme="majorHAnsi" w:eastAsiaTheme="majorHAnsi" w:hAnsiTheme="majorHAnsi" w:cs="굴림"/>
          <w:color w:val="3C3E40"/>
          <w:spacing w:val="-12"/>
          <w:kern w:val="0"/>
          <w:sz w:val="24"/>
          <w:szCs w:val="24"/>
        </w:rPr>
        <w:t xml:space="preserve"> 외에 KFC는 명동중앙점을 지난달 19일 폐점했고, </w:t>
      </w:r>
      <w:proofErr w:type="spellStart"/>
      <w:r w:rsidRPr="00C50B65">
        <w:rPr>
          <w:rFonts w:asciiTheme="majorHAnsi" w:eastAsiaTheme="majorHAnsi" w:hAnsiTheme="majorHAnsi" w:cs="굴림"/>
          <w:color w:val="3C3E40"/>
          <w:spacing w:val="-12"/>
          <w:kern w:val="0"/>
          <w:sz w:val="24"/>
          <w:szCs w:val="24"/>
        </w:rPr>
        <w:t>빕스</w:t>
      </w:r>
      <w:proofErr w:type="spellEnd"/>
      <w:r w:rsidRPr="00C50B65">
        <w:rPr>
          <w:rFonts w:asciiTheme="majorHAnsi" w:eastAsiaTheme="majorHAnsi" w:hAnsiTheme="majorHAnsi" w:cs="굴림"/>
          <w:color w:val="3C3E40"/>
          <w:spacing w:val="-12"/>
          <w:kern w:val="0"/>
          <w:sz w:val="24"/>
          <w:szCs w:val="24"/>
        </w:rPr>
        <w:t xml:space="preserve"> 여의도점도 지난 20일 문을 닫았다. 외식업계에서는 프랜차이즈 본점 또는 대표매장의 최근 폐점 움직임이 ‘프랜차이즈 폐점 </w:t>
      </w:r>
      <w:proofErr w:type="spellStart"/>
      <w:r w:rsidRPr="00C50B65">
        <w:rPr>
          <w:rFonts w:asciiTheme="majorHAnsi" w:eastAsiaTheme="majorHAnsi" w:hAnsiTheme="majorHAnsi" w:cs="굴림"/>
          <w:color w:val="3C3E40"/>
          <w:spacing w:val="-12"/>
          <w:kern w:val="0"/>
          <w:sz w:val="24"/>
          <w:szCs w:val="24"/>
        </w:rPr>
        <w:t>쓰나미</w:t>
      </w:r>
      <w:proofErr w:type="spellEnd"/>
      <w:r w:rsidRPr="00C50B65">
        <w:rPr>
          <w:rFonts w:asciiTheme="majorHAnsi" w:eastAsiaTheme="majorHAnsi" w:hAnsiTheme="majorHAnsi" w:cs="굴림"/>
          <w:color w:val="3C3E40"/>
          <w:spacing w:val="-12"/>
          <w:kern w:val="0"/>
          <w:sz w:val="24"/>
          <w:szCs w:val="24"/>
        </w:rPr>
        <w:t xml:space="preserve">’의 전조 현상이 될 수도 있다고 우려한다. 문재인 대통령의 ‘최저임금 1만원’이란 대선 공약에 따라 올해 지난해보다 16.4% 오른 시간당 최저임금(7530원)이 내년과 후년에도 올해와 비슷한 폭으로 인상될 예정이고, 최근 몇 년간 이어온 부동산 시장 활황 여파로 건물주의 임대료 인상 또한 지속할 전망이기 때문이다. 부동산114 자료에 따르면 지난해 서울 </w:t>
      </w:r>
      <w:proofErr w:type="spellStart"/>
      <w:r w:rsidRPr="00C50B65">
        <w:rPr>
          <w:rFonts w:asciiTheme="majorHAnsi" w:eastAsiaTheme="majorHAnsi" w:hAnsiTheme="majorHAnsi" w:cs="굴림"/>
          <w:color w:val="3C3E40"/>
          <w:spacing w:val="-12"/>
          <w:kern w:val="0"/>
          <w:sz w:val="24"/>
          <w:szCs w:val="24"/>
        </w:rPr>
        <w:t>종각역</w:t>
      </w:r>
      <w:proofErr w:type="spellEnd"/>
      <w:r w:rsidRPr="00C50B65">
        <w:rPr>
          <w:rFonts w:asciiTheme="majorHAnsi" w:eastAsiaTheme="majorHAnsi" w:hAnsiTheme="majorHAnsi" w:cs="굴림"/>
          <w:color w:val="3C3E40"/>
          <w:spacing w:val="-12"/>
          <w:kern w:val="0"/>
          <w:sz w:val="24"/>
          <w:szCs w:val="24"/>
        </w:rPr>
        <w:t xml:space="preserve"> 상권의 경우 임대료가 전년보다 38%나 급등했다.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이 때문에 영세 가맹점주들은 요즘 좌불안석이다. 중소 프랜차이즈의 서울 강남역점을 운영하는 권모(54) 씨는“요즘 휴대폰 전화벨이 울릴 때마다 건물주의 임대료 </w:t>
      </w:r>
      <w:r w:rsidRPr="00C50B65">
        <w:rPr>
          <w:rFonts w:asciiTheme="majorHAnsi" w:eastAsiaTheme="majorHAnsi" w:hAnsiTheme="majorHAnsi" w:cs="굴림"/>
          <w:color w:val="3C3E40"/>
          <w:spacing w:val="-12"/>
          <w:kern w:val="0"/>
          <w:sz w:val="24"/>
          <w:szCs w:val="24"/>
        </w:rPr>
        <w:lastRenderedPageBreak/>
        <w:t xml:space="preserve">올려달라는 전화면 어떡하나 하는 생각에 심장병이 다 걸릴 지경”이라고 말했다.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정부는 임대료 상승에 따른 상인들의 어려움을 덜기 위해 상가임대차보호법을 강화하는 등 대책을 마련하고 있다. 김상조 공정거래위원장은 최근 “임대료 문제는 </w:t>
      </w:r>
      <w:proofErr w:type="spellStart"/>
      <w:r w:rsidRPr="00C50B65">
        <w:rPr>
          <w:rFonts w:asciiTheme="majorHAnsi" w:eastAsiaTheme="majorHAnsi" w:hAnsiTheme="majorHAnsi" w:cs="굴림"/>
          <w:color w:val="3C3E40"/>
          <w:spacing w:val="-12"/>
          <w:kern w:val="0"/>
          <w:sz w:val="24"/>
          <w:szCs w:val="24"/>
        </w:rPr>
        <w:t>범정부</w:t>
      </w:r>
      <w:proofErr w:type="spellEnd"/>
      <w:r w:rsidRPr="00C50B65">
        <w:rPr>
          <w:rFonts w:asciiTheme="majorHAnsi" w:eastAsiaTheme="majorHAnsi" w:hAnsiTheme="majorHAnsi" w:cs="굴림"/>
          <w:color w:val="3C3E40"/>
          <w:spacing w:val="-12"/>
          <w:kern w:val="0"/>
          <w:sz w:val="24"/>
          <w:szCs w:val="24"/>
        </w:rPr>
        <w:t xml:space="preserve"> 차원의 개선 대책이 마련돼야 할 사항”이라며 “어려움을 해결해 줄 수 있는 방안을 찾겠다”고 말했다</w:t>
      </w:r>
      <w:r w:rsidR="006A0B11">
        <w:rPr>
          <w:rFonts w:asciiTheme="majorHAnsi" w:eastAsiaTheme="majorHAnsi" w:hAnsiTheme="majorHAnsi" w:cs="굴림"/>
          <w:color w:val="3C3E40"/>
          <w:spacing w:val="-12"/>
          <w:kern w:val="0"/>
          <w:sz w:val="24"/>
          <w:szCs w:val="24"/>
        </w:rPr>
        <w:t xml:space="preserve">.   </w:t>
      </w:r>
    </w:p>
    <w:p w:rsidR="00C50B65" w:rsidRPr="00C50B65" w:rsidRDefault="00C50B65" w:rsidP="00C50B65">
      <w:pPr>
        <w:widowControl/>
        <w:wordWrap/>
        <w:autoSpaceDE/>
        <w:autoSpaceDN/>
        <w:spacing w:before="100" w:beforeAutospacing="1" w:after="100" w:afterAutospacing="1" w:line="0" w:lineRule="auto"/>
        <w:ind w:hanging="18913"/>
        <w:jc w:val="left"/>
        <w:outlineLvl w:val="3"/>
        <w:rPr>
          <w:rFonts w:asciiTheme="majorHAnsi" w:eastAsiaTheme="majorHAnsi" w:hAnsiTheme="majorHAnsi" w:cs="굴림"/>
          <w:b/>
          <w:bCs/>
          <w:color w:val="3C3E40"/>
          <w:spacing w:val="-12"/>
          <w:kern w:val="0"/>
          <w:sz w:val="24"/>
          <w:szCs w:val="24"/>
        </w:rPr>
      </w:pPr>
      <w:r w:rsidRPr="00C50B65">
        <w:rPr>
          <w:rFonts w:asciiTheme="majorHAnsi" w:eastAsiaTheme="majorHAnsi" w:hAnsiTheme="majorHAnsi" w:cs="굴림"/>
          <w:b/>
          <w:bCs/>
          <w:color w:val="3C3E40"/>
          <w:spacing w:val="-12"/>
          <w:kern w:val="0"/>
          <w:sz w:val="24"/>
          <w:szCs w:val="24"/>
        </w:rPr>
        <w:t>DA 300</w:t>
      </w:r>
    </w:p>
    <w:p w:rsidR="00C50B65" w:rsidRPr="00C50B65" w:rsidRDefault="00C50B65" w:rsidP="00C50B65">
      <w:pPr>
        <w:widowControl/>
        <w:wordWrap/>
        <w:autoSpaceDE/>
        <w:autoSpaceDN/>
        <w:spacing w:line="240" w:lineRule="auto"/>
        <w:jc w:val="left"/>
        <w:rPr>
          <w:rFonts w:asciiTheme="majorHAnsi" w:eastAsiaTheme="majorHAnsi" w:hAnsiTheme="majorHAnsi" w:cs="굴림"/>
          <w:color w:val="3C3E40"/>
          <w:spacing w:val="-12"/>
          <w:kern w:val="0"/>
          <w:sz w:val="24"/>
          <w:szCs w:val="24"/>
        </w:rPr>
      </w:pPr>
      <w:r w:rsidRPr="00C50B65">
        <w:rPr>
          <w:rFonts w:asciiTheme="majorHAnsi" w:eastAsiaTheme="majorHAnsi" w:hAnsiTheme="majorHAnsi" w:cs="굴림"/>
          <w:color w:val="3C3E40"/>
          <w:spacing w:val="-12"/>
          <w:kern w:val="0"/>
          <w:sz w:val="24"/>
          <w:szCs w:val="24"/>
        </w:rPr>
        <w:t xml:space="preserve">하지만 정부 대책이 실효성이 있을지는 의문이다. 정부는 상가 임대료 인상률을 제한하는 상가임대차보호법을 시행하고 있고, 올 1월에는 시행령을 개정해 상가임대료인상률 상한을 기존 9%에서 5%로 낮췄다. 그러나 이 제도는 기존 임차인과 재협상할 때 적용되는 규정이고 건물주가 새로운 임차인과 계약할 때는 해당하지 않는다. 기존 임차인도 제대로 보호받지 못하는 것은 마찬가지다.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현행법상 건물주가 상가임대료 인상률을 안 지켜도 별도의 벌금이나 과태료 등의 규제도 없다. 그렇다고 직접적인 규제를 하게 되면 자본주의경제를 떠받치는 사유재산권 보호와 상충하는 모순이 있다. 두성규 한국건설산업연구원 선임연구위원은 “강화된 법을 내놓더라도 건물주가 임차인에 ‘갑’인 포지션은 변하지 않기 때문에 건물주가 자신의 불이익을 어떤 식으로든 임차인에게 떠넘기는 부작용이 나올 수 있다”고 지적했다.   </w:t>
      </w:r>
      <w:r w:rsidRPr="00C50B65">
        <w:rPr>
          <w:rFonts w:asciiTheme="majorHAnsi" w:eastAsiaTheme="majorHAnsi" w:hAnsiTheme="majorHAnsi" w:cs="굴림"/>
          <w:color w:val="3C3E40"/>
          <w:spacing w:val="-12"/>
          <w:kern w:val="0"/>
          <w:sz w:val="24"/>
          <w:szCs w:val="24"/>
        </w:rPr>
        <w:br/>
        <w:t xml:space="preserve">  </w:t>
      </w:r>
      <w:r w:rsidRPr="00C50B65">
        <w:rPr>
          <w:rFonts w:asciiTheme="majorHAnsi" w:eastAsiaTheme="majorHAnsi" w:hAnsiTheme="majorHAnsi" w:cs="굴림"/>
          <w:color w:val="3C3E40"/>
          <w:spacing w:val="-12"/>
          <w:kern w:val="0"/>
          <w:sz w:val="24"/>
          <w:szCs w:val="24"/>
        </w:rPr>
        <w:br/>
        <w:t xml:space="preserve">함종선 기자 jsham@joongang.co.kr   </w:t>
      </w:r>
    </w:p>
    <w:sectPr w:rsidR="00C50B65" w:rsidRPr="00C50B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65"/>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0B11"/>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0B65"/>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C50B65"/>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C50B65"/>
    <w:rPr>
      <w:rFonts w:ascii="굴림" w:eastAsia="굴림" w:hAnsi="굴림" w:cs="굴림"/>
      <w:b/>
      <w:bCs/>
      <w:kern w:val="0"/>
      <w:sz w:val="24"/>
      <w:szCs w:val="24"/>
    </w:rPr>
  </w:style>
  <w:style w:type="character" w:styleId="a3">
    <w:name w:val="Hyperlink"/>
    <w:basedOn w:val="a0"/>
    <w:uiPriority w:val="99"/>
    <w:unhideWhenUsed/>
    <w:rsid w:val="00C50B65"/>
    <w:rPr>
      <w:strike w:val="0"/>
      <w:dstrike w:val="0"/>
      <w:color w:val="3C3E40"/>
      <w:sz w:val="24"/>
      <w:szCs w:val="24"/>
      <w:u w:val="none"/>
      <w:effect w:val="none"/>
      <w:shd w:val="clear" w:color="auto" w:fill="auto"/>
      <w:vertAlign w:val="baseline"/>
    </w:rPr>
  </w:style>
  <w:style w:type="character" w:styleId="a4">
    <w:name w:val="Strong"/>
    <w:basedOn w:val="a0"/>
    <w:uiPriority w:val="22"/>
    <w:qFormat/>
    <w:rsid w:val="00C50B65"/>
    <w:rPr>
      <w:b/>
      <w:bCs/>
    </w:rPr>
  </w:style>
  <w:style w:type="paragraph" w:customStyle="1" w:styleId="caption">
    <w:name w:val="caption"/>
    <w:basedOn w:val="a"/>
    <w:rsid w:val="00C50B6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de1">
    <w:name w:val="hide1"/>
    <w:basedOn w:val="a0"/>
    <w:rsid w:val="00C50B65"/>
    <w:rPr>
      <w:vanish w:val="0"/>
      <w:webHidden w:val="0"/>
      <w:sz w:val="2"/>
      <w:szCs w:val="2"/>
      <w:specVanish w:val="0"/>
    </w:rPr>
  </w:style>
  <w:style w:type="paragraph" w:styleId="a5">
    <w:name w:val="Balloon Text"/>
    <w:basedOn w:val="a"/>
    <w:link w:val="Char"/>
    <w:uiPriority w:val="99"/>
    <w:semiHidden/>
    <w:unhideWhenUsed/>
    <w:rsid w:val="00C50B6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50B6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C50B65"/>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C50B65"/>
    <w:rPr>
      <w:rFonts w:ascii="굴림" w:eastAsia="굴림" w:hAnsi="굴림" w:cs="굴림"/>
      <w:b/>
      <w:bCs/>
      <w:kern w:val="0"/>
      <w:sz w:val="24"/>
      <w:szCs w:val="24"/>
    </w:rPr>
  </w:style>
  <w:style w:type="character" w:styleId="a3">
    <w:name w:val="Hyperlink"/>
    <w:basedOn w:val="a0"/>
    <w:uiPriority w:val="99"/>
    <w:unhideWhenUsed/>
    <w:rsid w:val="00C50B65"/>
    <w:rPr>
      <w:strike w:val="0"/>
      <w:dstrike w:val="0"/>
      <w:color w:val="3C3E40"/>
      <w:sz w:val="24"/>
      <w:szCs w:val="24"/>
      <w:u w:val="none"/>
      <w:effect w:val="none"/>
      <w:shd w:val="clear" w:color="auto" w:fill="auto"/>
      <w:vertAlign w:val="baseline"/>
    </w:rPr>
  </w:style>
  <w:style w:type="character" w:styleId="a4">
    <w:name w:val="Strong"/>
    <w:basedOn w:val="a0"/>
    <w:uiPriority w:val="22"/>
    <w:qFormat/>
    <w:rsid w:val="00C50B65"/>
    <w:rPr>
      <w:b/>
      <w:bCs/>
    </w:rPr>
  </w:style>
  <w:style w:type="paragraph" w:customStyle="1" w:styleId="caption">
    <w:name w:val="caption"/>
    <w:basedOn w:val="a"/>
    <w:rsid w:val="00C50B6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de1">
    <w:name w:val="hide1"/>
    <w:basedOn w:val="a0"/>
    <w:rsid w:val="00C50B65"/>
    <w:rPr>
      <w:vanish w:val="0"/>
      <w:webHidden w:val="0"/>
      <w:sz w:val="2"/>
      <w:szCs w:val="2"/>
      <w:specVanish w:val="0"/>
    </w:rPr>
  </w:style>
  <w:style w:type="paragraph" w:styleId="a5">
    <w:name w:val="Balloon Text"/>
    <w:basedOn w:val="a"/>
    <w:link w:val="Char"/>
    <w:uiPriority w:val="99"/>
    <w:semiHidden/>
    <w:unhideWhenUsed/>
    <w:rsid w:val="00C50B6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50B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4875">
      <w:bodyDiv w:val="1"/>
      <w:marLeft w:val="0"/>
      <w:marRight w:val="0"/>
      <w:marTop w:val="0"/>
      <w:marBottom w:val="0"/>
      <w:divBdr>
        <w:top w:val="none" w:sz="0" w:space="0" w:color="auto"/>
        <w:left w:val="none" w:sz="0" w:space="0" w:color="auto"/>
        <w:bottom w:val="none" w:sz="0" w:space="0" w:color="auto"/>
        <w:right w:val="none" w:sz="0" w:space="0" w:color="auto"/>
      </w:divBdr>
      <w:divsChild>
        <w:div w:id="1586839400">
          <w:marLeft w:val="0"/>
          <w:marRight w:val="0"/>
          <w:marTop w:val="0"/>
          <w:marBottom w:val="0"/>
          <w:divBdr>
            <w:top w:val="none" w:sz="0" w:space="0" w:color="auto"/>
            <w:left w:val="none" w:sz="0" w:space="0" w:color="auto"/>
            <w:bottom w:val="none" w:sz="0" w:space="0" w:color="auto"/>
            <w:right w:val="none" w:sz="0" w:space="0" w:color="auto"/>
          </w:divBdr>
          <w:divsChild>
            <w:div w:id="1635673134">
              <w:marLeft w:val="0"/>
              <w:marRight w:val="0"/>
              <w:marTop w:val="0"/>
              <w:marBottom w:val="0"/>
              <w:divBdr>
                <w:top w:val="none" w:sz="0" w:space="0" w:color="auto"/>
                <w:left w:val="none" w:sz="0" w:space="0" w:color="auto"/>
                <w:bottom w:val="none" w:sz="0" w:space="0" w:color="auto"/>
                <w:right w:val="none" w:sz="0" w:space="0" w:color="auto"/>
              </w:divBdr>
              <w:divsChild>
                <w:div w:id="1937981540">
                  <w:marLeft w:val="0"/>
                  <w:marRight w:val="0"/>
                  <w:marTop w:val="0"/>
                  <w:marBottom w:val="0"/>
                  <w:divBdr>
                    <w:top w:val="none" w:sz="0" w:space="0" w:color="auto"/>
                    <w:left w:val="none" w:sz="0" w:space="0" w:color="auto"/>
                    <w:bottom w:val="none" w:sz="0" w:space="0" w:color="auto"/>
                    <w:right w:val="none" w:sz="0" w:space="0" w:color="auto"/>
                  </w:divBdr>
                </w:div>
              </w:divsChild>
            </w:div>
            <w:div w:id="1779183115">
              <w:marLeft w:val="0"/>
              <w:marRight w:val="0"/>
              <w:marTop w:val="0"/>
              <w:marBottom w:val="510"/>
              <w:divBdr>
                <w:top w:val="none" w:sz="0" w:space="0" w:color="auto"/>
                <w:left w:val="none" w:sz="0" w:space="0" w:color="auto"/>
                <w:bottom w:val="none" w:sz="0" w:space="0" w:color="auto"/>
                <w:right w:val="none" w:sz="0" w:space="0" w:color="auto"/>
              </w:divBdr>
              <w:divsChild>
                <w:div w:id="1794790933">
                  <w:marLeft w:val="0"/>
                  <w:marRight w:val="0"/>
                  <w:marTop w:val="0"/>
                  <w:marBottom w:val="0"/>
                  <w:divBdr>
                    <w:top w:val="none" w:sz="0" w:space="0" w:color="auto"/>
                    <w:left w:val="none" w:sz="0" w:space="0" w:color="auto"/>
                    <w:bottom w:val="none" w:sz="0" w:space="0" w:color="auto"/>
                    <w:right w:val="none" w:sz="0" w:space="0" w:color="auto"/>
                  </w:divBdr>
                </w:div>
                <w:div w:id="166942757">
                  <w:marLeft w:val="0"/>
                  <w:marRight w:val="600"/>
                  <w:marTop w:val="405"/>
                  <w:marBottom w:val="405"/>
                  <w:divBdr>
                    <w:top w:val="none" w:sz="0" w:space="0" w:color="auto"/>
                    <w:left w:val="single" w:sz="24" w:space="0" w:color="3C3E40"/>
                    <w:bottom w:val="none" w:sz="0" w:space="0" w:color="auto"/>
                    <w:right w:val="none" w:sz="0" w:space="0" w:color="auto"/>
                  </w:divBdr>
                </w:div>
                <w:div w:id="829978702">
                  <w:marLeft w:val="0"/>
                  <w:marRight w:val="0"/>
                  <w:marTop w:val="0"/>
                  <w:marBottom w:val="0"/>
                  <w:divBdr>
                    <w:top w:val="none" w:sz="0" w:space="0" w:color="auto"/>
                    <w:left w:val="none" w:sz="0" w:space="0" w:color="auto"/>
                    <w:bottom w:val="none" w:sz="0" w:space="0" w:color="auto"/>
                    <w:right w:val="none" w:sz="0" w:space="0" w:color="auto"/>
                  </w:divBdr>
                </w:div>
                <w:div w:id="1813207139">
                  <w:marLeft w:val="300"/>
                  <w:marRight w:val="0"/>
                  <w:marTop w:val="300"/>
                  <w:marBottom w:val="300"/>
                  <w:divBdr>
                    <w:top w:val="none" w:sz="0" w:space="0" w:color="auto"/>
                    <w:left w:val="none" w:sz="0" w:space="0" w:color="auto"/>
                    <w:bottom w:val="none" w:sz="0" w:space="0" w:color="auto"/>
                    <w:right w:val="none" w:sz="0" w:space="0" w:color="auto"/>
                  </w:divBdr>
                  <w:divsChild>
                    <w:div w:id="2020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09987">
      <w:bodyDiv w:val="1"/>
      <w:marLeft w:val="0"/>
      <w:marRight w:val="0"/>
      <w:marTop w:val="0"/>
      <w:marBottom w:val="0"/>
      <w:divBdr>
        <w:top w:val="none" w:sz="0" w:space="0" w:color="auto"/>
        <w:left w:val="none" w:sz="0" w:space="0" w:color="auto"/>
        <w:bottom w:val="none" w:sz="0" w:space="0" w:color="auto"/>
        <w:right w:val="none" w:sz="0" w:space="0" w:color="auto"/>
      </w:divBdr>
      <w:divsChild>
        <w:div w:id="209481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hyperlink" Target="http://news.joins.com/article/2247436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2018-03-26T13:36:00Z</dcterms:created>
  <dcterms:modified xsi:type="dcterms:W3CDTF">2018-03-26T13:39:00Z</dcterms:modified>
</cp:coreProperties>
</file>