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ED3B1E" w:rsidRDefault="00ED3B1E" w:rsidP="00ED3B1E">
      <w:pPr>
        <w:jc w:val="center"/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</w:pPr>
      <w:proofErr w:type="spellStart"/>
      <w:r w:rsidRPr="00ED3B1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자연그대로의</w:t>
      </w:r>
      <w:proofErr w:type="spellEnd"/>
      <w:r w:rsidRPr="00ED3B1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 맛</w:t>
      </w:r>
      <w:proofErr w:type="gramStart"/>
      <w:r w:rsidRPr="00ED3B1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...</w:t>
      </w:r>
      <w:proofErr w:type="gramEnd"/>
      <w:r w:rsidRPr="00ED3B1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‘</w:t>
      </w:r>
      <w:proofErr w:type="spellStart"/>
      <w:r w:rsidRPr="00ED3B1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내추럴</w:t>
      </w:r>
      <w:proofErr w:type="spellEnd"/>
      <w:r w:rsidRPr="00ED3B1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 </w:t>
      </w:r>
      <w:proofErr w:type="spellStart"/>
      <w:r w:rsidRPr="00ED3B1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와인바</w:t>
      </w:r>
      <w:proofErr w:type="spellEnd"/>
      <w:r w:rsidRPr="00ED3B1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’ 톱5</w:t>
      </w:r>
    </w:p>
    <w:p w:rsidR="00ED3B1E" w:rsidRPr="00ED3B1E" w:rsidRDefault="00ED3B1E">
      <w:pPr>
        <w:rPr>
          <w:rFonts w:asciiTheme="majorHAnsi" w:eastAsiaTheme="majorHAnsi" w:hAnsiTheme="majorHAnsi" w:hint="eastAsia"/>
          <w:color w:val="666666"/>
          <w:sz w:val="22"/>
        </w:rPr>
      </w:pPr>
      <w:r w:rsidRPr="00ED3B1E">
        <w:rPr>
          <w:rFonts w:asciiTheme="majorHAnsi" w:eastAsiaTheme="majorHAnsi" w:hAnsiTheme="majorHAnsi" w:hint="eastAsia"/>
          <w:color w:val="666666"/>
          <w:sz w:val="22"/>
        </w:rPr>
        <w:t>2018.08.24</w:t>
      </w:r>
    </w:p>
    <w:p w:rsidR="00ED3B1E" w:rsidRDefault="00ED3B1E">
      <w:pPr>
        <w:rPr>
          <w:rFonts w:asciiTheme="majorHAnsi" w:eastAsiaTheme="majorHAnsi" w:hAnsiTheme="majorHAnsi" w:hint="eastAsia"/>
        </w:rPr>
      </w:pPr>
      <w:hyperlink r:id="rId5" w:history="1">
        <w:r w:rsidRPr="004E40EB">
          <w:rPr>
            <w:rStyle w:val="a6"/>
            <w:rFonts w:asciiTheme="majorHAnsi" w:eastAsiaTheme="majorHAnsi" w:hAnsiTheme="majorHAnsi"/>
          </w:rPr>
          <w:t>http://m.zdnet.co.kr/column_view.asp?artice_id=20180824143031&amp;re=zdk#imadnews</w:t>
        </w:r>
      </w:hyperlink>
    </w:p>
    <w:p w:rsidR="00ED3B1E" w:rsidRPr="00ED3B1E" w:rsidRDefault="00ED3B1E" w:rsidP="00ED3B1E">
      <w:pPr>
        <w:widowControl/>
        <w:wordWrap/>
        <w:autoSpaceDE/>
        <w:autoSpaceDN/>
        <w:spacing w:before="210" w:after="75" w:line="240" w:lineRule="auto"/>
        <w:jc w:val="center"/>
        <w:outlineLvl w:val="3"/>
        <w:rPr>
          <w:rFonts w:asciiTheme="majorHAnsi" w:eastAsiaTheme="majorHAnsi" w:hAnsiTheme="majorHAnsi" w:cs="굴림"/>
          <w:kern w:val="0"/>
          <w:sz w:val="27"/>
          <w:szCs w:val="27"/>
        </w:rPr>
      </w:pPr>
      <w:r w:rsidRPr="00ED3B1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[</w:t>
      </w:r>
      <w:proofErr w:type="spellStart"/>
      <w:r w:rsidRPr="00ED3B1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식신</w:t>
      </w:r>
      <w:proofErr w:type="spellEnd"/>
      <w:r w:rsidRPr="00ED3B1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 xml:space="preserve"> </w:t>
      </w:r>
      <w:proofErr w:type="spellStart"/>
      <w:r w:rsidRPr="00ED3B1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맛집탐방</w:t>
      </w:r>
      <w:proofErr w:type="spellEnd"/>
      <w:r w:rsidRPr="00ED3B1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] 화학성분 최소화 해 편하게 마셔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최근 들어 쉽게 접할 수 있는 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와인'. 형형색색의 와인 라벨과 와인의 색감은 보는 것만으로도 음식의 맛을 더해준다. 일반적인 와인은 양조 과정에서 발효를 위해 이스트를 넣거나, 산화를 방지하기 위해 소량의 이산화황을 첨가한다.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와인'은 화학 비료, 농약 등 포도가 만들어지는 과정에서 화합물을 배제한 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유기농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와인'에서 더 나아가 와인 양조 시 인공적인 첨가물을 전혀 넣지 않고 만든 와인이다. 인공적인 요소를 철저히 배제해야 하므로 일반 와인보다 더 많은 공이 들어간다.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하지만 화학적인 성분을 최소화해 무겁고 진하지 않아 편하게 마실 수 있다는 장점이 있다. 저녁이면 카페에서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와인바로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변신하는 매력적인 공간부터 국내에서 가장 많은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와인을 갖춘 곳까지, 새로운 와인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트렌드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 바 베스트5를 소개한다.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</w:t>
      </w:r>
      <w:proofErr w:type="spellStart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와인 </w:t>
      </w:r>
      <w:proofErr w:type="spellStart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입문자를</w:t>
      </w:r>
      <w:proofErr w:type="spellEnd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위한 </w:t>
      </w:r>
      <w:proofErr w:type="spellStart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와인바</w:t>
      </w:r>
      <w:proofErr w:type="spellEnd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, 경리단길 '</w:t>
      </w:r>
      <w:proofErr w:type="spellStart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슬로크</w:t>
      </w:r>
      <w:proofErr w:type="spellEnd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ED3B1E" w:rsidRPr="00ED3B1E" w:rsidRDefault="00ED3B1E" w:rsidP="00ED3B1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B307D4B" wp14:editId="4E4383D5">
            <wp:extent cx="5313045" cy="5908675"/>
            <wp:effectExtent l="0" t="0" r="1905" b="0"/>
            <wp:docPr id="5" name="그림 5" descr="슬로크(인스타그램ID_dohwa_fleurdepech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슬로크(인스타그램ID_dohwa_fleurdepecher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슬로크</w:t>
      </w:r>
      <w:proofErr w:type="spellEnd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인스타그램ID_dohwa_fleurdepecher</w:t>
      </w:r>
      <w:proofErr w:type="spellEnd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녹사평역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인근 지하에 자리 잡은 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슬로크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'는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오픈한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지 한 달이 채 되지 않은 신상 와인바다. 매장 입구부터 창문, 와인 글라스에 그려진 귀여운 로고는 와인을 처음 접하는 사람들에게도 친근함을 준다. 찬장을 빼곡하게 채우는 와인은 모두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와인으로 화이트,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레드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로제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, 오렌지로 세분한 리스트를 갖추고 있다.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음식은 와인에 곁들이기 좋은 간단한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타파스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형태로 준비된다. 특히 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마스카포네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크림을 끼얹은 복숭아,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피칸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제철 백도에 부드러운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마스카포네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크림을 얹은 메뉴로 고소한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피칸의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식감까지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더해져 디저트를 먹는 것 같은 달콤함으로 인기다.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용산구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녹사평대로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40가길 3-3 ▲영업시간: 평일 11:30 - 22:00, 토요일 11:30 - 21:00, 일요일 휴무 ▲가격: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마스카포네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크림을 끼얹은 복숭아,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피칸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8천원,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만체고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체다 튀김과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페파듀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소스 1만원 ▲후기(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슬로크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와인을 처음 맛보는 곳이었어요. 라벨도 예쁘고 와인 옆에 감성 글이 쓰여 있어서 막 맛을 상상하게 돼요. 음식도 가격이나 양 부담 없이 저렴하고 간단해서 와인하고 잘 어울렸어요.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</w:t>
      </w:r>
      <w:proofErr w:type="spellStart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와인의 성지, 회현 '바 피크닉’</w:t>
      </w:r>
    </w:p>
    <w:p w:rsidR="00ED3B1E" w:rsidRPr="00ED3B1E" w:rsidRDefault="00ED3B1E" w:rsidP="00ED3B1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0F255733" wp14:editId="268F0AAF">
            <wp:extent cx="5313045" cy="5908675"/>
            <wp:effectExtent l="0" t="0" r="1905" b="0"/>
            <wp:docPr id="4" name="그림 4" descr="바 피크닉(인스타그램ID_gg44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바 피크닉(인스타그램ID_gg4477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바 피크닉(</w:t>
      </w:r>
      <w:proofErr w:type="spellStart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ID_gg4477)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회현에 위치한 복합 문화 공간 '피크닉' 1층에 자리 잡은 '바 피크닉'. 낮 동안 '카페 피크닉'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으로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운영되는 공간을 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제로컴플렉스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'에서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와인바로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운영하는 곳이다. 기다란 원목 테이블 위로 화려한 샹들리에 불빛이 고급스러운 분위기를 자아낸다. 국내에서 가장 많은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와인을 취급하는 곳으로 150여 종의 와인 리스트를 자랑한다.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주문한 와인은 설명과 함께 서브되기 때문에 와인을 잘 알지 못하는 사람들도 부담 없이 즐길 수 있다. 준비되는 메뉴는 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한우채끝스테이크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를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제외하고 평균 만 원 정도로 구성되어 있어 다양하게 주문하기에 좋다.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메뉴판은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매일 준비되는 재료에 따라 다르게 제공된다고 하니 참고할 것.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중구 퇴계로6가길 30 ▲영업시간: 매일 18:00 - 24:00, 월요일 휴무 ▲가격: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에그미모사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1만1천원, 양파파이 1만2천원 ▲후기(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팟캐비보짱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제로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컴플렉스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수준의 음식을 합리적인 가격에 와인과 먹을 수 있다는 것은 축복입니다.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와알못이지만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와인만의 매력이 있는 것 같아요. 자주 찾고 싶은 곳이에요.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낮과 밤 이중적인 매력, 성수동 'TBD’</w:t>
      </w:r>
    </w:p>
    <w:p w:rsidR="00ED3B1E" w:rsidRPr="00ED3B1E" w:rsidRDefault="00ED3B1E" w:rsidP="00ED3B1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5899962B" wp14:editId="1722CB1D">
            <wp:extent cx="5313045" cy="5908675"/>
            <wp:effectExtent l="0" t="0" r="1905" b="0"/>
            <wp:docPr id="3" name="그림 3" descr="TBD(공식 인스타그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BD(공식 인스타그램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TBD(공식 </w:t>
      </w:r>
      <w:proofErr w:type="spellStart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'TBD'는 낮에는 샌드위치와 커피를, 저녁에는 와인과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다이닝을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즐길 수 있는 공간이다.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통유리창과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배열을 맞추어 가지런히 놓여 있는 테이블과 의자는 모던한 느낌을 자아낸다. 저녁 시간에는 아늑한 조명과 테이블 위 촛불을 밝혀 분위기를 더한다. 저녁 시간 대표 메뉴는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샤프란과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당근을 넣은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리소토를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카다이프에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튀겨내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바삭한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식감을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자랑하는 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아란치니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아보카도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아이올리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소스를 곁들여 부드럽게 즐길 수 있다.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lastRenderedPageBreak/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하우스 와인을 제외하고 준비된 와인은 모두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와인으로, 희귀한 와인 리스트도 포함하고 있다. 낮 시간대에는 샌드위치와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드립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커피를 합리적인 가격으로 즐길 수 있는 세트 메뉴도 준비돼 있다.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성동구 연무장길 6 ▲영업시간: 12:00 - 24:00, B/T 15:00 -18:00 ▲가격: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아란치니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1만7천원, 샌드위치와 커피 1만원 ▲후기(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미니언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5마리): 일하신 분들이 너무나 친절해서 기억에 남아요. 해</w:t>
      </w:r>
      <w:bookmarkStart w:id="0" w:name="_GoBack"/>
      <w:bookmarkEnd w:id="0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가 저물수록 채광은 줄어들고 어둑해지니 더욱 분위기가 </w:t>
      </w:r>
      <w:r w:rsidR="002D3F45">
        <w:rPr>
          <w:rFonts w:asciiTheme="majorHAnsi" w:eastAsiaTheme="majorHAnsi" w:hAnsiTheme="majorHAnsi" w:cs="굴림" w:hint="eastAsia"/>
          <w:kern w:val="0"/>
          <w:sz w:val="24"/>
          <w:szCs w:val="24"/>
        </w:rPr>
        <w:t>좋더라고</w:t>
      </w: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요. 다음에는 낮에 방문해서 샌드위치 먹어보려고요.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농장과 손님을 잇는 요리, 사당 '</w:t>
      </w:r>
      <w:proofErr w:type="spellStart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어반팜테이블</w:t>
      </w:r>
      <w:proofErr w:type="spellEnd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ED3B1E" w:rsidRPr="00ED3B1E" w:rsidRDefault="00ED3B1E" w:rsidP="00ED3B1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CD6C2B2" wp14:editId="45F7F21E">
            <wp:extent cx="5313045" cy="5908675"/>
            <wp:effectExtent l="0" t="0" r="1905" b="0"/>
            <wp:docPr id="2" name="그림 2" descr="어반팜테이블(공식 인스타그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어반팜테이블(공식 인스타그램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어반팜테이블</w:t>
      </w:r>
      <w:proofErr w:type="spellEnd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(공식 </w:t>
      </w:r>
      <w:proofErr w:type="spellStart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원테이블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레스토랑 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어반팜테이블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직접 텃밭을 가꿔 수확하거나 농장과의 직거래를 통해 공수하는 제철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식재료만으로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만들어지는 요리를 맛볼 수 있는 곳이다. 음식과 함께 마시면 좋은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와인의 이름을 함께 적어 두어 와인을 선택하기 어려운 사람들도 쉽게 고를 수 있다.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대표 메뉴인 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풀마인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테이스팅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메뉴'는 주문과 동시에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아뮤즈부쉬가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준비되는 등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세프가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준비하는 모든 메뉴를 파인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다이닝처럼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즐길 수 있는 코스 요리다. 더불어 4잔의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와인이 함께 제공된다. 한 달간 재정비 기간을 거쳐 8월 25일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재오픈해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메뉴 구성이나 가격이 달라질 수 있으니 참고할 것.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동작구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사당로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23길 46 ▲영업시간: 매일 18:00 - 22:00 ▲가격: Full Mine Tasting Menu 12만5천원 ▲후기(memories123):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세프님이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추천해주시는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와인은 모두 직접 시음해보신다고 합니다.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식재료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각각을 살려낸 맛에 추천 와인까지 더해지니 이런 조화까지 생각하신 건가 새삼 놀라웠습니다.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파리 감성 와인 바, 연남동 '</w:t>
      </w:r>
      <w:proofErr w:type="spellStart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웬디앤드브레드</w:t>
      </w:r>
      <w:proofErr w:type="spellEnd"/>
      <w:r w:rsidRPr="00ED3B1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ED3B1E" w:rsidRPr="00ED3B1E" w:rsidRDefault="00ED3B1E" w:rsidP="00ED3B1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54103F5D" wp14:editId="0E5BC428">
            <wp:extent cx="5313045" cy="5908675"/>
            <wp:effectExtent l="0" t="0" r="1905" b="0"/>
            <wp:docPr id="1" name="그림 1" descr="웬디앤드브레드(인스타그램ID_in.gree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웬디앤드브레드(인스타그램ID_in.green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웬디앤드브레드</w:t>
      </w:r>
      <w:proofErr w:type="spellEnd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인스타그램ID_in.green</w:t>
      </w:r>
      <w:proofErr w:type="spellEnd"/>
      <w:r w:rsidRPr="00ED3B1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연남동 주택가 카페 건물 3층에 위치한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루프탑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와인바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웬디앤드브레드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가파른 철제 계단을 지나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파스텔톤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대문이 반기는 곳이다. 대표 메뉴는 직접 만든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라구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소스로 만든 '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라구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파스타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깊은 감칠맛으로 와인과 환상의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페어링을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자랑한다. 준비되는 와인은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와인이 주를 이루며, 특유의 색감으로 각 테이블을 장식해준다.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와인은 주문할 때마다 모양과 크기가 모두 다른 잔에 제공된다. 예약은 하루 전날 가능하며. 1인 1와인(잔)이 필수다. 공식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인스타그램을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통해 매장 관련 공지를 확인할 수 있으니 방문 전에 확인하는 것이 좋다.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마포구 성미산로 190-11 ▲영업시간: 화 - 토요일 14:00 - 22;00, 일, 월요일 휴무 ▲가격: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라구파스타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2만3천원, 웬&amp;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브플레이트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1만7천원 ▲후기(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초록사과연필):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인스타그램으로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예약해야 하는데 선착순이라 조마조마했어요. 혼술 하러 오시는 분들도 많더라고요. 아늑하고 밝은 분위기에요.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로제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와인을 경험할 수 있는 것도 좋았고 </w:t>
      </w:r>
      <w:proofErr w:type="spellStart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>빠삭한</w:t>
      </w:r>
      <w:proofErr w:type="spellEnd"/>
      <w:r w:rsidRPr="00ED3B1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바게트가 정말 맛있었어요. 다음에 저도 혼술 도전해 보려고요.</w:t>
      </w:r>
    </w:p>
    <w:p w:rsidR="00ED3B1E" w:rsidRPr="00ED3B1E" w:rsidRDefault="00ED3B1E" w:rsidP="00ED3B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sectPr w:rsidR="00ED3B1E" w:rsidRPr="00ED3B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1E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D3F45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3B1E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3B1E"/>
    <w:rPr>
      <w:b/>
      <w:bCs/>
    </w:rPr>
  </w:style>
  <w:style w:type="paragraph" w:customStyle="1" w:styleId="tit2">
    <w:name w:val="tit2"/>
    <w:basedOn w:val="a"/>
    <w:rsid w:val="00ED3B1E"/>
    <w:pPr>
      <w:widowControl/>
      <w:wordWrap/>
      <w:autoSpaceDE/>
      <w:autoSpaceDN/>
      <w:spacing w:before="270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D3B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D3B1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ED3B1E"/>
  </w:style>
  <w:style w:type="character" w:customStyle="1" w:styleId="Char0">
    <w:name w:val="날짜 Char"/>
    <w:basedOn w:val="a0"/>
    <w:link w:val="a5"/>
    <w:uiPriority w:val="99"/>
    <w:semiHidden/>
    <w:rsid w:val="00ED3B1E"/>
  </w:style>
  <w:style w:type="character" w:styleId="a6">
    <w:name w:val="Hyperlink"/>
    <w:basedOn w:val="a0"/>
    <w:uiPriority w:val="99"/>
    <w:unhideWhenUsed/>
    <w:rsid w:val="00ED3B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3B1E"/>
    <w:rPr>
      <w:b/>
      <w:bCs/>
    </w:rPr>
  </w:style>
  <w:style w:type="paragraph" w:customStyle="1" w:styleId="tit2">
    <w:name w:val="tit2"/>
    <w:basedOn w:val="a"/>
    <w:rsid w:val="00ED3B1E"/>
    <w:pPr>
      <w:widowControl/>
      <w:wordWrap/>
      <w:autoSpaceDE/>
      <w:autoSpaceDN/>
      <w:spacing w:before="270"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D3B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D3B1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ED3B1E"/>
  </w:style>
  <w:style w:type="character" w:customStyle="1" w:styleId="Char0">
    <w:name w:val="날짜 Char"/>
    <w:basedOn w:val="a0"/>
    <w:link w:val="a5"/>
    <w:uiPriority w:val="99"/>
    <w:semiHidden/>
    <w:rsid w:val="00ED3B1E"/>
  </w:style>
  <w:style w:type="character" w:styleId="a6">
    <w:name w:val="Hyperlink"/>
    <w:basedOn w:val="a0"/>
    <w:uiPriority w:val="99"/>
    <w:unhideWhenUsed/>
    <w:rsid w:val="00ED3B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543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500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1454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700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907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279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824143031&amp;re=zdk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2018-08-24T11:29:00Z</dcterms:created>
  <dcterms:modified xsi:type="dcterms:W3CDTF">2018-08-24T11:31:00Z</dcterms:modified>
</cp:coreProperties>
</file>