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0E" w:rsidRPr="0053430E" w:rsidRDefault="0053430E" w:rsidP="0053430E">
      <w:pPr>
        <w:spacing w:line="288" w:lineRule="auto"/>
        <w:jc w:val="center"/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</w:pPr>
      <w:r w:rsidRPr="0053430E">
        <w:rPr>
          <w:rFonts w:asciiTheme="majorHAnsi" w:eastAsiaTheme="majorHAnsi" w:hAnsiTheme="majorHAnsi" w:cs="굴림"/>
          <w:b/>
          <w:spacing w:val="-20"/>
          <w:kern w:val="0"/>
          <w:sz w:val="36"/>
          <w:szCs w:val="36"/>
        </w:rPr>
        <w:t xml:space="preserve">“떡국, 이렇게만 </w:t>
      </w:r>
      <w:proofErr w:type="spellStart"/>
      <w:r w:rsidRPr="0053430E">
        <w:rPr>
          <w:rFonts w:asciiTheme="majorHAnsi" w:eastAsiaTheme="majorHAnsi" w:hAnsiTheme="majorHAnsi" w:cs="굴림"/>
          <w:b/>
          <w:spacing w:val="-20"/>
          <w:kern w:val="0"/>
          <w:sz w:val="36"/>
          <w:szCs w:val="36"/>
        </w:rPr>
        <w:t>끓이세유</w:t>
      </w:r>
      <w:proofErr w:type="spellEnd"/>
      <w:r w:rsidRPr="0053430E">
        <w:rPr>
          <w:rFonts w:asciiTheme="majorHAnsi" w:eastAsiaTheme="majorHAnsi" w:hAnsiTheme="majorHAnsi" w:cs="굴림"/>
          <w:b/>
          <w:spacing w:val="-20"/>
          <w:kern w:val="0"/>
          <w:sz w:val="36"/>
          <w:szCs w:val="36"/>
        </w:rPr>
        <w:t>!” ‘</w:t>
      </w:r>
      <w:proofErr w:type="spellStart"/>
      <w:r w:rsidRPr="0053430E">
        <w:rPr>
          <w:rFonts w:asciiTheme="majorHAnsi" w:eastAsiaTheme="majorHAnsi" w:hAnsiTheme="majorHAnsi" w:cs="굴림"/>
          <w:b/>
          <w:spacing w:val="-20"/>
          <w:kern w:val="0"/>
          <w:sz w:val="36"/>
          <w:szCs w:val="36"/>
        </w:rPr>
        <w:t>백종원표</w:t>
      </w:r>
      <w:proofErr w:type="spellEnd"/>
      <w:r w:rsidRPr="0053430E">
        <w:rPr>
          <w:rFonts w:asciiTheme="majorHAnsi" w:eastAsiaTheme="majorHAnsi" w:hAnsiTheme="majorHAnsi" w:cs="굴림"/>
          <w:b/>
          <w:spacing w:val="-20"/>
          <w:kern w:val="0"/>
          <w:sz w:val="36"/>
          <w:szCs w:val="36"/>
        </w:rPr>
        <w:t xml:space="preserve">’ 떡국 </w:t>
      </w:r>
      <w:proofErr w:type="spellStart"/>
      <w:r w:rsidRPr="0053430E">
        <w:rPr>
          <w:rFonts w:asciiTheme="majorHAnsi" w:eastAsiaTheme="majorHAnsi" w:hAnsiTheme="majorHAnsi" w:cs="굴림"/>
          <w:b/>
          <w:spacing w:val="-20"/>
          <w:kern w:val="0"/>
          <w:sz w:val="36"/>
          <w:szCs w:val="36"/>
        </w:rPr>
        <w:t>레시피</w:t>
      </w:r>
      <w:proofErr w:type="spellEnd"/>
    </w:p>
    <w:p w:rsidR="004B2EC9" w:rsidRPr="0053430E" w:rsidRDefault="0053430E" w:rsidP="0053430E">
      <w:pPr>
        <w:spacing w:line="288" w:lineRule="auto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3430E">
        <w:rPr>
          <w:rFonts w:asciiTheme="majorHAnsi" w:eastAsiaTheme="majorHAnsi" w:hAnsiTheme="majorHAnsi" w:cs="굴림"/>
          <w:kern w:val="0"/>
          <w:sz w:val="24"/>
          <w:szCs w:val="24"/>
          <w:bdr w:val="none" w:sz="0" w:space="0" w:color="auto" w:frame="1"/>
        </w:rPr>
        <w:t>2019-01-01 11:26</w:t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hyperlink r:id="rId5" w:history="1">
        <w:r w:rsidRPr="0053430E">
          <w:rPr>
            <w:rStyle w:val="a4"/>
            <w:rFonts w:asciiTheme="majorHAnsi" w:eastAsiaTheme="majorHAnsi" w:hAnsiTheme="majorHAnsi" w:cs="굴림"/>
            <w:kern w:val="0"/>
            <w:szCs w:val="20"/>
          </w:rPr>
          <w:t>http://news.kmib.co.kr/article/view.asp?sid1=all&amp;arcid=0012957392&amp;code=61172111</w:t>
        </w:r>
      </w:hyperlink>
    </w:p>
    <w:p w:rsidR="0053430E" w:rsidRPr="0053430E" w:rsidRDefault="0053430E" w:rsidP="0053430E">
      <w:pPr>
        <w:widowControl/>
        <w:wordWrap/>
        <w:autoSpaceDE/>
        <w:autoSpaceDN/>
        <w:spacing w:after="0" w:line="288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3430E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124F06A9" wp14:editId="7CBF2AE7">
            <wp:extent cx="6372680" cy="3602888"/>
            <wp:effectExtent l="0" t="0" r="0" b="0"/>
            <wp:docPr id="1" name="그림 1" descr="http://image.kmib.co.kr/online_image/2019/0101/61172111001295739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kmib.co.kr/online_image/2019/0101/611721110012957392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947" cy="360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백종원 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더본코리아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대표. KBS 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캡처</w:t>
      </w:r>
      <w:proofErr w:type="spellEnd"/>
    </w:p>
    <w:p w:rsidR="0053430E" w:rsidRPr="0053430E" w:rsidRDefault="0053430E" w:rsidP="0053430E">
      <w:pPr>
        <w:widowControl/>
        <w:wordWrap/>
        <w:autoSpaceDE/>
        <w:autoSpaceDN/>
        <w:spacing w:after="0" w:line="288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새해를 맞아 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백종원표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떡국 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레시피를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 향한 관심이 뜨겁다.</w:t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1일 오전 국내 최대 포털 사이트 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네이버의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실시간 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검색어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(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실검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) 순위 5위엔 백종원 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더본코리아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대표의 떡국 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레시피가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올라왔다. 1위에는 ‘떡국 맛있게 끓이는 법’이 걸렸다.</w:t>
      </w:r>
      <w:bookmarkStart w:id="0" w:name="_GoBack"/>
      <w:bookmarkEnd w:id="0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백 대표는 1년 전인 2017년 1월 KBS와의 인터뷰에서 간편하면서도 맛있는 떡국 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레시피를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공개했다. 그는 </w:t>
      </w:r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 xml:space="preserve">떡국 재료로 떡국용 떡 1인분, 불고기용 쇠고기, </w:t>
      </w:r>
      <w:proofErr w:type="spellStart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국간장</w:t>
      </w:r>
      <w:proofErr w:type="spellEnd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 xml:space="preserve"> 2스푼, 다진 마늘 1스푼, </w:t>
      </w:r>
      <w:proofErr w:type="spellStart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액젓</w:t>
      </w:r>
      <w:proofErr w:type="spellEnd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, 파 등을 꼽았다. “소고기 대신 돼지고기나 굴로 육수를 내도 된다”</w:t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고 설명했다.</w:t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br/>
        <w:t xml:space="preserve">백 대표 </w:t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레시피에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따르면, </w:t>
      </w:r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 xml:space="preserve">가장 먼저 고기를 볶아야 한다. 이때 참기름과 식용유를 넣으면 고소한 맛을 낼 수 있다. 고기의 핏기가 가시면 물을 한 공기 붓고 </w:t>
      </w:r>
      <w:proofErr w:type="spellStart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국간장</w:t>
      </w:r>
      <w:proofErr w:type="spellEnd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 xml:space="preserve"> 2스푼을 넣어 바짝 졸인다.</w:t>
      </w:r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br/>
      </w:r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br/>
        <w:t>물은 1인분을 기준으로 밥공기 3개 분량을 넣으면 적당하다. 한 사람이 늘어날 때마다 물은 한 공기씩만 늘리면 된다. 2인분이면 1을 더해 네 공기, 3인분이면 다섯 공기면 충분하다.</w:t>
      </w:r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br/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proofErr w:type="spellStart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백종원표</w:t>
      </w:r>
      <w:proofErr w:type="spellEnd"/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 xml:space="preserve">떡국의 비법은 </w:t>
      </w:r>
      <w:proofErr w:type="spellStart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액젓이다</w:t>
      </w:r>
      <w:proofErr w:type="spellEnd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 xml:space="preserve">. 국물이 어느 정도 끓으면, 떡과 마늘 한 스푼을 넣고 </w:t>
      </w:r>
      <w:proofErr w:type="spellStart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액젓으로</w:t>
      </w:r>
      <w:proofErr w:type="spellEnd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 xml:space="preserve"> 마무리 간을 하면 된다.</w:t>
      </w:r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br/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떡국을 </w:t>
      </w:r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그릇에 담아낼 때의 팁도 있다</w:t>
      </w:r>
      <w:proofErr w:type="gramStart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.백</w:t>
      </w:r>
      <w:proofErr w:type="gramEnd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 xml:space="preserve"> 대표는 “떡국 달걀을 물에 살짝 넣고 풀어야 모양이 더 예쁘다”</w:t>
      </w:r>
      <w:proofErr w:type="spellStart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며</w:t>
      </w:r>
      <w:proofErr w:type="spellEnd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 xml:space="preserve"> “계란, 파를 넣은 후 그릇에 예쁘게 옮겨 담고 지단과 </w:t>
      </w:r>
      <w:proofErr w:type="spellStart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김가루</w:t>
      </w:r>
      <w:proofErr w:type="spellEnd"/>
      <w:r w:rsidRPr="0053430E">
        <w:rPr>
          <w:rFonts w:asciiTheme="majorHAnsi" w:eastAsiaTheme="majorHAnsi" w:hAnsiTheme="majorHAnsi" w:cs="굴림"/>
          <w:b/>
          <w:kern w:val="0"/>
          <w:sz w:val="24"/>
          <w:szCs w:val="24"/>
        </w:rPr>
        <w:t>, 취향에 따라 후춧가루도 솔솔 뿌려주면 더 보기 좋다”</w:t>
      </w:r>
      <w:r w:rsidRPr="0053430E">
        <w:rPr>
          <w:rFonts w:asciiTheme="majorHAnsi" w:eastAsiaTheme="majorHAnsi" w:hAnsiTheme="majorHAnsi" w:cs="굴림"/>
          <w:kern w:val="0"/>
          <w:sz w:val="24"/>
          <w:szCs w:val="24"/>
        </w:rPr>
        <w:t>고 말했다.</w:t>
      </w:r>
    </w:p>
    <w:sectPr w:rsidR="0053430E" w:rsidRPr="00534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0E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3333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30E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42CD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3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430E"/>
    <w:rPr>
      <w:rFonts w:asciiTheme="majorHAnsi" w:eastAsiaTheme="majorEastAsia" w:hAnsiTheme="majorHAnsi" w:cstheme="majorBidi"/>
      <w:sz w:val="18"/>
      <w:szCs w:val="18"/>
    </w:rPr>
  </w:style>
  <w:style w:type="character" w:customStyle="1" w:styleId="t11">
    <w:name w:val="t11"/>
    <w:basedOn w:val="a0"/>
    <w:rsid w:val="0053430E"/>
    <w:rPr>
      <w:rFonts w:ascii="맑은 고딕" w:eastAsia="맑은 고딕" w:hAnsi="맑은 고딕" w:hint="eastAsia"/>
      <w:bdr w:val="none" w:sz="0" w:space="0" w:color="auto" w:frame="1"/>
    </w:rPr>
  </w:style>
  <w:style w:type="character" w:styleId="a4">
    <w:name w:val="Hyperlink"/>
    <w:basedOn w:val="a0"/>
    <w:uiPriority w:val="99"/>
    <w:unhideWhenUsed/>
    <w:rsid w:val="005343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3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430E"/>
    <w:rPr>
      <w:rFonts w:asciiTheme="majorHAnsi" w:eastAsiaTheme="majorEastAsia" w:hAnsiTheme="majorHAnsi" w:cstheme="majorBidi"/>
      <w:sz w:val="18"/>
      <w:szCs w:val="18"/>
    </w:rPr>
  </w:style>
  <w:style w:type="character" w:customStyle="1" w:styleId="t11">
    <w:name w:val="t11"/>
    <w:basedOn w:val="a0"/>
    <w:rsid w:val="0053430E"/>
    <w:rPr>
      <w:rFonts w:ascii="맑은 고딕" w:eastAsia="맑은 고딕" w:hAnsi="맑은 고딕" w:hint="eastAsia"/>
      <w:bdr w:val="none" w:sz="0" w:space="0" w:color="auto" w:frame="1"/>
    </w:rPr>
  </w:style>
  <w:style w:type="character" w:styleId="a4">
    <w:name w:val="Hyperlink"/>
    <w:basedOn w:val="a0"/>
    <w:uiPriority w:val="99"/>
    <w:unhideWhenUsed/>
    <w:rsid w:val="00534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news.kmib.co.kr/article/view.asp?sid1=all&amp;arcid=0012957392&amp;code=61172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2019-01-01T20:10:00Z</dcterms:created>
  <dcterms:modified xsi:type="dcterms:W3CDTF">2019-01-01T20:14:00Z</dcterms:modified>
</cp:coreProperties>
</file>