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系统分析与设计</w:t>
      </w:r>
    </w:p>
    <w:p>
      <w:pPr>
        <w:jc w:val="center"/>
        <w:rPr>
          <w:rFonts w:hint="eastAsia"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科技专家资源共享平台</w:t>
      </w:r>
    </w:p>
    <w:p>
      <w:pPr>
        <w:jc w:val="center"/>
        <w:rPr>
          <w:rFonts w:hint="eastAsia" w:ascii="黑体" w:hAnsi="黑体" w:eastAsia="黑体"/>
          <w:b/>
          <w:bCs/>
          <w:sz w:val="48"/>
          <w:szCs w:val="48"/>
        </w:rPr>
      </w:pPr>
      <w:r>
        <w:rPr>
          <w:rFonts w:hint="eastAsia" w:ascii="黑体" w:hAnsi="黑体" w:eastAsia="黑体"/>
          <w:b/>
          <w:bCs/>
          <w:sz w:val="48"/>
          <w:szCs w:val="48"/>
        </w:rPr>
        <w:t>软件架构说明书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tbl>
      <w:tblPr>
        <w:tblStyle w:val="6"/>
        <w:tblW w:w="84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417"/>
        <w:gridCol w:w="5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4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lang w:val="en-US" w:eastAsia="zh-CN" w:bidi="ar-SA"/>
              </w:rPr>
              <w:t>项目组成员信息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lang w:val="en-US" w:eastAsia="zh-CN" w:bidi="ar-SA"/>
              </w:rPr>
              <w:t>小组名称</w:t>
            </w:r>
          </w:p>
        </w:tc>
        <w:tc>
          <w:tcPr>
            <w:tcW w:w="69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lang w:val="en-US" w:eastAsia="zh-CN" w:bidi="ar-SA"/>
              </w:rPr>
              <w:t>洪洋大小姐不想爆肝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lang w:val="en-US" w:eastAsia="zh-CN" w:bidi="ar-SA"/>
              </w:rPr>
              <w:t>小组联系人</w:t>
            </w:r>
          </w:p>
        </w:tc>
        <w:tc>
          <w:tcPr>
            <w:tcW w:w="69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lang w:val="en-US" w:eastAsia="zh-CN" w:bidi="ar-SA"/>
              </w:rPr>
              <w:t>杨洪洋、林未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lang w:val="en-US" w:eastAsia="zh-CN" w:bidi="ar-SA"/>
              </w:rPr>
              <w:t>学号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lang w:val="en-US" w:eastAsia="zh-CN" w:bidi="ar-SA"/>
              </w:rPr>
              <w:t>姓名</w:t>
            </w:r>
          </w:p>
        </w:tc>
        <w:tc>
          <w:tcPr>
            <w:tcW w:w="5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lang w:val="en-US" w:eastAsia="zh-CN" w:bidi="ar-SA"/>
              </w:rPr>
              <w:t>本文档中主要承担的工作内容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1</w:t>
            </w:r>
            <w:r>
              <w:rPr>
                <w:lang w:val="en-US" w:eastAsia="zh-CN" w:bidi="ar-SA"/>
              </w:rPr>
              <w:t>6211028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杨洪洋</w:t>
            </w:r>
          </w:p>
        </w:tc>
        <w:tc>
          <w:tcPr>
            <w:tcW w:w="5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1</w:t>
            </w:r>
            <w:r>
              <w:rPr>
                <w:lang w:val="en-US" w:eastAsia="zh-CN" w:bidi="ar-SA"/>
              </w:rPr>
              <w:t>6211085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索宇澄</w:t>
            </w:r>
          </w:p>
        </w:tc>
        <w:tc>
          <w:tcPr>
            <w:tcW w:w="5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1</w:t>
            </w:r>
            <w:r>
              <w:rPr>
                <w:lang w:val="en-US" w:eastAsia="zh-CN" w:bidi="ar-SA"/>
              </w:rPr>
              <w:t>6211093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林未</w:t>
            </w:r>
          </w:p>
        </w:tc>
        <w:tc>
          <w:tcPr>
            <w:tcW w:w="5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1</w:t>
            </w:r>
            <w:r>
              <w:rPr>
                <w:lang w:val="en-US" w:eastAsia="zh-CN" w:bidi="ar-SA"/>
              </w:rPr>
              <w:t>6211079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赵双叶</w:t>
            </w:r>
          </w:p>
        </w:tc>
        <w:tc>
          <w:tcPr>
            <w:tcW w:w="5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1</w:t>
            </w:r>
            <w:r>
              <w:rPr>
                <w:lang w:val="en-US" w:eastAsia="zh-CN" w:bidi="ar-SA"/>
              </w:rPr>
              <w:t>6211088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凌国辉</w:t>
            </w:r>
          </w:p>
        </w:tc>
        <w:tc>
          <w:tcPr>
            <w:tcW w:w="5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1</w:t>
            </w:r>
            <w:r>
              <w:rPr>
                <w:lang w:val="en-US" w:eastAsia="zh-CN" w:bidi="ar-SA"/>
              </w:rPr>
              <w:t>6211117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王嘉星</w:t>
            </w:r>
          </w:p>
        </w:tc>
        <w:tc>
          <w:tcPr>
            <w:tcW w:w="5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1</w:t>
            </w:r>
            <w:r>
              <w:rPr>
                <w:lang w:val="en-US" w:eastAsia="zh-CN" w:bidi="ar-SA"/>
              </w:rPr>
              <w:t>6211077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王启鹏</w:t>
            </w:r>
          </w:p>
        </w:tc>
        <w:tc>
          <w:tcPr>
            <w:tcW w:w="5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1</w:t>
            </w:r>
            <w:r>
              <w:rPr>
                <w:lang w:val="en-US" w:eastAsia="zh-CN" w:bidi="ar-SA"/>
              </w:rPr>
              <w:t>6211125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赵昀睿</w:t>
            </w:r>
          </w:p>
        </w:tc>
        <w:tc>
          <w:tcPr>
            <w:tcW w:w="5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</w:tbl>
    <w:p>
      <w:pPr>
        <w:jc w:val="center"/>
        <w:rPr>
          <w:rFonts w:ascii="黑体" w:hAnsi="黑体" w:eastAsia="黑体"/>
          <w:sz w:val="30"/>
          <w:szCs w:val="30"/>
        </w:rPr>
      </w:pPr>
    </w:p>
    <w:p>
      <w:pPr>
        <w:jc w:val="center"/>
        <w:rPr>
          <w:rFonts w:ascii="黑体" w:hAnsi="黑体" w:eastAsia="黑体"/>
          <w:sz w:val="30"/>
          <w:szCs w:val="30"/>
        </w:rPr>
      </w:pP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</w:t>
      </w:r>
    </w:p>
    <w:p>
      <w:pPr>
        <w:jc w:val="center"/>
        <w:rPr>
          <w:rFonts w:eastAsia="黑体"/>
        </w:rPr>
      </w:pPr>
      <w:r>
        <w:rPr>
          <w:rFonts w:eastAsia="黑体"/>
          <w:sz w:val="30"/>
          <w:szCs w:val="30"/>
        </w:rPr>
        <w:t>2019-04</w:t>
      </w:r>
    </w:p>
    <w:p>
      <w:pPr>
        <w:widowControl/>
        <w:jc w:val="left"/>
        <w:rPr>
          <w:rFonts w:ascii="黑体" w:hAnsi="黑体" w:eastAsia="黑体" w:cs="宋体"/>
          <w:sz w:val="28"/>
          <w:szCs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版本变更历史</w:t>
      </w:r>
    </w:p>
    <w:tbl>
      <w:tblPr>
        <w:tblStyle w:val="6"/>
        <w:tblW w:w="83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60"/>
        <w:gridCol w:w="2160"/>
        <w:gridCol w:w="109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楷体_GB2312"/>
                <w:lang w:val="en-US" w:eastAsia="zh-CN" w:bidi="ar-SA"/>
              </w:rPr>
            </w:pPr>
            <w:r>
              <w:rPr>
                <w:rFonts w:ascii="楷体_GB2312" w:hAnsi="楷体_GB2312"/>
                <w:lang w:val="en-US" w:eastAsia="zh-CN" w:bidi="ar-SA"/>
              </w:rPr>
              <w:t>版本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_GB2312" w:hAnsi="楷体_GB2312"/>
                <w:lang w:val="en-US" w:eastAsia="zh-CN" w:bidi="ar-SA"/>
              </w:rPr>
            </w:pPr>
            <w:r>
              <w:rPr>
                <w:rFonts w:ascii="楷体_GB2312" w:hAnsi="楷体_GB2312"/>
                <w:lang w:val="en-US" w:eastAsia="zh-CN" w:bidi="ar-SA"/>
              </w:rPr>
              <w:t>提交日期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_GB2312" w:hAnsi="楷体_GB2312"/>
                <w:lang w:val="en-US" w:eastAsia="zh-CN" w:bidi="ar-SA"/>
              </w:rPr>
            </w:pPr>
            <w:r>
              <w:rPr>
                <w:rFonts w:ascii="楷体_GB2312" w:hAnsi="楷体_GB2312"/>
                <w:lang w:val="en-US" w:eastAsia="zh-CN" w:bidi="ar-SA"/>
              </w:rPr>
              <w:t>主要编制人</w:t>
            </w:r>
          </w:p>
        </w:tc>
        <w:tc>
          <w:tcPr>
            <w:tcW w:w="1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楷体_GB2312"/>
                <w:lang w:val="en-US" w:eastAsia="zh-CN" w:bidi="ar-SA"/>
              </w:rPr>
            </w:pPr>
            <w:r>
              <w:rPr>
                <w:rFonts w:ascii="楷体_GB2312" w:hAnsi="楷体_GB2312"/>
                <w:lang w:val="en-US" w:eastAsia="zh-CN" w:bidi="ar-SA"/>
              </w:rPr>
              <w:t>审核人</w:t>
            </w:r>
          </w:p>
        </w:tc>
        <w:tc>
          <w:tcPr>
            <w:tcW w:w="3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楷体_GB2312"/>
                <w:lang w:val="en-US" w:eastAsia="zh-CN" w:bidi="ar-SA"/>
              </w:rPr>
            </w:pPr>
            <w:r>
              <w:rPr>
                <w:rFonts w:ascii="楷体_GB2312" w:hAnsi="楷体_GB2312"/>
                <w:lang w:val="en-US" w:eastAsia="zh-CN" w:bidi="ar-SA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 w:bidi="ar-SA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 w:bidi="ar-SA"/>
              </w:rPr>
            </w:pPr>
          </w:p>
        </w:tc>
        <w:tc>
          <w:tcPr>
            <w:tcW w:w="1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 w:bidi="ar-SA"/>
              </w:rPr>
            </w:pPr>
          </w:p>
        </w:tc>
        <w:tc>
          <w:tcPr>
            <w:tcW w:w="3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 w:bidi="ar-SA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 w:bidi="ar-SA"/>
              </w:rPr>
            </w:pPr>
          </w:p>
        </w:tc>
        <w:tc>
          <w:tcPr>
            <w:tcW w:w="1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 w:bidi="ar-SA"/>
              </w:rPr>
            </w:pPr>
          </w:p>
        </w:tc>
        <w:tc>
          <w:tcPr>
            <w:tcW w:w="3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 w:bidi="ar-SA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 w:bidi="ar-SA"/>
              </w:rPr>
            </w:pPr>
          </w:p>
        </w:tc>
        <w:tc>
          <w:tcPr>
            <w:tcW w:w="1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 w:bidi="ar-SA"/>
              </w:rPr>
            </w:pPr>
          </w:p>
        </w:tc>
        <w:tc>
          <w:tcPr>
            <w:tcW w:w="3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  <w:tc>
          <w:tcPr>
            <w:tcW w:w="1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  <w:tc>
          <w:tcPr>
            <w:tcW w:w="3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  <w:tc>
          <w:tcPr>
            <w:tcW w:w="1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  <w:tc>
          <w:tcPr>
            <w:tcW w:w="3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  <w:tc>
          <w:tcPr>
            <w:tcW w:w="1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  <w:tc>
          <w:tcPr>
            <w:tcW w:w="3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 </w:t>
      </w:r>
    </w:p>
    <w:p>
      <w:pPr>
        <w:widowControl/>
        <w:jc w:val="left"/>
        <w:rPr>
          <w:rFonts w:ascii="黑体" w:hAnsi="黑体" w:eastAsia="黑体" w:cs="宋体"/>
          <w:sz w:val="28"/>
          <w:szCs w:val="28"/>
        </w:rPr>
        <w:sectPr>
          <w:pgSz w:w="11906" w:h="16838"/>
          <w:pgMar w:top="1440" w:right="1797" w:bottom="1440" w:left="1797" w:header="720" w:footer="720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目  录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widowControl/>
        <w:jc w:val="left"/>
        <w:rPr>
          <w:rFonts w:ascii="黑体" w:hAnsi="黑体" w:eastAsia="黑体" w:cs="宋体"/>
          <w:kern w:val="44"/>
          <w:sz w:val="32"/>
          <w:szCs w:val="32"/>
        </w:rPr>
        <w:sectPr>
          <w:pgSz w:w="11906" w:h="16838"/>
          <w:pgMar w:top="1440" w:right="1797" w:bottom="1440" w:left="1797" w:header="720" w:footer="720" w:gutter="0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before="156" w:after="156"/>
        <w:ind w:left="0" w:firstLine="0"/>
        <w:rPr>
          <w:rFonts w:hint="eastAsia"/>
          <w:bCs/>
        </w:rPr>
      </w:pPr>
      <w:r>
        <w:rPr>
          <w:rFonts w:hint="eastAsia" w:ascii="黑体" w:hAnsi="黑体"/>
          <w:bCs/>
        </w:rPr>
        <w:t>概述</w:t>
      </w:r>
    </w:p>
    <w:p>
      <w:pPr>
        <w:pStyle w:val="3"/>
        <w:numPr>
          <w:ilvl w:val="1"/>
          <w:numId w:val="1"/>
        </w:numPr>
        <w:spacing w:before="156" w:after="156"/>
        <w:ind w:left="0" w:firstLine="0"/>
        <w:rPr>
          <w:rFonts w:ascii="黑体" w:hAnsi="黑体"/>
          <w:bCs/>
        </w:rPr>
      </w:pPr>
      <w:r>
        <w:rPr>
          <w:rFonts w:hint="eastAsia" w:ascii="黑体" w:hAnsi="黑体"/>
          <w:bCs/>
        </w:rPr>
        <w:t>系统背景</w:t>
      </w:r>
    </w:p>
    <w:p>
      <w:pPr>
        <w:ind w:left="420"/>
        <w:rPr>
          <w:rFonts w:hint="eastAsia"/>
        </w:rPr>
      </w:pPr>
      <w:r>
        <w:rPr>
          <w:rFonts w:hint="eastAsia"/>
        </w:rPr>
        <w:t>本部分描述系统，和前几次作业雷同即可。</w:t>
      </w:r>
    </w:p>
    <w:p>
      <w:pPr>
        <w:pStyle w:val="3"/>
        <w:numPr>
          <w:ilvl w:val="1"/>
          <w:numId w:val="1"/>
        </w:numPr>
        <w:spacing w:before="156" w:after="156"/>
        <w:ind w:left="0" w:firstLine="0"/>
        <w:rPr>
          <w:bCs/>
        </w:rPr>
      </w:pPr>
      <w:r>
        <w:rPr>
          <w:rFonts w:hint="eastAsia"/>
          <w:bCs/>
        </w:rPr>
        <w:t>系统需解决的问题</w:t>
      </w:r>
    </w:p>
    <w:p>
      <w:pPr>
        <w:ind w:left="420"/>
        <w:rPr>
          <w:rFonts w:hint="eastAsia"/>
        </w:rPr>
      </w:pPr>
      <w:r>
        <w:rPr>
          <w:rFonts w:hint="eastAsia"/>
        </w:rPr>
        <w:t>本部分描述本平台需要解决的关键问题，参考放在群里的那两张p</w:t>
      </w:r>
      <w:r>
        <w:t>pt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1"/>
        </w:numPr>
        <w:spacing w:before="156" w:after="156"/>
        <w:ind w:left="0" w:firstLine="0"/>
        <w:rPr>
          <w:bCs/>
        </w:rPr>
      </w:pPr>
      <w:r>
        <w:rPr>
          <w:rFonts w:hint="eastAsia"/>
          <w:bCs/>
        </w:rPr>
        <w:t>文档概述</w:t>
      </w:r>
    </w:p>
    <w:p>
      <w:pPr>
        <w:ind w:left="420"/>
        <w:rPr>
          <w:rFonts w:hint="eastAsia"/>
        </w:rPr>
      </w:pPr>
      <w:r>
        <w:rPr>
          <w:rFonts w:hint="eastAsia"/>
        </w:rPr>
        <w:t>本部分对之前所涉及到的技术进行简要性描述。重点放在“本架构能够基本解决系统的关键问题”上。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pStyle w:val="2"/>
        <w:numPr>
          <w:ilvl w:val="0"/>
          <w:numId w:val="1"/>
        </w:numPr>
        <w:spacing w:before="156" w:after="156"/>
        <w:ind w:left="0" w:firstLine="0"/>
        <w:rPr>
          <w:rFonts w:hint="eastAsia"/>
          <w:bCs/>
        </w:rPr>
      </w:pPr>
      <w:r>
        <w:rPr>
          <w:rFonts w:hint="eastAsia" w:ascii="黑体" w:hAnsi="黑体"/>
          <w:bCs/>
        </w:rPr>
        <w:t>系统</w:t>
      </w:r>
      <w:r>
        <w:rPr>
          <w:rFonts w:hint="eastAsia" w:ascii="黑体" w:hAnsi="黑体"/>
          <w:bCs/>
          <w:lang w:val="en-US" w:eastAsia="zh-CN"/>
        </w:rPr>
        <w:t>架构与部署</w:t>
      </w:r>
    </w:p>
    <w:p>
      <w:pPr>
        <w:pStyle w:val="3"/>
        <w:numPr>
          <w:ilvl w:val="1"/>
          <w:numId w:val="1"/>
        </w:numPr>
        <w:spacing w:before="156" w:after="156"/>
        <w:ind w:left="0" w:firstLine="0"/>
        <w:rPr>
          <w:rFonts w:ascii="黑体" w:hAnsi="黑体"/>
          <w:bCs/>
        </w:rPr>
      </w:pPr>
      <w:r>
        <w:rPr>
          <w:rFonts w:hint="eastAsia" w:ascii="黑体" w:hAnsi="黑体"/>
          <w:bCs/>
        </w:rPr>
        <w:t>应用程序类型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求调研阶段，我们曾就应用程序类型做过专门的问卷调查。调查结果显示，有关于科技平台的形式，大多数管理员希望通过网页端进行科技平台的管理。通过网页端可以在一定程度上解决平台不一致所造成的困难，获得了管理员的普遍支持。对于用户而言，网页端省去了用户在使用前下载、安装应用程序的步骤，不仅降低了学习成本，而且对各种设备均具有比较好的兼容性，尤其在配置较低的机器上体验友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综上所述，本平台拟采用网页端进行开发、部署与运行。</w:t>
      </w:r>
    </w:p>
    <w:p>
      <w:pPr>
        <w:pStyle w:val="3"/>
        <w:numPr>
          <w:ilvl w:val="1"/>
          <w:numId w:val="1"/>
        </w:numPr>
        <w:spacing w:before="156" w:after="156"/>
        <w:ind w:left="0" w:firstLine="0"/>
        <w:rPr>
          <w:bCs/>
        </w:rPr>
      </w:pPr>
      <w:r>
        <w:rPr>
          <w:rFonts w:hint="eastAsia"/>
          <w:bCs/>
          <w:lang w:val="en-US" w:eastAsia="zh-CN"/>
        </w:rPr>
        <w:t>系统架构设计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科技专家资源共享平台的包图如图2-1所示。</w:t>
      </w:r>
    </w:p>
    <w:p>
      <w:pPr>
        <w:jc w:val="center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276215" cy="3776980"/>
            <wp:effectExtent l="0" t="0" r="635" b="13970"/>
            <wp:docPr id="1" name="图片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Documents and Settings\Administrator\Desktop\Image2.EM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图2-1 </w:t>
      </w:r>
      <w:r>
        <w:rPr>
          <w:rFonts w:hint="eastAsia"/>
          <w:b/>
          <w:sz w:val="18"/>
          <w:szCs w:val="18"/>
        </w:rPr>
        <w:t>科技专家资源共享平台</w:t>
      </w:r>
      <w:r>
        <w:rPr>
          <w:rFonts w:hint="eastAsia"/>
          <w:b/>
          <w:sz w:val="18"/>
          <w:szCs w:val="18"/>
          <w:lang w:val="en-US" w:eastAsia="zh-CN"/>
        </w:rPr>
        <w:t>包</w:t>
      </w:r>
      <w:r>
        <w:rPr>
          <w:b/>
          <w:sz w:val="18"/>
          <w:szCs w:val="18"/>
        </w:rPr>
        <w:t>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科技专家资源共享平台的实现方案如图2-2所示。</w:t>
      </w:r>
    </w:p>
    <w:p>
      <w:pPr>
        <w:pStyle w:val="3"/>
        <w:numPr>
          <w:numId w:val="0"/>
        </w:numPr>
        <w:spacing w:before="156" w:after="156"/>
        <w:ind w:leftChars="0"/>
        <w:jc w:val="center"/>
        <w:rPr>
          <w:bCs/>
        </w:rPr>
      </w:pPr>
      <w:r>
        <w:drawing>
          <wp:inline distT="0" distB="0" distL="114300" distR="114300">
            <wp:extent cx="4538980" cy="2963545"/>
            <wp:effectExtent l="0" t="0" r="139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b/>
          <w:sz w:val="18"/>
          <w:szCs w:val="18"/>
          <w:lang w:val="en-US"/>
        </w:rPr>
      </w:pPr>
      <w:r>
        <w:rPr>
          <w:b/>
          <w:sz w:val="18"/>
          <w:szCs w:val="18"/>
        </w:rPr>
        <w:t>图2-</w:t>
      </w:r>
      <w:r>
        <w:rPr>
          <w:rFonts w:hint="eastAsia"/>
          <w:b/>
          <w:sz w:val="18"/>
          <w:szCs w:val="18"/>
          <w:lang w:val="en-US" w:eastAsia="zh-CN"/>
        </w:rPr>
        <w:t>2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科技专家资源共享平台</w:t>
      </w:r>
      <w:r>
        <w:rPr>
          <w:rFonts w:hint="eastAsia"/>
          <w:b/>
          <w:sz w:val="18"/>
          <w:szCs w:val="18"/>
          <w:lang w:val="en-US" w:eastAsia="zh-CN"/>
        </w:rPr>
        <w:t>总体实现方案</w:t>
      </w:r>
    </w:p>
    <w:p>
      <w:pPr>
        <w:pStyle w:val="3"/>
        <w:numPr>
          <w:ilvl w:val="1"/>
          <w:numId w:val="1"/>
        </w:numPr>
        <w:spacing w:before="156" w:after="156"/>
        <w:ind w:left="0" w:firstLine="0"/>
        <w:rPr>
          <w:bCs/>
        </w:rPr>
      </w:pPr>
      <w:r>
        <w:rPr>
          <w:rFonts w:hint="eastAsia"/>
          <w:bCs/>
          <w:lang w:val="en-US" w:eastAsia="zh-CN"/>
        </w:rPr>
        <w:t>系统部署模型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科技专家资源共享平台的部署图如图2-3所示。</w:t>
      </w:r>
    </w:p>
    <w:p>
      <w:pPr>
        <w:jc w:val="center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292090" cy="3769995"/>
            <wp:effectExtent l="0" t="0" r="3810" b="1905"/>
            <wp:docPr id="2" name="图片 2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Documents and Settings\Administrator\Desktop\Image2.EM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</w:rPr>
      </w:pPr>
      <w:r>
        <w:rPr>
          <w:b/>
          <w:sz w:val="18"/>
          <w:szCs w:val="18"/>
        </w:rPr>
        <w:t>图2-</w:t>
      </w:r>
      <w:r>
        <w:rPr>
          <w:rFonts w:hint="eastAsia"/>
          <w:b/>
          <w:sz w:val="18"/>
          <w:szCs w:val="18"/>
          <w:lang w:val="en-US" w:eastAsia="zh-CN"/>
        </w:rPr>
        <w:t>3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科技专家资源共享平台</w:t>
      </w:r>
      <w:r>
        <w:rPr>
          <w:rFonts w:hint="eastAsia"/>
          <w:b/>
          <w:sz w:val="18"/>
          <w:szCs w:val="18"/>
          <w:lang w:val="en-US" w:eastAsia="zh-CN"/>
        </w:rPr>
        <w:t>部署</w:t>
      </w:r>
      <w:r>
        <w:rPr>
          <w:b/>
          <w:sz w:val="18"/>
          <w:szCs w:val="18"/>
        </w:rPr>
        <w:t>图</w:t>
      </w:r>
    </w:p>
    <w:p>
      <w:pPr>
        <w:pStyle w:val="3"/>
        <w:numPr>
          <w:ilvl w:val="1"/>
          <w:numId w:val="1"/>
        </w:numPr>
        <w:spacing w:before="156" w:after="156"/>
        <w:ind w:left="0" w:firstLine="0"/>
        <w:rPr>
          <w:bCs/>
        </w:rPr>
      </w:pPr>
      <w:r>
        <w:rPr>
          <w:rFonts w:hint="eastAsia"/>
          <w:bCs/>
          <w:lang w:val="en-US" w:eastAsia="zh-CN"/>
        </w:rPr>
        <w:t>详细部署方案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不知道要写啥= = 因为第3章和第4章的内容我不知道</w:t>
      </w:r>
      <w:bookmarkStart w:id="0" w:name="_GoBack"/>
      <w:bookmarkEnd w:id="0"/>
    </w:p>
    <w:p>
      <w:pPr>
        <w:pStyle w:val="2"/>
        <w:numPr>
          <w:ilvl w:val="0"/>
          <w:numId w:val="1"/>
        </w:numPr>
        <w:spacing w:before="156" w:after="156"/>
        <w:ind w:left="0" w:firstLine="0"/>
        <w:rPr>
          <w:rFonts w:hint="eastAsia"/>
          <w:bCs/>
        </w:rPr>
      </w:pPr>
      <w:r>
        <w:t xml:space="preserve"> </w:t>
      </w:r>
      <w:r>
        <w:rPr>
          <w:rFonts w:hint="eastAsia" w:ascii="黑体" w:hAnsi="黑体"/>
          <w:bCs/>
        </w:rPr>
        <w:t>技术方案</w:t>
      </w:r>
    </w:p>
    <w:p>
      <w:pPr>
        <w:pStyle w:val="3"/>
        <w:numPr>
          <w:ilvl w:val="1"/>
          <w:numId w:val="1"/>
        </w:numPr>
        <w:spacing w:before="156" w:after="156"/>
        <w:rPr>
          <w:rFonts w:hint="eastAsia"/>
          <w:bCs/>
        </w:rPr>
      </w:pPr>
      <w:r>
        <w:rPr>
          <w:rFonts w:hint="eastAsia" w:ascii="黑体" w:hAnsi="黑体"/>
          <w:bCs/>
        </w:rPr>
        <w:t>技术框架表格（如果有一些项不会填那就删掉，不过尽可能都填）</w:t>
      </w:r>
    </w:p>
    <w:p>
      <w:pPr>
        <w:pStyle w:val="11"/>
        <w:spacing w:before="156"/>
        <w:rPr>
          <w:rFonts w:ascii="宋体" w:hAnsi="宋体"/>
          <w:b w:val="0"/>
          <w:bCs w:val="0"/>
        </w:rPr>
      </w:pPr>
      <w:r>
        <w:rPr>
          <w:rFonts w:hint="eastAsia" w:ascii="宋体" w:hAnsi="宋体"/>
        </w:rPr>
        <w:t>表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-1 技术框架表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4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应用框架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应用层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工作流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lang w:val="en-US" w:eastAsia="zh-CN" w:bidi="ar-SA"/>
              </w:rPr>
              <w:t>代码整合管理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lang w:val="en-US" w:eastAsia="zh-CN" w:bidi="ar-SA"/>
              </w:rPr>
              <w:t>数据框架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分布式对象</w:t>
            </w:r>
            <w:r>
              <w:rPr>
                <w:rFonts w:hint="eastAsia"/>
                <w:lang w:val="en-US" w:eastAsia="zh-CN" w:bidi="ar-SA"/>
              </w:rPr>
              <w:t>-</w:t>
            </w:r>
            <w:r>
              <w:rPr>
                <w:lang w:val="en-US" w:eastAsia="zh-CN" w:bidi="ar-SA"/>
              </w:rPr>
              <w:t>关系型数据库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lang w:val="en-US" w:eastAsia="zh-CN" w:bidi="ar-SA"/>
              </w:rPr>
              <w:t>开发工具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lang w:val="en-US" w:eastAsia="zh-CN" w:bidi="ar-SA"/>
              </w:rPr>
              <w:t>开发工具</w:t>
            </w:r>
          </w:p>
          <w:p>
            <w:pPr>
              <w:rPr>
                <w:lang w:val="en-US" w:eastAsia="zh-CN" w:bidi="ar-SA"/>
              </w:rPr>
            </w:pPr>
            <w:r>
              <w:rPr>
                <w:lang w:val="en-US" w:eastAsia="zh-CN" w:bidi="ar-SA"/>
              </w:rPr>
              <w:t>Web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lang w:val="en-US" w:eastAsia="zh-CN" w:bidi="ar-SA"/>
              </w:rPr>
            </w:pP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lang w:val="en-US" w:eastAsia="zh-CN" w:bidi="ar-SA"/>
              </w:rPr>
              <w:t>Web</w:t>
            </w:r>
          </w:p>
          <w:p>
            <w:pPr>
              <w:rPr>
                <w:lang w:val="en-US" w:eastAsia="zh-CN" w:bidi="ar-SA"/>
              </w:rPr>
            </w:pPr>
            <w:r>
              <w:rPr>
                <w:lang w:val="en-US" w:eastAsia="zh-CN" w:bidi="ar-SA"/>
              </w:rPr>
              <w:t>Web</w:t>
            </w:r>
            <w:r>
              <w:rPr>
                <w:rFonts w:ascii="宋体" w:hAnsi="宋体"/>
                <w:lang w:val="en-US" w:eastAsia="zh-CN" w:bidi="ar-SA"/>
              </w:rPr>
              <w:t>服务器端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lang w:val="en-US" w:eastAsia="zh-CN" w:bidi="ar-SA"/>
              </w:rPr>
            </w:pP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lang w:val="en-US" w:eastAsia="zh-CN" w:bidi="ar-SA"/>
              </w:rPr>
            </w:pP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lang w:val="en-US" w:eastAsia="zh-CN" w:bidi="ar-SA"/>
              </w:rPr>
            </w:pP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移动端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0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富客户端应用服务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lang w:val="en-US" w:eastAsia="zh-CN" w:bidi="ar-SA"/>
              </w:rPr>
            </w:pP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lang w:val="en-US" w:eastAsia="zh-CN" w:bidi="ar-SA"/>
              </w:rPr>
            </w:pP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分布式消息中间件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故障</w:t>
            </w:r>
            <w:r>
              <w:rPr>
                <w:lang w:val="en-US" w:eastAsia="zh-CN" w:bidi="ar-SA"/>
              </w:rPr>
              <w:t>检测</w:t>
            </w:r>
            <w:r>
              <w:rPr>
                <w:rFonts w:hint="eastAsia" w:ascii="宋体" w:hAnsi="宋体"/>
                <w:lang w:val="en-US" w:eastAsia="zh-CN" w:bidi="ar-SA"/>
              </w:rPr>
              <w:t>及</w:t>
            </w:r>
            <w:r>
              <w:rPr>
                <w:lang w:val="en-US" w:eastAsia="zh-CN" w:bidi="ar-SA"/>
              </w:rPr>
              <w:t>容灾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缓存控制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异步操作控制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组件间通信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 w:bidi="ar-SA"/>
              </w:rPr>
              <w:t>资源打包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  <w:r>
              <w:rPr>
                <w:lang w:val="en-US" w:eastAsia="zh-CN" w:bidi="ar-SA"/>
              </w:rPr>
              <w:t>m</w:t>
            </w:r>
            <w:r>
              <w:rPr>
                <w:rFonts w:hint="eastAsia" w:ascii="宋体" w:hAnsi="宋体"/>
                <w:lang w:val="en-US" w:eastAsia="zh-CN" w:bidi="ar-SA"/>
              </w:rPr>
              <w:t>ock服务器</w:t>
            </w:r>
          </w:p>
        </w:tc>
        <w:tc>
          <w:tcPr>
            <w:tcW w:w="4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 w:eastAsia="zh-CN" w:bidi="ar-S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before="156" w:after="156"/>
        <w:ind w:left="0" w:firstLine="0"/>
        <w:rPr>
          <w:bCs/>
        </w:rPr>
      </w:pPr>
      <w:r>
        <w:rPr>
          <w:rFonts w:hint="eastAsia" w:ascii="黑体" w:hAnsi="黑体"/>
          <w:bCs/>
        </w:rPr>
        <w:t>重要技术使用描述</w:t>
      </w:r>
    </w:p>
    <w:p>
      <w:pPr>
        <w:pStyle w:val="4"/>
        <w:numPr>
          <w:ilvl w:val="2"/>
          <w:numId w:val="1"/>
        </w:numPr>
        <w:spacing w:before="156" w:after="156"/>
        <w:ind w:left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框架（后端）</w:t>
      </w:r>
    </w:p>
    <w:p>
      <w:pPr>
        <w:pStyle w:val="5"/>
        <w:numPr>
          <w:ilvl w:val="3"/>
          <w:numId w:val="1"/>
        </w:numPr>
        <w:rPr>
          <w:rFonts w:ascii="黑体" w:hAnsi="黑体" w:eastAsia="黑体"/>
          <w:b w:val="0"/>
          <w:sz w:val="21"/>
          <w:szCs w:val="21"/>
        </w:rPr>
      </w:pPr>
      <w:r>
        <w:rPr>
          <w:rFonts w:hint="eastAsia" w:ascii="黑体" w:hAnsi="黑体" w:eastAsia="黑体"/>
          <w:b w:val="0"/>
          <w:sz w:val="21"/>
          <w:szCs w:val="21"/>
        </w:rPr>
        <w:t>待解决问题</w:t>
      </w:r>
    </w:p>
    <w:p>
      <w:pPr>
        <w:pStyle w:val="5"/>
        <w:numPr>
          <w:ilvl w:val="3"/>
          <w:numId w:val="1"/>
        </w:numPr>
        <w:rPr>
          <w:rFonts w:hint="eastAsia" w:ascii="黑体" w:hAnsi="黑体" w:eastAsia="黑体"/>
          <w:b w:val="0"/>
          <w:sz w:val="21"/>
          <w:szCs w:val="21"/>
        </w:rPr>
      </w:pPr>
      <w:r>
        <w:rPr>
          <w:rFonts w:hint="eastAsia" w:ascii="黑体" w:hAnsi="黑体" w:eastAsia="黑体"/>
          <w:b w:val="0"/>
          <w:sz w:val="21"/>
          <w:szCs w:val="21"/>
        </w:rPr>
        <w:t>解决方案</w:t>
      </w:r>
    </w:p>
    <w:p>
      <w:pPr>
        <w:pStyle w:val="4"/>
        <w:numPr>
          <w:ilvl w:val="2"/>
          <w:numId w:val="1"/>
        </w:numPr>
        <w:spacing w:before="156" w:after="156"/>
        <w:ind w:left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框架（前端）</w:t>
      </w:r>
    </w:p>
    <w:p>
      <w:pPr>
        <w:pStyle w:val="5"/>
        <w:numPr>
          <w:ilvl w:val="3"/>
          <w:numId w:val="1"/>
        </w:numPr>
        <w:rPr>
          <w:rFonts w:ascii="黑体" w:hAnsi="黑体" w:eastAsia="黑体"/>
          <w:b w:val="0"/>
          <w:sz w:val="21"/>
          <w:szCs w:val="21"/>
        </w:rPr>
      </w:pPr>
      <w:r>
        <w:rPr>
          <w:rFonts w:hint="eastAsia" w:ascii="黑体" w:hAnsi="黑体" w:eastAsia="黑体"/>
          <w:b w:val="0"/>
          <w:sz w:val="21"/>
          <w:szCs w:val="21"/>
        </w:rPr>
        <w:t>待解决问题</w:t>
      </w:r>
    </w:p>
    <w:p>
      <w:pPr>
        <w:pStyle w:val="5"/>
        <w:numPr>
          <w:ilvl w:val="3"/>
          <w:numId w:val="1"/>
        </w:numPr>
        <w:rPr>
          <w:rFonts w:hint="eastAsia" w:ascii="黑体" w:hAnsi="黑体" w:eastAsia="黑体"/>
          <w:b w:val="0"/>
          <w:sz w:val="21"/>
          <w:szCs w:val="21"/>
        </w:rPr>
      </w:pPr>
      <w:r>
        <w:rPr>
          <w:rFonts w:hint="eastAsia" w:ascii="黑体" w:hAnsi="黑体" w:eastAsia="黑体"/>
          <w:b w:val="0"/>
          <w:sz w:val="21"/>
          <w:szCs w:val="21"/>
        </w:rPr>
        <w:t>解决方案</w:t>
      </w:r>
    </w:p>
    <w:p>
      <w:pPr>
        <w:pStyle w:val="4"/>
        <w:numPr>
          <w:ilvl w:val="2"/>
          <w:numId w:val="1"/>
        </w:numPr>
        <w:spacing w:before="156" w:after="156"/>
        <w:ind w:left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</w:t>
      </w:r>
    </w:p>
    <w:p>
      <w:pPr>
        <w:pStyle w:val="5"/>
        <w:numPr>
          <w:ilvl w:val="3"/>
          <w:numId w:val="1"/>
        </w:numPr>
        <w:rPr>
          <w:rFonts w:ascii="黑体" w:hAnsi="黑体" w:eastAsia="黑体"/>
          <w:b w:val="0"/>
          <w:sz w:val="21"/>
          <w:szCs w:val="21"/>
        </w:rPr>
      </w:pPr>
      <w:r>
        <w:rPr>
          <w:rFonts w:hint="eastAsia" w:ascii="黑体" w:hAnsi="黑体" w:eastAsia="黑体"/>
          <w:b w:val="0"/>
          <w:sz w:val="21"/>
          <w:szCs w:val="21"/>
        </w:rPr>
        <w:t>待解决问题</w:t>
      </w:r>
    </w:p>
    <w:p>
      <w:pPr>
        <w:pStyle w:val="13"/>
        <w:numPr>
          <w:ilvl w:val="3"/>
          <w:numId w:val="1"/>
        </w:numPr>
        <w:ind w:firstLineChars="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解决方案</w:t>
      </w:r>
    </w:p>
    <w:p>
      <w:pPr>
        <w:pStyle w:val="4"/>
        <w:numPr>
          <w:ilvl w:val="2"/>
          <w:numId w:val="1"/>
        </w:numPr>
        <w:spacing w:before="156" w:after="156"/>
        <w:ind w:left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爬虫</w:t>
      </w:r>
    </w:p>
    <w:p>
      <w:pPr>
        <w:pStyle w:val="5"/>
        <w:numPr>
          <w:ilvl w:val="3"/>
          <w:numId w:val="1"/>
        </w:numPr>
        <w:rPr>
          <w:rFonts w:ascii="黑体" w:hAnsi="黑体" w:eastAsia="黑体"/>
          <w:b w:val="0"/>
          <w:sz w:val="21"/>
          <w:szCs w:val="21"/>
        </w:rPr>
      </w:pPr>
      <w:r>
        <w:rPr>
          <w:rFonts w:hint="eastAsia" w:ascii="黑体" w:hAnsi="黑体" w:eastAsia="黑体"/>
          <w:b w:val="0"/>
          <w:sz w:val="21"/>
          <w:szCs w:val="21"/>
        </w:rPr>
        <w:t>待解决问题</w:t>
      </w:r>
    </w:p>
    <w:p>
      <w:pPr>
        <w:pStyle w:val="5"/>
        <w:numPr>
          <w:ilvl w:val="3"/>
          <w:numId w:val="1"/>
        </w:numPr>
        <w:rPr>
          <w:rFonts w:hint="eastAsia" w:ascii="黑体" w:hAnsi="黑体" w:eastAsia="黑体"/>
          <w:b w:val="0"/>
          <w:sz w:val="21"/>
          <w:szCs w:val="21"/>
        </w:rPr>
      </w:pPr>
      <w:r>
        <w:rPr>
          <w:rFonts w:hint="eastAsia" w:ascii="黑体" w:hAnsi="黑体" w:eastAsia="黑体"/>
          <w:b w:val="0"/>
          <w:sz w:val="21"/>
          <w:szCs w:val="21"/>
        </w:rPr>
        <w:t>解决方案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before="156" w:after="156"/>
        <w:ind w:left="0" w:firstLine="0"/>
        <w:rPr>
          <w:bCs/>
        </w:rPr>
      </w:pPr>
      <w:r>
        <w:rPr>
          <w:rFonts w:hint="eastAsia"/>
          <w:bCs/>
        </w:rPr>
        <w:t>质量属性说明</w:t>
      </w:r>
    </w:p>
    <w:p>
      <w:r>
        <w:rPr>
          <w:rFonts w:hint="eastAsia"/>
        </w:rPr>
        <w:t>这一部分给张表，参见1</w:t>
      </w:r>
      <w:r>
        <w:t>5</w:t>
      </w:r>
      <w:r>
        <w:rPr>
          <w:rFonts w:hint="eastAsia"/>
        </w:rPr>
        <w:t>级，但是也要着重突出那两张P</w:t>
      </w:r>
      <w:r>
        <w:t>PT</w:t>
      </w:r>
      <w:r>
        <w:rPr>
          <w:rFonts w:hint="eastAsia"/>
        </w:rPr>
        <w:t>上面的问题。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before="156" w:after="156"/>
        <w:ind w:left="0" w:firstLine="0"/>
        <w:rPr>
          <w:bCs/>
        </w:rPr>
      </w:pPr>
      <w:r>
        <w:rPr>
          <w:rFonts w:hint="eastAsia"/>
          <w:bCs/>
        </w:rPr>
        <w:t>横切关注点说明</w:t>
      </w:r>
    </w:p>
    <w:p>
      <w:r>
        <w:rPr>
          <w:rFonts w:hint="eastAsia"/>
        </w:rPr>
        <w:t>参考1</w:t>
      </w:r>
      <w:r>
        <w:t>5</w:t>
      </w:r>
      <w:r>
        <w:rPr>
          <w:rFonts w:hint="eastAsia"/>
        </w:rPr>
        <w:t>级和P</w:t>
      </w:r>
      <w:r>
        <w:t xml:space="preserve">PT </w:t>
      </w:r>
      <w:r>
        <w:rPr>
          <w:rFonts w:hint="eastAsia"/>
        </w:rPr>
        <w:t>C</w:t>
      </w:r>
      <w:r>
        <w:t>hapter 6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pStyle w:val="2"/>
        <w:numPr>
          <w:ilvl w:val="0"/>
          <w:numId w:val="1"/>
        </w:numPr>
        <w:spacing w:before="156" w:after="156"/>
        <w:ind w:left="0" w:firstLine="0"/>
        <w:rPr>
          <w:rFonts w:hint="eastAsia"/>
          <w:bCs/>
        </w:rPr>
      </w:pPr>
      <w:r>
        <w:rPr>
          <w:rFonts w:hint="eastAsia" w:ascii="黑体" w:hAnsi="黑体"/>
          <w:bCs/>
        </w:rPr>
        <w:t>总结</w:t>
      </w:r>
      <w:r>
        <w:rPr>
          <w:rFonts w:hint="default" w:ascii="黑体" w:hAnsi="黑体"/>
          <w:bCs/>
        </w:rPr>
        <w:t>（可以不写，先别写了）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0320C"/>
    <w:multiLevelType w:val="multilevel"/>
    <w:tmpl w:val="4160320C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ascii="宋体" w:hAnsi="宋体" w:eastAsia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ascii="宋体" w:hAnsi="宋体" w:eastAsia="宋体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 w:ascii="宋体" w:hAnsi="宋体" w:eastAsia="宋体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92"/>
    <w:rsid w:val="00065692"/>
    <w:rsid w:val="000A04A6"/>
    <w:rsid w:val="000D4799"/>
    <w:rsid w:val="001A2118"/>
    <w:rsid w:val="00282F22"/>
    <w:rsid w:val="004D0C36"/>
    <w:rsid w:val="005F2F33"/>
    <w:rsid w:val="0062179D"/>
    <w:rsid w:val="00AA2639"/>
    <w:rsid w:val="00BE52AB"/>
    <w:rsid w:val="00F24E92"/>
    <w:rsid w:val="00F70328"/>
    <w:rsid w:val="00F87E58"/>
    <w:rsid w:val="07C75988"/>
    <w:rsid w:val="2FFB7C73"/>
    <w:rsid w:val="78755311"/>
    <w:rsid w:val="7DBC257E"/>
    <w:rsid w:val="FFBD8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keepLines/>
      <w:spacing w:beforeLines="50" w:afterLines="50"/>
      <w:jc w:val="center"/>
      <w:outlineLvl w:val="0"/>
    </w:pPr>
    <w:rPr>
      <w:rFonts w:eastAsia="黑体"/>
      <w:kern w:val="44"/>
      <w:sz w:val="32"/>
      <w:szCs w:val="32"/>
    </w:rPr>
  </w:style>
  <w:style w:type="paragraph" w:styleId="3">
    <w:name w:val="heading 2"/>
    <w:basedOn w:val="1"/>
    <w:next w:val="1"/>
    <w:link w:val="9"/>
    <w:qFormat/>
    <w:uiPriority w:val="99"/>
    <w:pPr>
      <w:keepNext/>
      <w:keepLines/>
      <w:spacing w:beforeLines="50" w:afterLines="50"/>
      <w:outlineLvl w:val="1"/>
    </w:pPr>
    <w:rPr>
      <w:rFonts w:ascii="Arial" w:hAnsi="Arial" w:eastAsia="黑体" w:cs="Arial"/>
      <w:sz w:val="28"/>
      <w:szCs w:val="28"/>
    </w:rPr>
  </w:style>
  <w:style w:type="paragraph" w:styleId="4">
    <w:name w:val="heading 3"/>
    <w:basedOn w:val="1"/>
    <w:next w:val="1"/>
    <w:link w:val="10"/>
    <w:qFormat/>
    <w:uiPriority w:val="99"/>
    <w:pPr>
      <w:keepNext/>
      <w:keepLines/>
      <w:spacing w:beforeLines="50" w:afterLines="50"/>
      <w:outlineLvl w:val="2"/>
    </w:pPr>
    <w:rPr>
      <w:rFonts w:eastAsia="黑体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basedOn w:val="7"/>
    <w:link w:val="2"/>
    <w:uiPriority w:val="99"/>
    <w:rPr>
      <w:rFonts w:ascii="Times New Roman" w:hAnsi="Times New Roman" w:eastAsia="黑体" w:cs="Times New Roman"/>
      <w:color w:val="auto"/>
      <w:kern w:val="44"/>
      <w:sz w:val="32"/>
      <w:szCs w:val="32"/>
    </w:rPr>
  </w:style>
  <w:style w:type="character" w:customStyle="1" w:styleId="9">
    <w:name w:val="标题 2 字符"/>
    <w:basedOn w:val="7"/>
    <w:link w:val="3"/>
    <w:uiPriority w:val="99"/>
    <w:rPr>
      <w:rFonts w:ascii="Arial" w:hAnsi="Arial" w:eastAsia="黑体" w:cs="Arial"/>
      <w:color w:val="auto"/>
      <w:sz w:val="28"/>
      <w:szCs w:val="28"/>
    </w:rPr>
  </w:style>
  <w:style w:type="character" w:customStyle="1" w:styleId="10">
    <w:name w:val="标题 3 字符"/>
    <w:basedOn w:val="7"/>
    <w:link w:val="4"/>
    <w:uiPriority w:val="99"/>
    <w:rPr>
      <w:rFonts w:ascii="Times New Roman" w:hAnsi="Times New Roman" w:eastAsia="黑体" w:cs="Times New Roman"/>
      <w:color w:val="auto"/>
      <w:sz w:val="21"/>
      <w:szCs w:val="21"/>
    </w:rPr>
  </w:style>
  <w:style w:type="paragraph" w:customStyle="1" w:styleId="11">
    <w:name w:val="图表"/>
    <w:basedOn w:val="1"/>
    <w:uiPriority w:val="0"/>
    <w:pPr>
      <w:spacing w:beforeLines="50" w:after="100" w:afterAutospacing="1"/>
      <w:jc w:val="center"/>
    </w:pPr>
    <w:rPr>
      <w:b/>
      <w:bCs/>
      <w:kern w:val="0"/>
      <w:sz w:val="18"/>
      <w:szCs w:val="18"/>
    </w:rPr>
  </w:style>
  <w:style w:type="character" w:customStyle="1" w:styleId="12">
    <w:name w:val="标题 4 字符"/>
    <w:basedOn w:val="7"/>
    <w:link w:val="5"/>
    <w:uiPriority w:val="9"/>
    <w:rPr>
      <w:rFonts w:asciiTheme="majorHAnsi" w:hAnsiTheme="majorHAnsi" w:eastAsiaTheme="majorEastAsia" w:cstheme="majorBidi"/>
      <w:b/>
      <w:bCs/>
      <w:color w:val="auto"/>
      <w:sz w:val="28"/>
      <w:szCs w:val="2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152</Words>
  <Characters>867</Characters>
  <Lines>7</Lines>
  <Paragraphs>2</Paragraphs>
  <TotalTime>3</TotalTime>
  <ScaleCrop>false</ScaleCrop>
  <LinksUpToDate>false</LinksUpToDate>
  <CharactersWithSpaces>1017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2019-03-29T12:29:00Z</dcterms:created>
  <dc:creator>Microsoft Office User</dc:creator>
  <cp:lastModifiedBy>游戏之玩乐矣</cp:lastModifiedBy>
  <dcterms:modified xsi:type="dcterms:W3CDTF">2019-04-01T04:00:03Z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