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D0D4" w14:textId="1C97C022" w:rsidR="004A155C" w:rsidRDefault="004A155C"/>
    <w:p w14:paraId="04B29E90" w14:textId="5379B55B" w:rsidR="00CA10F1" w:rsidRDefault="00CA10F1"/>
    <w:p w14:paraId="7F2F42FD" w14:textId="00265FAB" w:rsidR="00CA10F1" w:rsidRDefault="00CA10F1">
      <w:r>
        <w:rPr>
          <w:rFonts w:hint="eastAsia"/>
        </w:rPr>
        <w:t>经营管控中心：</w:t>
      </w:r>
    </w:p>
    <w:p w14:paraId="353B9DC9" w14:textId="77777777" w:rsidR="00AC1522" w:rsidRDefault="00CA10F1" w:rsidP="00CA10F1">
      <w:pPr>
        <w:ind w:firstLineChars="202" w:firstLine="424"/>
      </w:pPr>
      <w:r>
        <w:rPr>
          <w:rFonts w:hint="eastAsia"/>
        </w:rPr>
        <w:t>在中建一局集团对我公司的信息化</w:t>
      </w:r>
      <w:r>
        <w:t>KPI 2021</w:t>
      </w:r>
      <w:r>
        <w:rPr>
          <w:rFonts w:hint="eastAsia"/>
        </w:rPr>
        <w:t>年7月</w:t>
      </w:r>
      <w:proofErr w:type="gramStart"/>
      <w:r>
        <w:rPr>
          <w:rFonts w:hint="eastAsia"/>
        </w:rPr>
        <w:t>期考核</w:t>
      </w:r>
      <w:proofErr w:type="gramEnd"/>
      <w:r>
        <w:rPr>
          <w:rFonts w:hint="eastAsia"/>
        </w:rPr>
        <w:t>中，经营管控中心负责的两项指标扣分较为严重，扣分详情见下表1。</w:t>
      </w:r>
    </w:p>
    <w:p w14:paraId="5B30C703" w14:textId="7A12906D" w:rsidR="00CA10F1" w:rsidRDefault="00CA10F1" w:rsidP="00CA10F1">
      <w:pPr>
        <w:ind w:firstLineChars="202" w:firstLine="424"/>
      </w:pPr>
      <w:r>
        <w:rPr>
          <w:rFonts w:hint="eastAsia"/>
        </w:rPr>
        <w:t>公司考核在</w:t>
      </w:r>
      <w:proofErr w:type="gramStart"/>
      <w:r>
        <w:rPr>
          <w:rFonts w:hint="eastAsia"/>
        </w:rPr>
        <w:t>局集团</w:t>
      </w:r>
      <w:proofErr w:type="gramEnd"/>
      <w:r>
        <w:rPr>
          <w:rFonts w:hint="eastAsia"/>
        </w:rPr>
        <w:t>排名中较为靠后，在共计1</w:t>
      </w:r>
      <w:r>
        <w:t>6</w:t>
      </w:r>
      <w:r>
        <w:rPr>
          <w:rFonts w:hint="eastAsia"/>
        </w:rPr>
        <w:t>家参与考核的企业中排名1</w:t>
      </w:r>
      <w:r>
        <w:t>1</w:t>
      </w:r>
      <w:r>
        <w:rPr>
          <w:rFonts w:hint="eastAsia"/>
        </w:rPr>
        <w:t>，请经营管控中心重视该项考核，认真及时整改存在的问题，力保公司在该项考核中名列前茅。</w:t>
      </w:r>
    </w:p>
    <w:p w14:paraId="73B533F7" w14:textId="09977EF3" w:rsidR="00CA10F1" w:rsidRDefault="00CA10F1" w:rsidP="00CA10F1">
      <w:pPr>
        <w:ind w:firstLineChars="202" w:firstLine="424"/>
      </w:pPr>
    </w:p>
    <w:p w14:paraId="13EDD944" w14:textId="2853FEC9" w:rsidR="00CA10F1" w:rsidRDefault="00CA10F1" w:rsidP="00CA10F1">
      <w:pPr>
        <w:rPr>
          <w:rFonts w:hint="eastAsia"/>
        </w:rPr>
      </w:pPr>
      <w:r>
        <w:rPr>
          <w:rFonts w:hint="eastAsia"/>
        </w:rPr>
        <w:t>表1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3906"/>
      </w:tblGrid>
      <w:tr w:rsidR="00CA10F1" w14:paraId="77BD555D" w14:textId="0349BF69" w:rsidTr="00CA10F1">
        <w:tc>
          <w:tcPr>
            <w:tcW w:w="1838" w:type="dxa"/>
          </w:tcPr>
          <w:p w14:paraId="4826D89D" w14:textId="54091DCF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考核项</w:t>
            </w:r>
          </w:p>
        </w:tc>
        <w:tc>
          <w:tcPr>
            <w:tcW w:w="851" w:type="dxa"/>
          </w:tcPr>
          <w:p w14:paraId="1550CD7D" w14:textId="261887E3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850" w:type="dxa"/>
          </w:tcPr>
          <w:p w14:paraId="7E27C292" w14:textId="37FE9E2A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扣分</w:t>
            </w:r>
          </w:p>
        </w:tc>
        <w:tc>
          <w:tcPr>
            <w:tcW w:w="851" w:type="dxa"/>
          </w:tcPr>
          <w:p w14:paraId="57E7EEB4" w14:textId="3047DACC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3906" w:type="dxa"/>
          </w:tcPr>
          <w:p w14:paraId="3F40DEC2" w14:textId="105A677E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该项在</w:t>
            </w:r>
            <w:proofErr w:type="gramStart"/>
            <w:r>
              <w:rPr>
                <w:rFonts w:hint="eastAsia"/>
              </w:rPr>
              <w:t>局集团</w:t>
            </w:r>
            <w:proofErr w:type="gramEnd"/>
            <w:r>
              <w:rPr>
                <w:rFonts w:hint="eastAsia"/>
              </w:rPr>
              <w:t>排名</w:t>
            </w:r>
          </w:p>
        </w:tc>
      </w:tr>
      <w:tr w:rsidR="00CA10F1" w14:paraId="08FC1EA6" w14:textId="36AE9A7C" w:rsidTr="00CA10F1">
        <w:tc>
          <w:tcPr>
            <w:tcW w:w="1838" w:type="dxa"/>
          </w:tcPr>
          <w:p w14:paraId="3580D928" w14:textId="308E1F52" w:rsidR="00CA10F1" w:rsidRDefault="00CA10F1" w:rsidP="00CA1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项目上线情况</w:t>
            </w:r>
          </w:p>
        </w:tc>
        <w:tc>
          <w:tcPr>
            <w:tcW w:w="851" w:type="dxa"/>
          </w:tcPr>
          <w:p w14:paraId="2B179D7D" w14:textId="49172BCB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4B7C158B" w14:textId="4FA18D63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4401829A" w14:textId="566067D4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06" w:type="dxa"/>
          </w:tcPr>
          <w:p w14:paraId="63696801" w14:textId="13207D9D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CA10F1" w14:paraId="7D81B87B" w14:textId="77777777" w:rsidTr="00CA10F1">
        <w:tc>
          <w:tcPr>
            <w:tcW w:w="1838" w:type="dxa"/>
          </w:tcPr>
          <w:p w14:paraId="691795D6" w14:textId="3209F025" w:rsidR="00CA10F1" w:rsidRDefault="00CA10F1" w:rsidP="00CA10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成本过程结算率</w:t>
            </w:r>
          </w:p>
        </w:tc>
        <w:tc>
          <w:tcPr>
            <w:tcW w:w="851" w:type="dxa"/>
          </w:tcPr>
          <w:p w14:paraId="48DC2C5A" w14:textId="424E7DE7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01CC7FC5" w14:textId="5840E52D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419E4AF8" w14:textId="4CA4DC85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06" w:type="dxa"/>
          </w:tcPr>
          <w:p w14:paraId="70AED080" w14:textId="5985AB5A" w:rsidR="00CA10F1" w:rsidRDefault="00CA10F1" w:rsidP="00CA1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436FCF65" w14:textId="77777777" w:rsidR="00CA10F1" w:rsidRDefault="00CA10F1" w:rsidP="00CA10F1">
      <w:pPr>
        <w:ind w:firstLineChars="202" w:firstLine="424"/>
        <w:rPr>
          <w:rFonts w:hint="eastAsia"/>
        </w:rPr>
      </w:pPr>
    </w:p>
    <w:sectPr w:rsidR="00CA10F1" w:rsidSect="0023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F1"/>
    <w:rsid w:val="00237295"/>
    <w:rsid w:val="004A155C"/>
    <w:rsid w:val="008E65C2"/>
    <w:rsid w:val="00AC1522"/>
    <w:rsid w:val="00C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8E4D"/>
  <w15:chartTrackingRefBased/>
  <w15:docId w15:val="{658623AB-695F-47AA-AA32-CCA590B8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杨家和</dc:creator>
  <cp:keywords/>
  <dc:description/>
  <cp:lastModifiedBy>杨家和</cp:lastModifiedBy>
  <cp:revision>3</cp:revision>
  <dcterms:created xsi:type="dcterms:W3CDTF">2021-08-17T08:21:00Z</dcterms:created>
  <dcterms:modified xsi:type="dcterms:W3CDTF">2021-08-17T08:38:00Z</dcterms:modified>
</cp:coreProperties>
</file>