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14A1" w:rsidRPr="0059494D" w:rsidRDefault="00BA14A1" w:rsidP="00BA14A1">
      <w:pPr>
        <w:spacing w:line="480" w:lineRule="auto"/>
        <w:rPr>
          <w:rFonts w:ascii="Times New Roman" w:hAnsi="Times New Roman" w:cs="Times New Roman"/>
        </w:rPr>
      </w:pPr>
      <w:r w:rsidRPr="0059494D">
        <w:rPr>
          <w:rFonts w:ascii="Times New Roman" w:hAnsi="Times New Roman" w:cs="Times New Roman"/>
          <w:b/>
        </w:rPr>
        <w:t xml:space="preserve">Table </w:t>
      </w:r>
      <w:r>
        <w:rPr>
          <w:rFonts w:ascii="Times New Roman" w:hAnsi="Times New Roman" w:cs="Times New Roman"/>
          <w:b/>
        </w:rPr>
        <w:t>S</w:t>
      </w:r>
      <w:bookmarkStart w:id="0" w:name="_GoBack"/>
      <w:bookmarkEnd w:id="0"/>
      <w:r w:rsidRPr="0059494D">
        <w:rPr>
          <w:rFonts w:ascii="Times New Roman" w:hAnsi="Times New Roman" w:cs="Times New Roman"/>
          <w:b/>
        </w:rPr>
        <w:t xml:space="preserve">4 </w:t>
      </w:r>
      <w:r w:rsidRPr="0059494D">
        <w:rPr>
          <w:rFonts w:ascii="Times New Roman" w:hAnsi="Times New Roman" w:cs="Times New Roman"/>
        </w:rPr>
        <w:t>Joint QTL results of 25 NAM RIL subpopulations.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875"/>
        <w:gridCol w:w="2032"/>
        <w:gridCol w:w="630"/>
        <w:gridCol w:w="1648"/>
        <w:gridCol w:w="1721"/>
        <w:gridCol w:w="737"/>
        <w:gridCol w:w="1645"/>
        <w:gridCol w:w="1645"/>
        <w:gridCol w:w="1334"/>
        <w:gridCol w:w="909"/>
      </w:tblGrid>
      <w:tr w:rsidR="00BA14A1" w:rsidRPr="0059494D" w:rsidTr="004177A2">
        <w:trPr>
          <w:tblHeader/>
        </w:trPr>
        <w:tc>
          <w:tcPr>
            <w:tcW w:w="336" w:type="pct"/>
            <w:vMerge w:val="restart"/>
            <w:tcBorders>
              <w:top w:val="single" w:sz="6" w:space="0" w:color="auto"/>
              <w:left w:val="nil"/>
              <w:right w:val="nil"/>
            </w:tcBorders>
            <w:vAlign w:val="center"/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59494D">
              <w:rPr>
                <w:rFonts w:ascii="Times New Roman" w:hAnsi="Times New Roman" w:cs="Times New Roman"/>
                <w:b/>
                <w:bCs/>
                <w:color w:val="000000"/>
              </w:rPr>
              <w:t>Order</w:t>
            </w:r>
          </w:p>
        </w:tc>
        <w:tc>
          <w:tcPr>
            <w:tcW w:w="775" w:type="pct"/>
            <w:vMerge w:val="restart"/>
            <w:tcBorders>
              <w:top w:val="single" w:sz="6" w:space="0" w:color="auto"/>
              <w:left w:val="nil"/>
              <w:right w:val="nil"/>
            </w:tcBorders>
            <w:vAlign w:val="center"/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59494D">
              <w:rPr>
                <w:rFonts w:ascii="Times New Roman" w:hAnsi="Times New Roman" w:cs="Times New Roman"/>
                <w:b/>
                <w:bCs/>
                <w:color w:val="000000"/>
              </w:rPr>
              <w:t>Marker</w:t>
            </w:r>
          </w:p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35" w:type="pct"/>
            <w:vMerge w:val="restart"/>
            <w:tcBorders>
              <w:top w:val="single" w:sz="6" w:space="0" w:color="auto"/>
              <w:left w:val="nil"/>
              <w:right w:val="nil"/>
            </w:tcBorders>
            <w:vAlign w:val="center"/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59494D">
              <w:rPr>
                <w:rFonts w:ascii="Times New Roman" w:hAnsi="Times New Roman" w:cs="Times New Roman"/>
                <w:b/>
                <w:bCs/>
                <w:color w:val="000000"/>
              </w:rPr>
              <w:t>Chr</w:t>
            </w:r>
            <w:proofErr w:type="spellEnd"/>
          </w:p>
        </w:tc>
        <w:tc>
          <w:tcPr>
            <w:tcW w:w="629" w:type="pct"/>
            <w:vMerge w:val="restart"/>
            <w:tcBorders>
              <w:top w:val="single" w:sz="6" w:space="0" w:color="auto"/>
              <w:left w:val="nil"/>
              <w:right w:val="nil"/>
            </w:tcBorders>
            <w:vAlign w:val="center"/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59494D">
              <w:rPr>
                <w:rFonts w:ascii="Times New Roman" w:hAnsi="Times New Roman" w:cs="Times New Roman"/>
                <w:b/>
                <w:bCs/>
                <w:color w:val="000000"/>
              </w:rPr>
              <w:t>Genetic</w:t>
            </w:r>
            <w:r w:rsidRPr="0059494D">
              <w:rPr>
                <w:rFonts w:ascii="Times New Roman" w:hAnsi="Times New Roman" w:cs="Times New Roman"/>
                <w:b/>
                <w:bCs/>
                <w:color w:val="000000"/>
                <w:vertAlign w:val="superscript"/>
              </w:rPr>
              <w:t>1</w:t>
            </w:r>
            <w:r w:rsidRPr="0059494D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</w:t>
            </w:r>
          </w:p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59494D">
              <w:rPr>
                <w:rFonts w:ascii="Times New Roman" w:hAnsi="Times New Roman" w:cs="Times New Roman"/>
                <w:b/>
                <w:bCs/>
                <w:color w:val="000000"/>
              </w:rPr>
              <w:t>(</w:t>
            </w:r>
            <w:proofErr w:type="spellStart"/>
            <w:r w:rsidRPr="0059494D">
              <w:rPr>
                <w:rFonts w:ascii="Times New Roman" w:hAnsi="Times New Roman" w:cs="Times New Roman"/>
                <w:b/>
                <w:bCs/>
                <w:color w:val="000000"/>
              </w:rPr>
              <w:t>cM</w:t>
            </w:r>
            <w:proofErr w:type="spellEnd"/>
            <w:r w:rsidRPr="0059494D">
              <w:rPr>
                <w:rFonts w:ascii="Times New Roman" w:hAnsi="Times New Roman" w:cs="Times New Roman"/>
                <w:b/>
                <w:bCs/>
                <w:color w:val="000000"/>
              </w:rPr>
              <w:t>)</w:t>
            </w:r>
          </w:p>
        </w:tc>
        <w:tc>
          <w:tcPr>
            <w:tcW w:w="657" w:type="pct"/>
            <w:vMerge w:val="restart"/>
            <w:tcBorders>
              <w:top w:val="single" w:sz="6" w:space="0" w:color="auto"/>
              <w:left w:val="nil"/>
              <w:right w:val="nil"/>
            </w:tcBorders>
            <w:vAlign w:val="center"/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59494D">
              <w:rPr>
                <w:rFonts w:ascii="Times New Roman" w:hAnsi="Times New Roman" w:cs="Times New Roman"/>
                <w:b/>
                <w:bCs/>
                <w:color w:val="000000"/>
              </w:rPr>
              <w:t>Physical</w:t>
            </w:r>
            <w:r w:rsidRPr="0059494D">
              <w:rPr>
                <w:rFonts w:ascii="Times New Roman" w:hAnsi="Times New Roman" w:cs="Times New Roman"/>
                <w:b/>
                <w:bCs/>
                <w:color w:val="000000"/>
                <w:vertAlign w:val="superscript"/>
              </w:rPr>
              <w:t>2</w:t>
            </w:r>
            <w:r w:rsidRPr="0059494D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(Mb)</w:t>
            </w:r>
          </w:p>
        </w:tc>
        <w:tc>
          <w:tcPr>
            <w:tcW w:w="270" w:type="pct"/>
            <w:vMerge w:val="restart"/>
            <w:tcBorders>
              <w:top w:val="single" w:sz="6" w:space="0" w:color="auto"/>
              <w:left w:val="nil"/>
              <w:right w:val="nil"/>
            </w:tcBorders>
            <w:vAlign w:val="center"/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59494D">
              <w:rPr>
                <w:rFonts w:ascii="Times New Roman" w:hAnsi="Times New Roman" w:cs="Times New Roman"/>
                <w:b/>
                <w:bCs/>
                <w:color w:val="000000"/>
              </w:rPr>
              <w:t>LOD</w:t>
            </w:r>
          </w:p>
        </w:tc>
        <w:tc>
          <w:tcPr>
            <w:tcW w:w="1256" w:type="pct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59494D">
              <w:rPr>
                <w:rFonts w:ascii="Times New Roman" w:hAnsi="Times New Roman" w:cs="Times New Roman"/>
                <w:b/>
                <w:bCs/>
                <w:color w:val="000000"/>
              </w:rPr>
              <w:t>Confidence Interval</w:t>
            </w:r>
          </w:p>
        </w:tc>
        <w:tc>
          <w:tcPr>
            <w:tcW w:w="510" w:type="pct"/>
            <w:vMerge w:val="restart"/>
            <w:tcBorders>
              <w:top w:val="single" w:sz="6" w:space="0" w:color="auto"/>
              <w:left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proofErr w:type="gramStart"/>
            <w:r w:rsidRPr="0059494D">
              <w:rPr>
                <w:rFonts w:ascii="Times New Roman" w:hAnsi="Times New Roman" w:cs="Times New Roman"/>
                <w:b/>
                <w:bCs/>
                <w:color w:val="000000"/>
              </w:rPr>
              <w:t>h2</w:t>
            </w:r>
            <w:r w:rsidRPr="0059494D">
              <w:rPr>
                <w:rFonts w:ascii="Times New Roman" w:hAnsi="Times New Roman" w:cs="Times New Roman"/>
                <w:b/>
                <w:bCs/>
                <w:color w:val="000000"/>
                <w:vertAlign w:val="superscript"/>
              </w:rPr>
              <w:t>3</w:t>
            </w:r>
            <w:proofErr w:type="gramEnd"/>
            <w:r w:rsidRPr="0059494D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(100%)</w:t>
            </w:r>
          </w:p>
        </w:tc>
        <w:tc>
          <w:tcPr>
            <w:tcW w:w="332" w:type="pct"/>
            <w:vMerge w:val="restart"/>
            <w:tcBorders>
              <w:top w:val="single" w:sz="6" w:space="0" w:color="auto"/>
              <w:left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59494D">
              <w:rPr>
                <w:rFonts w:ascii="Times New Roman" w:hAnsi="Times New Roman" w:cs="Times New Roman"/>
                <w:b/>
                <w:bCs/>
                <w:color w:val="000000"/>
              </w:rPr>
              <w:t>Effect</w:t>
            </w:r>
            <w:r w:rsidRPr="0059494D">
              <w:rPr>
                <w:rFonts w:ascii="Times New Roman" w:hAnsi="Times New Roman" w:cs="Times New Roman"/>
                <w:b/>
                <w:bCs/>
                <w:color w:val="000000"/>
                <w:vertAlign w:val="superscript"/>
              </w:rPr>
              <w:t>4</w:t>
            </w:r>
          </w:p>
        </w:tc>
      </w:tr>
      <w:tr w:rsidR="00BA14A1" w:rsidRPr="0059494D" w:rsidTr="004177A2">
        <w:trPr>
          <w:tblHeader/>
        </w:trPr>
        <w:tc>
          <w:tcPr>
            <w:tcW w:w="336" w:type="pct"/>
            <w:vMerge/>
            <w:tcBorders>
              <w:left w:val="nil"/>
              <w:bottom w:val="single" w:sz="12" w:space="0" w:color="auto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75" w:type="pct"/>
            <w:vMerge/>
            <w:tcBorders>
              <w:left w:val="nil"/>
              <w:bottom w:val="single" w:sz="12" w:space="0" w:color="auto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35" w:type="pct"/>
            <w:vMerge/>
            <w:tcBorders>
              <w:left w:val="nil"/>
              <w:bottom w:val="single" w:sz="12" w:space="0" w:color="auto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629" w:type="pct"/>
            <w:vMerge/>
            <w:tcBorders>
              <w:left w:val="nil"/>
              <w:bottom w:val="single" w:sz="12" w:space="0" w:color="auto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657" w:type="pct"/>
            <w:vMerge/>
            <w:tcBorders>
              <w:left w:val="nil"/>
              <w:bottom w:val="single" w:sz="12" w:space="0" w:color="auto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70" w:type="pct"/>
            <w:vMerge/>
            <w:tcBorders>
              <w:left w:val="nil"/>
              <w:bottom w:val="single" w:sz="12" w:space="0" w:color="auto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59494D">
              <w:rPr>
                <w:rFonts w:ascii="Times New Roman" w:hAnsi="Times New Roman" w:cs="Times New Roman"/>
                <w:b/>
                <w:bCs/>
                <w:color w:val="000000"/>
              </w:rPr>
              <w:t>cM</w:t>
            </w:r>
            <w:proofErr w:type="spellEnd"/>
          </w:p>
        </w:tc>
        <w:tc>
          <w:tcPr>
            <w:tcW w:w="628" w:type="pct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59494D">
              <w:rPr>
                <w:rFonts w:ascii="Times New Roman" w:hAnsi="Times New Roman" w:cs="Times New Roman"/>
                <w:b/>
                <w:bCs/>
                <w:color w:val="000000"/>
              </w:rPr>
              <w:t>Mb</w:t>
            </w:r>
          </w:p>
        </w:tc>
        <w:tc>
          <w:tcPr>
            <w:tcW w:w="510" w:type="pct"/>
            <w:vMerge/>
            <w:tcBorders>
              <w:left w:val="nil"/>
              <w:bottom w:val="single" w:sz="12" w:space="0" w:color="auto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32" w:type="pct"/>
            <w:vMerge/>
            <w:tcBorders>
              <w:left w:val="nil"/>
              <w:bottom w:val="single" w:sz="12" w:space="0" w:color="auto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</w:tr>
      <w:tr w:rsidR="00BA14A1" w:rsidRPr="0059494D" w:rsidTr="004177A2">
        <w:trPr>
          <w:trHeight w:val="300"/>
        </w:trPr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75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PHM4531.46</w:t>
            </w:r>
          </w:p>
        </w:tc>
        <w:tc>
          <w:tcPr>
            <w:tcW w:w="235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41.7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22.9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9.2</w:t>
            </w: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39.4 - 45.6</w:t>
            </w: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22.3 - 28.4</w:t>
            </w:r>
          </w:p>
        </w:tc>
        <w:tc>
          <w:tcPr>
            <w:tcW w:w="510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0.71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-0.32</w:t>
            </w:r>
          </w:p>
        </w:tc>
      </w:tr>
      <w:tr w:rsidR="00BA14A1" w:rsidRPr="0059494D" w:rsidTr="004177A2">
        <w:trPr>
          <w:trHeight w:val="300"/>
        </w:trPr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775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PZA00455.14/16</w:t>
            </w:r>
          </w:p>
        </w:tc>
        <w:tc>
          <w:tcPr>
            <w:tcW w:w="235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96.5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180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5.1</w:t>
            </w: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92.2 - 102.2</w:t>
            </w: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161 - 195.6</w:t>
            </w:r>
          </w:p>
        </w:tc>
        <w:tc>
          <w:tcPr>
            <w:tcW w:w="510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0.38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-0.22</w:t>
            </w:r>
          </w:p>
        </w:tc>
      </w:tr>
      <w:tr w:rsidR="00BA14A1" w:rsidRPr="0059494D" w:rsidTr="004177A2">
        <w:trPr>
          <w:trHeight w:val="300"/>
        </w:trPr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775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PZA00243.25</w:t>
            </w:r>
          </w:p>
        </w:tc>
        <w:tc>
          <w:tcPr>
            <w:tcW w:w="235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199.4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296.9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9.4</w:t>
            </w: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198.1 - 202.2</w:t>
            </w: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295.8 - 298.7</w:t>
            </w:r>
          </w:p>
        </w:tc>
        <w:tc>
          <w:tcPr>
            <w:tcW w:w="510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0.69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0.29</w:t>
            </w:r>
          </w:p>
        </w:tc>
      </w:tr>
      <w:tr w:rsidR="00BA14A1" w:rsidRPr="0059494D" w:rsidTr="004177A2">
        <w:trPr>
          <w:trHeight w:val="300"/>
        </w:trPr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775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PZA02279.1</w:t>
            </w:r>
          </w:p>
        </w:tc>
        <w:tc>
          <w:tcPr>
            <w:tcW w:w="235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74.6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60.4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30.1</w:t>
            </w: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72.7 - 75.9</w:t>
            </w: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48.7 - 93.1</w:t>
            </w:r>
          </w:p>
        </w:tc>
        <w:tc>
          <w:tcPr>
            <w:tcW w:w="510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2.6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0.57</w:t>
            </w:r>
          </w:p>
        </w:tc>
      </w:tr>
      <w:tr w:rsidR="00BA14A1" w:rsidRPr="0059494D" w:rsidTr="004177A2">
        <w:trPr>
          <w:trHeight w:val="300"/>
        </w:trPr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775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PZA01352.5</w:t>
            </w:r>
          </w:p>
        </w:tc>
        <w:tc>
          <w:tcPr>
            <w:tcW w:w="235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141.3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229.5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5.6</w:t>
            </w: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137.7 - 145.9</w:t>
            </w: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224 - 234.2</w:t>
            </w:r>
          </w:p>
        </w:tc>
        <w:tc>
          <w:tcPr>
            <w:tcW w:w="510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0.38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-0.23</w:t>
            </w:r>
          </w:p>
        </w:tc>
      </w:tr>
      <w:tr w:rsidR="00BA14A1" w:rsidRPr="0059494D" w:rsidTr="004177A2">
        <w:trPr>
          <w:trHeight w:val="300"/>
        </w:trPr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775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PZA02678.1</w:t>
            </w:r>
          </w:p>
        </w:tc>
        <w:tc>
          <w:tcPr>
            <w:tcW w:w="235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20.1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5.4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3.6</w:t>
            </w: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12.6 - 29.7</w:t>
            </w: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1.3 - 8.3</w:t>
            </w:r>
          </w:p>
        </w:tc>
        <w:tc>
          <w:tcPr>
            <w:tcW w:w="510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0.32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0.21</w:t>
            </w:r>
          </w:p>
        </w:tc>
      </w:tr>
      <w:tr w:rsidR="00BA14A1" w:rsidRPr="0059494D" w:rsidTr="004177A2">
        <w:trPr>
          <w:trHeight w:val="300"/>
        </w:trPr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775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PZB02002.1</w:t>
            </w:r>
          </w:p>
        </w:tc>
        <w:tc>
          <w:tcPr>
            <w:tcW w:w="235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63.4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137.2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10.2</w:t>
            </w: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61.2 - 68.7</w:t>
            </w: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128.9 - 156.8</w:t>
            </w:r>
          </w:p>
        </w:tc>
        <w:tc>
          <w:tcPr>
            <w:tcW w:w="510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0.87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0.33</w:t>
            </w:r>
          </w:p>
        </w:tc>
      </w:tr>
      <w:tr w:rsidR="00BA14A1" w:rsidRPr="0059494D" w:rsidTr="004177A2">
        <w:trPr>
          <w:trHeight w:val="300"/>
        </w:trPr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775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PHM2885.31</w:t>
            </w:r>
          </w:p>
        </w:tc>
        <w:tc>
          <w:tcPr>
            <w:tcW w:w="235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77.4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167.5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12.8</w:t>
            </w: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72.9 - 79.1</w:t>
            </w: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158.9 - 171.4</w:t>
            </w:r>
          </w:p>
        </w:tc>
        <w:tc>
          <w:tcPr>
            <w:tcW w:w="510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1.16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0.38</w:t>
            </w:r>
          </w:p>
        </w:tc>
      </w:tr>
      <w:tr w:rsidR="00BA14A1" w:rsidRPr="0059494D" w:rsidTr="004177A2">
        <w:trPr>
          <w:trHeight w:val="300"/>
        </w:trPr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775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PZA02212.1</w:t>
            </w:r>
          </w:p>
        </w:tc>
        <w:tc>
          <w:tcPr>
            <w:tcW w:w="235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85.6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176.3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13.1</w:t>
            </w: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83 - 88.9</w:t>
            </w: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173 - 180</w:t>
            </w:r>
          </w:p>
        </w:tc>
        <w:tc>
          <w:tcPr>
            <w:tcW w:w="510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1.24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0.4</w:t>
            </w:r>
          </w:p>
        </w:tc>
      </w:tr>
      <w:tr w:rsidR="00BA14A1" w:rsidRPr="0059494D" w:rsidTr="004177A2">
        <w:trPr>
          <w:trHeight w:val="300"/>
        </w:trPr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775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PZA03255.1</w:t>
            </w:r>
          </w:p>
        </w:tc>
        <w:tc>
          <w:tcPr>
            <w:tcW w:w="235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101.4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195.3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12.8</w:t>
            </w: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100.1 - 103.9</w:t>
            </w: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187.9 - 199.6</w:t>
            </w:r>
          </w:p>
        </w:tc>
        <w:tc>
          <w:tcPr>
            <w:tcW w:w="510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0.98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0.35</w:t>
            </w:r>
          </w:p>
        </w:tc>
      </w:tr>
      <w:tr w:rsidR="00BA14A1" w:rsidRPr="0059494D" w:rsidTr="004177A2">
        <w:trPr>
          <w:trHeight w:val="300"/>
        </w:trPr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11</w:t>
            </w:r>
          </w:p>
        </w:tc>
        <w:tc>
          <w:tcPr>
            <w:tcW w:w="775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PZA02733.1</w:t>
            </w:r>
          </w:p>
        </w:tc>
        <w:tc>
          <w:tcPr>
            <w:tcW w:w="235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112.2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205.1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12.2</w:t>
            </w: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105.7 - 122.3</w:t>
            </w: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199.6 - 214.3</w:t>
            </w:r>
          </w:p>
        </w:tc>
        <w:tc>
          <w:tcPr>
            <w:tcW w:w="510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1.04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0.36</w:t>
            </w:r>
          </w:p>
        </w:tc>
      </w:tr>
      <w:tr w:rsidR="00BA14A1" w:rsidRPr="0059494D" w:rsidTr="004177A2">
        <w:trPr>
          <w:trHeight w:val="300"/>
        </w:trPr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12</w:t>
            </w:r>
          </w:p>
        </w:tc>
        <w:tc>
          <w:tcPr>
            <w:tcW w:w="775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PZA02668.2</w:t>
            </w:r>
          </w:p>
        </w:tc>
        <w:tc>
          <w:tcPr>
            <w:tcW w:w="235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134.6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219.7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12.5</w:t>
            </w: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129.8 - 135.6</w:t>
            </w: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216.4 - 221.4</w:t>
            </w:r>
          </w:p>
        </w:tc>
        <w:tc>
          <w:tcPr>
            <w:tcW w:w="510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0.35</w:t>
            </w:r>
          </w:p>
        </w:tc>
      </w:tr>
      <w:tr w:rsidR="00BA14A1" w:rsidRPr="0059494D" w:rsidTr="004177A2">
        <w:trPr>
          <w:trHeight w:val="300"/>
        </w:trPr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13</w:t>
            </w:r>
          </w:p>
        </w:tc>
        <w:tc>
          <w:tcPr>
            <w:tcW w:w="775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PZA02509.15</w:t>
            </w:r>
          </w:p>
        </w:tc>
        <w:tc>
          <w:tcPr>
            <w:tcW w:w="235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1.3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6.3</w:t>
            </w: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0 - 6.1</w:t>
            </w: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1.3 - 3</w:t>
            </w:r>
          </w:p>
        </w:tc>
        <w:tc>
          <w:tcPr>
            <w:tcW w:w="510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0.61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0.27</w:t>
            </w:r>
          </w:p>
        </w:tc>
      </w:tr>
      <w:tr w:rsidR="00BA14A1" w:rsidRPr="0059494D" w:rsidTr="004177A2">
        <w:trPr>
          <w:trHeight w:val="300"/>
        </w:trPr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14</w:t>
            </w:r>
          </w:p>
        </w:tc>
        <w:tc>
          <w:tcPr>
            <w:tcW w:w="775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PZA00683.4</w:t>
            </w:r>
          </w:p>
        </w:tc>
        <w:tc>
          <w:tcPr>
            <w:tcW w:w="235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23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6.6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8.2</w:t>
            </w: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12.4 - 28.5</w:t>
            </w: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3 - 11.4</w:t>
            </w:r>
          </w:p>
        </w:tc>
        <w:tc>
          <w:tcPr>
            <w:tcW w:w="510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0.97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0.36</w:t>
            </w:r>
          </w:p>
        </w:tc>
      </w:tr>
      <w:tr w:rsidR="00BA14A1" w:rsidRPr="0059494D" w:rsidTr="004177A2">
        <w:trPr>
          <w:trHeight w:val="300"/>
        </w:trPr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775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PZA03270.2</w:t>
            </w:r>
          </w:p>
        </w:tc>
        <w:tc>
          <w:tcPr>
            <w:tcW w:w="235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56.3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68.8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12.1</w:t>
            </w: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53.5 - 57.7</w:t>
            </w: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35.9 - 96.8</w:t>
            </w:r>
          </w:p>
        </w:tc>
        <w:tc>
          <w:tcPr>
            <w:tcW w:w="510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1.9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0.49</w:t>
            </w:r>
          </w:p>
        </w:tc>
      </w:tr>
      <w:tr w:rsidR="00BA14A1" w:rsidRPr="0059494D" w:rsidTr="004177A2">
        <w:trPr>
          <w:trHeight w:val="300"/>
        </w:trPr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16</w:t>
            </w:r>
          </w:p>
        </w:tc>
        <w:tc>
          <w:tcPr>
            <w:tcW w:w="775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PZA01566.1</w:t>
            </w:r>
          </w:p>
        </w:tc>
        <w:tc>
          <w:tcPr>
            <w:tcW w:w="235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107.9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199.1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55.9</w:t>
            </w: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107.2 - 108.1</w:t>
            </w: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196.5 - 200.5</w:t>
            </w:r>
          </w:p>
        </w:tc>
        <w:tc>
          <w:tcPr>
            <w:tcW w:w="510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10.22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1.13</w:t>
            </w:r>
          </w:p>
        </w:tc>
      </w:tr>
      <w:tr w:rsidR="00BA14A1" w:rsidRPr="0059494D" w:rsidTr="004177A2">
        <w:trPr>
          <w:trHeight w:val="300"/>
        </w:trPr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17</w:t>
            </w:r>
          </w:p>
        </w:tc>
        <w:tc>
          <w:tcPr>
            <w:tcW w:w="775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PZA00694.6</w:t>
            </w:r>
          </w:p>
        </w:tc>
        <w:tc>
          <w:tcPr>
            <w:tcW w:w="235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117.1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230.2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96.1</w:t>
            </w: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116.3 - 117.9</w:t>
            </w: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229.2 - 231.7</w:t>
            </w:r>
          </w:p>
        </w:tc>
        <w:tc>
          <w:tcPr>
            <w:tcW w:w="510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8.1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1.01</w:t>
            </w:r>
          </w:p>
        </w:tc>
      </w:tr>
      <w:tr w:rsidR="00BA14A1" w:rsidRPr="0059494D" w:rsidTr="004177A2">
        <w:trPr>
          <w:trHeight w:val="300"/>
        </w:trPr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18</w:t>
            </w:r>
          </w:p>
        </w:tc>
        <w:tc>
          <w:tcPr>
            <w:tcW w:w="775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PZA00529.4</w:t>
            </w:r>
          </w:p>
        </w:tc>
        <w:tc>
          <w:tcPr>
            <w:tcW w:w="235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126.5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235.2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17</w:t>
            </w: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122.8 - 127.7</w:t>
            </w: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233.6 - 236.4</w:t>
            </w:r>
          </w:p>
        </w:tc>
        <w:tc>
          <w:tcPr>
            <w:tcW w:w="510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7.18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0.95</w:t>
            </w:r>
          </w:p>
        </w:tc>
      </w:tr>
      <w:tr w:rsidR="00BA14A1" w:rsidRPr="0059494D" w:rsidTr="004177A2">
        <w:trPr>
          <w:trHeight w:val="300"/>
        </w:trPr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19</w:t>
            </w:r>
          </w:p>
        </w:tc>
        <w:tc>
          <w:tcPr>
            <w:tcW w:w="775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PZA00985.1</w:t>
            </w:r>
          </w:p>
        </w:tc>
        <w:tc>
          <w:tcPr>
            <w:tcW w:w="235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42.7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14.1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8.8</w:t>
            </w: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41.4 - 51.3</w:t>
            </w: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12 - 21.9</w:t>
            </w:r>
          </w:p>
        </w:tc>
        <w:tc>
          <w:tcPr>
            <w:tcW w:w="510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1.91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0.49</w:t>
            </w:r>
          </w:p>
        </w:tc>
      </w:tr>
      <w:tr w:rsidR="00BA14A1" w:rsidRPr="0059494D" w:rsidTr="004177A2">
        <w:trPr>
          <w:trHeight w:val="300"/>
        </w:trPr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775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PHM12992.5</w:t>
            </w:r>
          </w:p>
        </w:tc>
        <w:tc>
          <w:tcPr>
            <w:tcW w:w="235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60.4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39.2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28.6</w:t>
            </w: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58.7 - 61.6</w:t>
            </w: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38.5 - 58.2</w:t>
            </w:r>
          </w:p>
        </w:tc>
        <w:tc>
          <w:tcPr>
            <w:tcW w:w="510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2.13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0.53</w:t>
            </w:r>
          </w:p>
        </w:tc>
      </w:tr>
      <w:tr w:rsidR="00BA14A1" w:rsidRPr="0059494D" w:rsidTr="004177A2">
        <w:trPr>
          <w:trHeight w:val="300"/>
        </w:trPr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21</w:t>
            </w:r>
          </w:p>
        </w:tc>
        <w:tc>
          <w:tcPr>
            <w:tcW w:w="775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PZA02818.6</w:t>
            </w:r>
          </w:p>
        </w:tc>
        <w:tc>
          <w:tcPr>
            <w:tcW w:w="235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67.5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78.4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28.8</w:t>
            </w: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65.4 - 72</w:t>
            </w: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69.1 - 145.9</w:t>
            </w:r>
          </w:p>
        </w:tc>
        <w:tc>
          <w:tcPr>
            <w:tcW w:w="510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2.28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0.53</w:t>
            </w:r>
          </w:p>
        </w:tc>
      </w:tr>
      <w:tr w:rsidR="00BA14A1" w:rsidRPr="0059494D" w:rsidTr="004177A2">
        <w:trPr>
          <w:trHeight w:val="300"/>
        </w:trPr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22</w:t>
            </w:r>
          </w:p>
        </w:tc>
        <w:tc>
          <w:tcPr>
            <w:tcW w:w="775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PZA00571.1</w:t>
            </w:r>
          </w:p>
        </w:tc>
        <w:tc>
          <w:tcPr>
            <w:tcW w:w="235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44.6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120.6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8.2</w:t>
            </w: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42.2 - 48.7</w:t>
            </w: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114.7 - 131.2</w:t>
            </w:r>
          </w:p>
        </w:tc>
        <w:tc>
          <w:tcPr>
            <w:tcW w:w="510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0.78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-0.32</w:t>
            </w:r>
          </w:p>
        </w:tc>
      </w:tr>
      <w:tr w:rsidR="00BA14A1" w:rsidRPr="0059494D" w:rsidTr="004177A2">
        <w:trPr>
          <w:trHeight w:val="300"/>
        </w:trPr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23</w:t>
            </w:r>
          </w:p>
        </w:tc>
        <w:tc>
          <w:tcPr>
            <w:tcW w:w="775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PZA03624.1</w:t>
            </w:r>
          </w:p>
        </w:tc>
        <w:tc>
          <w:tcPr>
            <w:tcW w:w="235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45.7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20.2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8.4</w:t>
            </w: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42.9 - 48</w:t>
            </w: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6.5 - 34.2</w:t>
            </w:r>
          </w:p>
        </w:tc>
        <w:tc>
          <w:tcPr>
            <w:tcW w:w="510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0.59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-0.28</w:t>
            </w:r>
          </w:p>
        </w:tc>
      </w:tr>
      <w:tr w:rsidR="00BA14A1" w:rsidRPr="0059494D" w:rsidTr="004177A2">
        <w:trPr>
          <w:trHeight w:val="300"/>
        </w:trPr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24</w:t>
            </w:r>
          </w:p>
        </w:tc>
        <w:tc>
          <w:tcPr>
            <w:tcW w:w="775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PZA00904.1</w:t>
            </w:r>
          </w:p>
        </w:tc>
        <w:tc>
          <w:tcPr>
            <w:tcW w:w="235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105.7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167.1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18.9</w:t>
            </w: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103.7 - 112</w:t>
            </w: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166.1 - 170.8</w:t>
            </w:r>
          </w:p>
        </w:tc>
        <w:tc>
          <w:tcPr>
            <w:tcW w:w="510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1.75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-0.48</w:t>
            </w:r>
          </w:p>
        </w:tc>
      </w:tr>
      <w:tr w:rsidR="00BA14A1" w:rsidRPr="0059494D" w:rsidTr="004177A2">
        <w:trPr>
          <w:trHeight w:val="300"/>
        </w:trPr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lastRenderedPageBreak/>
              <w:t>25</w:t>
            </w:r>
          </w:p>
        </w:tc>
        <w:tc>
          <w:tcPr>
            <w:tcW w:w="775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PHM3925.79</w:t>
            </w:r>
          </w:p>
        </w:tc>
        <w:tc>
          <w:tcPr>
            <w:tcW w:w="235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11.2</w:t>
            </w: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0 - 6.8</w:t>
            </w: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4 - 9</w:t>
            </w:r>
          </w:p>
        </w:tc>
        <w:tc>
          <w:tcPr>
            <w:tcW w:w="510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0.83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0.31</w:t>
            </w:r>
          </w:p>
        </w:tc>
      </w:tr>
      <w:tr w:rsidR="00BA14A1" w:rsidRPr="0059494D" w:rsidTr="004177A2">
        <w:trPr>
          <w:trHeight w:val="300"/>
        </w:trPr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26</w:t>
            </w:r>
          </w:p>
        </w:tc>
        <w:tc>
          <w:tcPr>
            <w:tcW w:w="775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PZA02325.4</w:t>
            </w:r>
          </w:p>
        </w:tc>
        <w:tc>
          <w:tcPr>
            <w:tcW w:w="235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57.7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122.2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4.9</w:t>
            </w: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54.9 - 62.7</w:t>
            </w: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113.4 - 130.9</w:t>
            </w:r>
          </w:p>
        </w:tc>
        <w:tc>
          <w:tcPr>
            <w:tcW w:w="510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0.25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0.18</w:t>
            </w:r>
          </w:p>
        </w:tc>
      </w:tr>
      <w:tr w:rsidR="00BA14A1" w:rsidRPr="0059494D" w:rsidTr="004177A2">
        <w:trPr>
          <w:trHeight w:val="300"/>
        </w:trPr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27</w:t>
            </w:r>
          </w:p>
        </w:tc>
        <w:tc>
          <w:tcPr>
            <w:tcW w:w="775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PZA01096.1</w:t>
            </w:r>
          </w:p>
        </w:tc>
        <w:tc>
          <w:tcPr>
            <w:tcW w:w="235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70.4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137.8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6.2</w:t>
            </w: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66.6 - 74</w:t>
            </w: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134.6 - 141</w:t>
            </w:r>
          </w:p>
        </w:tc>
        <w:tc>
          <w:tcPr>
            <w:tcW w:w="510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0.4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0.23</w:t>
            </w:r>
          </w:p>
        </w:tc>
      </w:tr>
      <w:tr w:rsidR="00BA14A1" w:rsidRPr="0059494D" w:rsidTr="004177A2">
        <w:trPr>
          <w:trHeight w:val="300"/>
        </w:trPr>
        <w:tc>
          <w:tcPr>
            <w:tcW w:w="336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28</w:t>
            </w:r>
          </w:p>
        </w:tc>
        <w:tc>
          <w:tcPr>
            <w:tcW w:w="77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PHM15868.56</w:t>
            </w:r>
          </w:p>
        </w:tc>
        <w:tc>
          <w:tcPr>
            <w:tcW w:w="23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629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64.5</w:t>
            </w:r>
          </w:p>
        </w:tc>
        <w:tc>
          <w:tcPr>
            <w:tcW w:w="657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137.5</w:t>
            </w:r>
          </w:p>
        </w:tc>
        <w:tc>
          <w:tcPr>
            <w:tcW w:w="270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12.9</w:t>
            </w:r>
          </w:p>
        </w:tc>
        <w:tc>
          <w:tcPr>
            <w:tcW w:w="628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58.6 - 73.4</w:t>
            </w:r>
          </w:p>
        </w:tc>
        <w:tc>
          <w:tcPr>
            <w:tcW w:w="628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132.6 - 142.2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1.34</w:t>
            </w:r>
          </w:p>
        </w:tc>
        <w:tc>
          <w:tcPr>
            <w:tcW w:w="332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A14A1" w:rsidRPr="0059494D" w:rsidRDefault="00BA14A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0.42</w:t>
            </w:r>
          </w:p>
        </w:tc>
      </w:tr>
    </w:tbl>
    <w:p w:rsidR="00BA14A1" w:rsidRPr="0059494D" w:rsidRDefault="00BA14A1" w:rsidP="00BA14A1">
      <w:pPr>
        <w:rPr>
          <w:rFonts w:ascii="Times New Roman" w:hAnsi="Times New Roman" w:cs="Times New Roman"/>
        </w:rPr>
      </w:pPr>
      <w:r w:rsidRPr="0059494D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 xml:space="preserve"> Genetic</w:t>
      </w:r>
      <w:r w:rsidRPr="0059494D">
        <w:rPr>
          <w:rFonts w:ascii="Times New Roman" w:hAnsi="Times New Roman" w:cs="Times New Roman"/>
        </w:rPr>
        <w:t xml:space="preserve"> position</w:t>
      </w:r>
      <w:r>
        <w:rPr>
          <w:rFonts w:ascii="Times New Roman" w:hAnsi="Times New Roman" w:cs="Times New Roman"/>
        </w:rPr>
        <w:t>s</w:t>
      </w:r>
      <w:r w:rsidRPr="0059494D">
        <w:rPr>
          <w:rFonts w:ascii="Times New Roman" w:hAnsi="Times New Roman" w:cs="Times New Roman"/>
        </w:rPr>
        <w:t xml:space="preserve"> according to IBM</w:t>
      </w:r>
      <w:r w:rsidRPr="00581748">
        <w:rPr>
          <w:rFonts w:ascii="Times New Roman" w:hAnsi="Times New Roman" w:cs="Times New Roman"/>
          <w:vertAlign w:val="superscript"/>
        </w:rPr>
        <w:t>31</w:t>
      </w:r>
      <w:r w:rsidRPr="0059494D">
        <w:rPr>
          <w:rFonts w:ascii="Times New Roman" w:hAnsi="Times New Roman" w:cs="Times New Roman"/>
        </w:rPr>
        <w:t xml:space="preserve"> and NAM</w:t>
      </w:r>
      <w:r w:rsidRPr="00581748">
        <w:rPr>
          <w:rFonts w:ascii="Times New Roman" w:hAnsi="Times New Roman" w:cs="Times New Roman"/>
          <w:vertAlign w:val="superscript"/>
        </w:rPr>
        <w:t>32</w:t>
      </w:r>
      <w:r w:rsidRPr="0059494D">
        <w:rPr>
          <w:rFonts w:ascii="Times New Roman" w:hAnsi="Times New Roman" w:cs="Times New Roman"/>
        </w:rPr>
        <w:t xml:space="preserve"> genetic map.</w:t>
      </w:r>
    </w:p>
    <w:p w:rsidR="00BA14A1" w:rsidRPr="0059494D" w:rsidRDefault="00BA14A1" w:rsidP="00BA14A1">
      <w:pPr>
        <w:rPr>
          <w:rFonts w:ascii="Times New Roman" w:hAnsi="Times New Roman" w:cs="Times New Roman"/>
        </w:rPr>
      </w:pPr>
      <w:proofErr w:type="gramStart"/>
      <w:r w:rsidRPr="0059494D">
        <w:rPr>
          <w:rFonts w:ascii="Times New Roman" w:hAnsi="Times New Roman" w:cs="Times New Roman"/>
          <w:vertAlign w:val="superscript"/>
        </w:rPr>
        <w:t>2</w:t>
      </w:r>
      <w:r w:rsidRPr="0059494D">
        <w:rPr>
          <w:rFonts w:ascii="Times New Roman" w:hAnsi="Times New Roman" w:cs="Times New Roman"/>
        </w:rPr>
        <w:t xml:space="preserve"> Physical position</w:t>
      </w:r>
      <w:r>
        <w:rPr>
          <w:rFonts w:ascii="Times New Roman" w:hAnsi="Times New Roman" w:cs="Times New Roman"/>
        </w:rPr>
        <w:t>s</w:t>
      </w:r>
      <w:r w:rsidRPr="0059494D">
        <w:rPr>
          <w:rFonts w:ascii="Times New Roman" w:hAnsi="Times New Roman" w:cs="Times New Roman"/>
        </w:rPr>
        <w:t xml:space="preserve"> according to B73 RefGen_v2.</w:t>
      </w:r>
      <w:proofErr w:type="gramEnd"/>
    </w:p>
    <w:p w:rsidR="00BA14A1" w:rsidRPr="0059494D" w:rsidRDefault="00BA14A1" w:rsidP="00BA14A1">
      <w:pPr>
        <w:rPr>
          <w:rFonts w:ascii="Times New Roman" w:hAnsi="Times New Roman" w:cs="Times New Roman"/>
        </w:rPr>
      </w:pPr>
      <w:r w:rsidRPr="0059494D">
        <w:rPr>
          <w:rFonts w:ascii="Times New Roman" w:hAnsi="Times New Roman" w:cs="Times New Roman"/>
          <w:vertAlign w:val="superscript"/>
        </w:rPr>
        <w:t>3</w:t>
      </w:r>
      <w:r w:rsidRPr="0059494D">
        <w:rPr>
          <w:rFonts w:ascii="Times New Roman" w:hAnsi="Times New Roman" w:cs="Times New Roman"/>
        </w:rPr>
        <w:t xml:space="preserve"> Phenotypic variation</w:t>
      </w:r>
      <w:r>
        <w:rPr>
          <w:rFonts w:ascii="Times New Roman" w:hAnsi="Times New Roman" w:cs="Times New Roman"/>
        </w:rPr>
        <w:t>s</w:t>
      </w:r>
      <w:r w:rsidRPr="0059494D">
        <w:rPr>
          <w:rFonts w:ascii="Times New Roman" w:hAnsi="Times New Roman" w:cs="Times New Roman"/>
        </w:rPr>
        <w:t xml:space="preserve"> explained by the marker</w:t>
      </w:r>
      <w:r>
        <w:rPr>
          <w:rFonts w:ascii="Times New Roman" w:hAnsi="Times New Roman" w:cs="Times New Roman"/>
        </w:rPr>
        <w:t>s</w:t>
      </w:r>
      <w:r w:rsidRPr="0059494D">
        <w:rPr>
          <w:rFonts w:ascii="Times New Roman" w:hAnsi="Times New Roman" w:cs="Times New Roman"/>
        </w:rPr>
        <w:t>.</w:t>
      </w:r>
    </w:p>
    <w:p w:rsidR="00BA14A1" w:rsidRPr="0059494D" w:rsidRDefault="00BA14A1" w:rsidP="00BA14A1">
      <w:pPr>
        <w:rPr>
          <w:rFonts w:ascii="Times New Roman" w:hAnsi="Times New Roman" w:cs="Times New Roman"/>
        </w:rPr>
      </w:pPr>
      <w:r w:rsidRPr="0059494D">
        <w:rPr>
          <w:rFonts w:ascii="Times New Roman" w:hAnsi="Times New Roman" w:cs="Times New Roman"/>
          <w:vertAlign w:val="superscript"/>
        </w:rPr>
        <w:t>4</w:t>
      </w:r>
      <w:r w:rsidRPr="0059494D">
        <w:rPr>
          <w:rFonts w:ascii="Times New Roman" w:hAnsi="Times New Roman" w:cs="Times New Roman"/>
        </w:rPr>
        <w:t xml:space="preserve"> QTL effects were calculated </w:t>
      </w:r>
      <w:r>
        <w:rPr>
          <w:rFonts w:ascii="Times New Roman" w:hAnsi="Times New Roman" w:cs="Times New Roman"/>
        </w:rPr>
        <w:t xml:space="preserve">by </w:t>
      </w:r>
      <w:r w:rsidRPr="0059494D">
        <w:rPr>
          <w:rFonts w:ascii="Times New Roman" w:hAnsi="Times New Roman" w:cs="Times New Roman"/>
        </w:rPr>
        <w:t>using B73 subtracting non-B73 alleles.</w:t>
      </w:r>
    </w:p>
    <w:p w:rsidR="00235EF8" w:rsidRDefault="00235EF8"/>
    <w:sectPr w:rsidR="00235EF8" w:rsidSect="00BA14A1">
      <w:pgSz w:w="15840" w:h="12240" w:orient="landscape"/>
      <w:pgMar w:top="1800" w:right="1440" w:bottom="1800" w:left="1440" w:header="720" w:footer="720" w:gutter="0"/>
      <w:cols w:space="720"/>
      <w:docGrid w:linePitch="360"/>
      <w:printerSettings r:id="rId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4A1"/>
    <w:rsid w:val="00235EF8"/>
    <w:rsid w:val="008616F0"/>
    <w:rsid w:val="00BA1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91309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335</Words>
  <Characters>1913</Characters>
  <Application>Microsoft Macintosh Word</Application>
  <DocSecurity>0</DocSecurity>
  <Lines>15</Lines>
  <Paragraphs>4</Paragraphs>
  <ScaleCrop>false</ScaleCrop>
  <Company>Iowa State University</Company>
  <LinksUpToDate>false</LinksUpToDate>
  <CharactersWithSpaces>2244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Jinliang Yang</dc:creator>
  <cp:keywords/>
  <dc:description/>
  <cp:lastModifiedBy>Jinliang Yang</cp:lastModifiedBy>
  <cp:revision>1</cp:revision>
  <dcterms:created xsi:type="dcterms:W3CDTF">2014-08-01T15:14:00Z</dcterms:created>
  <dcterms:modified xsi:type="dcterms:W3CDTF">2014-08-01T15:14:00Z</dcterms:modified>
</cp:coreProperties>
</file>