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420" w:lineRule="atLeast"/>
        <w:ind w:left="0" w:right="0" w:firstLine="0"/>
        <w:jc w:val="center"/>
        <w:rPr>
          <w:rFonts w:ascii="Microsoft YaHei UI" w:hAnsi="Microsoft YaHei UI" w:eastAsia="Microsoft YaHei UI" w:cs="Microsoft YaHei UI"/>
          <w:b/>
          <w:bCs/>
          <w:i w:val="0"/>
          <w:iCs w:val="0"/>
          <w:caps w:val="0"/>
          <w:color w:val="333333"/>
          <w:spacing w:val="0"/>
          <w:sz w:val="44"/>
          <w:szCs w:val="44"/>
        </w:rPr>
      </w:pPr>
      <w:bookmarkStart w:id="0" w:name="_GoBack"/>
      <w:r>
        <w:rPr>
          <w:rFonts w:hint="eastAsia" w:ascii="Microsoft YaHei UI" w:hAnsi="Microsoft YaHei UI" w:eastAsia="Microsoft YaHei UI" w:cs="Microsoft YaHei UI"/>
          <w:b/>
          <w:bCs/>
          <w:i w:val="0"/>
          <w:iCs w:val="0"/>
          <w:caps w:val="0"/>
          <w:color w:val="333333"/>
          <w:spacing w:val="20"/>
          <w:sz w:val="24"/>
          <w:szCs w:val="24"/>
          <w:bdr w:val="none" w:color="auto" w:sz="0" w:space="0"/>
        </w:rPr>
        <w:t>《马克思主义基本原理</w:t>
      </w:r>
      <w:r>
        <w:rPr>
          <w:rFonts w:hint="eastAsia" w:ascii="Microsoft YaHei UI" w:hAnsi="Microsoft YaHei UI" w:eastAsia="Microsoft YaHei UI" w:cs="Microsoft YaHei UI"/>
          <w:b/>
          <w:bCs/>
          <w:i w:val="0"/>
          <w:iCs w:val="0"/>
          <w:caps w:val="0"/>
          <w:color w:val="333333"/>
          <w:spacing w:val="20"/>
          <w:sz w:val="24"/>
          <w:szCs w:val="24"/>
          <w:bdr w:val="none" w:color="auto" w:sz="0" w:space="0"/>
          <w:lang w:eastAsia="zh-CN"/>
        </w:rPr>
        <w:t>（</w:t>
      </w:r>
      <w:r>
        <w:rPr>
          <w:rFonts w:hint="eastAsia" w:ascii="Microsoft YaHei UI" w:hAnsi="Microsoft YaHei UI" w:eastAsia="Microsoft YaHei UI" w:cs="Microsoft YaHei UI"/>
          <w:b/>
          <w:bCs/>
          <w:i w:val="0"/>
          <w:iCs w:val="0"/>
          <w:caps w:val="0"/>
          <w:color w:val="333333"/>
          <w:spacing w:val="20"/>
          <w:sz w:val="24"/>
          <w:szCs w:val="24"/>
        </w:rPr>
        <w:t>2021版</w:t>
      </w:r>
      <w:r>
        <w:rPr>
          <w:rFonts w:hint="eastAsia" w:ascii="Microsoft YaHei UI" w:hAnsi="Microsoft YaHei UI" w:eastAsia="Microsoft YaHei UI" w:cs="Microsoft YaHei UI"/>
          <w:b/>
          <w:bCs/>
          <w:i w:val="0"/>
          <w:iCs w:val="0"/>
          <w:caps w:val="0"/>
          <w:color w:val="333333"/>
          <w:spacing w:val="20"/>
          <w:sz w:val="24"/>
          <w:szCs w:val="24"/>
          <w:bdr w:val="none" w:color="auto" w:sz="0" w:space="0"/>
          <w:lang w:eastAsia="zh-CN"/>
        </w:rPr>
        <w:t>）</w:t>
      </w:r>
      <w:r>
        <w:rPr>
          <w:rFonts w:hint="eastAsia" w:ascii="Microsoft YaHei UI" w:hAnsi="Microsoft YaHei UI" w:eastAsia="Microsoft YaHei UI" w:cs="Microsoft YaHei UI"/>
          <w:b/>
          <w:bCs/>
          <w:i w:val="0"/>
          <w:iCs w:val="0"/>
          <w:caps w:val="0"/>
          <w:color w:val="333333"/>
          <w:spacing w:val="20"/>
          <w:sz w:val="24"/>
          <w:szCs w:val="24"/>
          <w:bdr w:val="none" w:color="auto" w:sz="0" w:space="0"/>
        </w:rPr>
        <w:t>》第二章</w:t>
      </w:r>
      <w:r>
        <w:rPr>
          <w:rFonts w:hint="eastAsia" w:ascii="Microsoft YaHei UI" w:hAnsi="Microsoft YaHei UI" w:eastAsia="Microsoft YaHei UI" w:cs="Microsoft YaHei UI"/>
          <w:b/>
          <w:bCs/>
          <w:i w:val="0"/>
          <w:iCs w:val="0"/>
          <w:caps w:val="0"/>
          <w:color w:val="333333"/>
          <w:spacing w:val="20"/>
          <w:sz w:val="24"/>
          <w:szCs w:val="24"/>
          <w:bdr w:val="none" w:color="auto" w:sz="0" w:space="0"/>
          <w:lang w:eastAsia="zh-CN"/>
        </w:rPr>
        <w:t>：</w:t>
      </w:r>
      <w:r>
        <w:rPr>
          <w:rFonts w:hint="eastAsia" w:ascii="Microsoft YaHei UI" w:hAnsi="Microsoft YaHei UI" w:eastAsia="Microsoft YaHei UI" w:cs="Microsoft YaHei UI"/>
          <w:b/>
          <w:bCs/>
          <w:i w:val="0"/>
          <w:iCs w:val="0"/>
          <w:caps w:val="0"/>
          <w:color w:val="333333"/>
          <w:spacing w:val="20"/>
          <w:sz w:val="24"/>
          <w:szCs w:val="24"/>
          <w:bdr w:val="none" w:color="auto" w:sz="0" w:space="0"/>
        </w:rPr>
        <w:t>知识点及练习题</w:t>
      </w:r>
      <w:bookmarkEnd w:id="0"/>
    </w:p>
    <w:p>
      <w:pPr>
        <w:keepNext w:val="0"/>
        <w:keepLines w:val="0"/>
        <w:widowControl/>
        <w:suppressLineNumbers w:val="0"/>
        <w:jc w:val="center"/>
        <w:rPr>
          <w:b/>
          <w:bCs/>
          <w:sz w:val="40"/>
          <w:szCs w:val="48"/>
        </w:rPr>
      </w:pPr>
      <w:r>
        <w:rPr>
          <w:rFonts w:ascii="宋体" w:hAnsi="宋体" w:eastAsia="宋体" w:cs="宋体"/>
          <w:b/>
          <w:bCs/>
          <w:spacing w:val="20"/>
          <w:kern w:val="0"/>
          <w:sz w:val="24"/>
          <w:szCs w:val="24"/>
          <w:bdr w:val="none" w:color="auto" w:sz="0" w:space="0"/>
          <w:lang w:val="en-US" w:eastAsia="zh-CN" w:bidi="ar"/>
        </w:rPr>
        <w:t>第二章 实践与认识及其发展规律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重要知识点</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1.科学实践观及其意义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2.实践的本质与基本结构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3.认识的本质和发展规律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4.真理的客观性、绝对性和相对性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5.真理与价值的辩证统一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6.认识论与思想路线</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7.实现理论创新和实践创新良性互动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练习题</w:t>
      </w:r>
    </w:p>
    <w:p>
      <w:pPr>
        <w:keepNext w:val="0"/>
        <w:keepLines w:val="0"/>
        <w:widowControl/>
        <w:suppressLineNumbers w:val="0"/>
        <w:jc w:val="left"/>
        <w:rPr>
          <w:rFonts w:ascii="宋体" w:hAnsi="宋体" w:eastAsia="宋体" w:cs="宋体"/>
          <w:spacing w:val="20"/>
          <w:kern w:val="0"/>
          <w:sz w:val="24"/>
          <w:szCs w:val="24"/>
          <w:bdr w:val="none" w:color="auto" w:sz="0" w:space="0"/>
          <w:lang w:val="en-US" w:eastAsia="zh-CN" w:bidi="ar"/>
        </w:rPr>
      </w:pPr>
      <w:r>
        <w:rPr>
          <w:rFonts w:ascii="宋体" w:hAnsi="宋体" w:eastAsia="宋体" w:cs="宋体"/>
          <w:spacing w:val="20"/>
          <w:kern w:val="0"/>
          <w:sz w:val="24"/>
          <w:szCs w:val="24"/>
          <w:bdr w:val="none" w:color="auto" w:sz="0" w:space="0"/>
          <w:lang w:val="en-US" w:eastAsia="zh-CN" w:bidi="ar"/>
        </w:rPr>
        <w:t>一、选择题（一）单选题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1.马克思主义认为，人类全部社会生活的本质是（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A.认识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B.探索</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C.创造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2.真理与价值统一的基础是（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A.认识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B.发明</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C.创新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3.马克思指出，哲学家们只是用不同的方式解释世界，而问题在于改变世界的著作是（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A.《自然辩证法》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B.《德意志意识形态》</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C.《关于费尔巴哈的提纲》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D.《共产党宣言》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4.马克思主义认为，实践是（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A.主体创造客体的活动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B.作为主体的人的日常活动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C.主体适应客观环境的活动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D.主客体之间相互作用的过程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5.“社会一旦有技术上的需要，这种需要就会比十所大学更能把科学推向前进。”恩格斯的这段话是指（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A.实践是认识的发展动力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B.实践为认识提供了可能</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C.实践使认识得以产生和发展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D.实践是检验认识真理性的唯一标准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6.马克思说：“人的思维是否具有客观的真理性，这不是一个理论的问题，而是一个实践的问题。人应该在实践中证明自己思维的真理性，即自己思维的现实性和力量，自己思维的此岸性。”这段话的意思是（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A.实践产生了认识的需要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B.实践为认识提供了可能</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C.实践使认识得以产生和发展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D.实践是检验认识真理性的唯一标准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7.习近平指出：“我们党现阶段提出和实施的理论和路线方针政策，之所以正确，就是因为它们都是以我国现时代的社会存在为基础的。” 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A.实践是认识的来源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B.实践是认识的发展动力</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C.实践是认识的目的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D.实践是检验真理性的唯一标准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8.在认识的本质上，存在的两条根本对立的认识路线是（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A.唯物辩证法和形而上学的对立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B.可知论和不可知论的对立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C.唯物主义路线和唯心主义路线的对立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D.能动的反映论和直观的反映论的对立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9.“从物到感觉和思想”是关于认识本质问题上的（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A.唯物主义反映论的认识路线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B.形而上学直观反映论的认识路线</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C.唯心主义先验论的认识路线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D.唯心主义经验论的认识路线</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10.感性认识和理性认识的根本区别是（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A.感性认识来源于现实生活，理性认识来源于理性思维</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B.感性认识是正确的，理性认识是错误的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C.感性认识来源于客观世界，理性认识来源于人的主观思维</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D.感性认识反映事物的现象，理性认识反映事物的本质</w:t>
      </w:r>
      <w:r>
        <w:rPr>
          <w:rFonts w:ascii="宋体" w:hAnsi="宋体" w:eastAsia="宋体" w:cs="宋体"/>
          <w:color w:val="5F5F5F"/>
          <w:spacing w:val="20"/>
          <w:kern w:val="0"/>
          <w:sz w:val="24"/>
          <w:szCs w:val="24"/>
          <w:bdr w:val="none" w:color="auto" w:sz="0" w:space="0"/>
          <w:lang w:val="en-US" w:eastAsia="zh-CN" w:bidi="ar"/>
        </w:rPr>
        <w:t>​</w:t>
      </w:r>
      <w:r>
        <w:rPr>
          <w:rFonts w:ascii="宋体" w:hAnsi="宋体" w:eastAsia="宋体" w:cs="宋体"/>
          <w:color w:val="5F5F5F"/>
          <w:spacing w:val="20"/>
          <w:kern w:val="0"/>
          <w:sz w:val="24"/>
          <w:szCs w:val="24"/>
          <w:bdr w:val="none" w:color="auto" w:sz="0" w:space="0"/>
          <w:lang w:val="en-US" w:eastAsia="zh-CN" w:bidi="ar"/>
        </w:rPr>
        <w:br w:type="textWrapping"/>
      </w:r>
      <w:r>
        <w:rPr>
          <w:rFonts w:ascii="宋体" w:hAnsi="宋体" w:eastAsia="宋体" w:cs="宋体"/>
          <w:color w:val="5F5F5F"/>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11.习近平指出：“如果我们能将理论高度与实践尝试有机地结合起来，就能更好地做好领导工作。”这段话说明（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A.理性认识依赖感性认识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B.感性认识有待于上升到理性认识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C.感性认识上升到理性认识要具备一定条件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D.感性认识和理性认识是辩证统一关系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12.习近平指出：“理论创新只能从问题开始。理论创新的过程就是发现问题、解决问题的过程。”这段话说明（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A.投身实践，深入调查，获取十分丰富和合乎实际的感性材料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B.感性认识是认识过程的初级阶段</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C.感性认识上升到理性认识必须通过理论创新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D.感性认识和理性认识的统一是认识过程的两个方面</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13.习近平指出：“理论思维的起点决定着理论创新的结果。”这段话说明（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A.获取十分丰富和合乎实际的感性材料必须深入实际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B.运用理论抽象思维将感性材料加工成概念和理论系统</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C.感性认识上升到理性认识必须深入群众，调查研究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D.感性认识和理性认识是认识过程两个不可分割的方面</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14.实践作为检验认识真理性的标准的确定性即绝对性，是指实践作为检验认识真理性标准的（   ）</w:t>
      </w:r>
      <w:r>
        <w:rPr>
          <w:rFonts w:ascii="宋体" w:hAnsi="宋体" w:eastAsia="宋体" w:cs="宋体"/>
          <w:spacing w:val="20"/>
          <w:kern w:val="0"/>
          <w:sz w:val="24"/>
          <w:szCs w:val="24"/>
          <w:bdr w:val="none" w:color="auto" w:sz="0" w:space="0"/>
          <w:lang w:val="en-US" w:eastAsia="zh-CN" w:bidi="ar"/>
        </w:rPr>
        <w:br w:type="textWrapping"/>
      </w:r>
    </w:p>
    <w:p>
      <w:pPr>
        <w:keepNext w:val="0"/>
        <w:keepLines w:val="0"/>
        <w:widowControl/>
        <w:suppressLineNumbers w:val="0"/>
        <w:jc w:val="left"/>
        <w:rPr>
          <w:sz w:val="40"/>
          <w:szCs w:val="48"/>
        </w:rPr>
      </w:pPr>
      <w:r>
        <w:rPr>
          <w:rFonts w:ascii="宋体" w:hAnsi="宋体" w:eastAsia="宋体" w:cs="宋体"/>
          <w:spacing w:val="20"/>
          <w:kern w:val="0"/>
          <w:sz w:val="24"/>
          <w:szCs w:val="24"/>
          <w:lang w:val="en-US" w:eastAsia="zh-CN" w:bidi="ar"/>
        </w:rPr>
        <w:t>A</w:t>
      </w:r>
      <w:r>
        <w:rPr>
          <w:rFonts w:hint="eastAsia" w:ascii="宋体" w:hAnsi="宋体" w:eastAsia="宋体" w:cs="宋体"/>
          <w:spacing w:val="20"/>
          <w:kern w:val="0"/>
          <w:sz w:val="24"/>
          <w:szCs w:val="24"/>
          <w:lang w:val="en-US" w:eastAsia="zh-CN" w:bidi="ar"/>
        </w:rPr>
        <w:t>.客观性</w:t>
      </w:r>
      <w:r>
        <w:rPr>
          <w:rFonts w:ascii="宋体" w:hAnsi="宋体" w:eastAsia="宋体" w:cs="宋体"/>
          <w:spacing w:val="20"/>
          <w:kern w:val="0"/>
          <w:sz w:val="24"/>
          <w:szCs w:val="24"/>
          <w:lang w:val="en-US" w:eastAsia="zh-CN" w:bidi="ar"/>
        </w:rPr>
        <w:t>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B.真实性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C.唯一性                               </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lang w:val="en-US" w:eastAsia="zh-CN" w:bidi="ar"/>
        </w:rPr>
        <w:t>D.条件性</w:t>
      </w:r>
      <w:r>
        <w:rPr>
          <w:rFonts w:ascii="宋体" w:hAnsi="宋体" w:eastAsia="宋体" w:cs="宋体"/>
          <w:spacing w:val="20"/>
          <w:kern w:val="0"/>
          <w:sz w:val="24"/>
          <w:szCs w:val="24"/>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15.习近平指出：“只要我们善于聆听时代声音，勇于坚持真理、修正错误，二十一世纪中国的马克思主义一定能够展现出更强大、更有说服力的真理力量。”这段话说明（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A.真理与谬误是对立统一的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B.真理是在对谬误的不断纠正中实现的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C.真理与谬误是相互转化的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D.真理与谬误是人们认识的两种不同结果</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16.“没有革命的理论，就不会有革命的行动。”这一论断的含义是（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A.革命理论比革命行动更重要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B.革命理论派生出了革命行动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C.革命理论对革命行动具有指导意义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D.革命理论最终决定革命运动的成败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17.当客体能满足主体的某种需要时，客体对于主体就有价值。而在实践中，人们往往会由于特定条件下的特殊需要而实现它的某一种或几种价值，同时却要放弃它的其他价值。这体现了价值的（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A.客观性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B.主体性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C.社会历史性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D.多维性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18.实践基础上的理论创新，是（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A.决定着社会发展趋势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B.决定着社会变革力度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C.社会发展和变革的先导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D.国家兴旺发达的不竭动力</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19.承载着一个民族、一个国家的精神追求，体现着一个社会评判是非曲直的价值标准是（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A.价值观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B.核心价值观</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C.社会主义核心价值观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D.社会主义核心价值体系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20.习近平指出：“我国正处于并将长期处于社会主义初级阶段，我们不能做超越阶段的事情，而是要根据现有条件把能做的事情做起来，积小胜为大胜。”这段话说明（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A.自由是绝对的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B.自由是相对的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C.自由可以忽视历史和具体条件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D.自由是随心所欲的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br w:type="textWrapping"/>
      </w:r>
      <w:r>
        <w:rPr>
          <w:spacing w:val="20"/>
          <w:sz w:val="24"/>
          <w:szCs w:val="24"/>
          <w:bdr w:val="none" w:color="auto" w:sz="0" w:space="0"/>
        </w:rPr>
        <w:t>参考答案</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1.D 2.D 3.C 4.D 5.A 6.D 7.A  8.C 9.A 10.D 11.D 12.A 13.B 14.C 15.B 16.C 17.D 18.C 19.B  20.B（二）多选题1.马克思主义认为，实践的主体和客体之间的关系，从根本上说是（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A.认识关系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B.依存关系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C.反映关系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D.实践关系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2.从实践到认识的过程中，认识采取的方式有（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A.感性认识                                 B.直观反映论</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C.理性认识                                 D.能动反映论</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3.感性认识和理性认识密切相关，主要体现在（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A.理性认识依赖于感性认识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B.感性认识有待于深化和发展为理性认识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C.感性认识和理性认识相互包含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D.感性认识和理性认识相互渗透</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4.感性认识上升为理性认识所具备的条件是（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A.深入实践，获取合乎实际的感性材料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B.将感性材料整理后，用来指导实践</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C.坚持理论和实际相结合的原则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D.经过理性思考，对感性材料进行加工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5.毛泽东指出：“实践、认识、再实践、再认识，循环往复以至无穷，而实践和认识之每一循环的内容，都比较地进到了高一级的程度。”这段话说明（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A.人们在实践中对真理的认识永远没有完结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B.认识过程不是封闭式的循环，也不是直线式的发展</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C.认识过程是沿着科学性方向不断深化发展的过程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D.认识过程是反复循环和无限发展的过程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习近平指出：“马克思主义就是我们共产党人的真经，真经没念好，总想着西天取经，就要贻误大事！不了解、不熟悉马克思主义基本原理，就不可能真正了解和掌握中国特色社会主义理论体系。”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A.马克思主义经典作家没有穷尽真理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B.在实践中我们必须以马克思主义为指导</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C.马克思主义是绝对性和相对性的统一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D.在实践中我们必须丰富和发展马克思主义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7.“只要再多走一小步，仿佛是向同一方向迈的一小步，真理就会变成错误。”这一论断说明（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A.真理和谬误没有确定的界限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B.真理和谬误在一定的条件下可以转化</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C.沿着真理的方向继续前进会使真理变成谬误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D.真理和谬误的对立只有在非常有限的领域内才有绝对的意义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8.价值评价是一种关于价值现象的认识活动，其特点有（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A.评价结果依主体的特点而转移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B.评价是以主客体的价值关系为认识对象</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C.评价结果的正确与否依赖于相关的知识性认识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D.由于主体的差异，导致价值评价是一种没有任何客观标准的评价</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9.习近平指出：“实践没有止境，理论创新也没有止境。世界每时每刻都在发生变化，中国也每时每刻都在发生变化，我们必须在理论上跟上时代。”这段话说明（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A.实践与认识的辩证运动是循环往复以至无穷的辩证发展过程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B.经过两次飞跃，实践与认识的运动既完成了又没有完成</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C.正确的认识需要从实践到认识再从认识到实践的多次反复才能完成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D.认识过程是一个波浪式前进和螺旋式上升的过程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10.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这段话说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A.理论创新不能停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B.理论的生命力在于创新</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C.创新是理论发展的永恒主题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D.创新是社会发展、实践深化、历史前进对理论的必然要求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br w:type="textWrapping"/>
      </w:r>
      <w:r>
        <w:rPr>
          <w:spacing w:val="20"/>
          <w:sz w:val="24"/>
          <w:szCs w:val="24"/>
          <w:bdr w:val="none" w:color="auto" w:sz="0" w:space="0"/>
        </w:rPr>
        <w:t>参考答案</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1.AD 2.AC 3.ABCD 4.AD 5.ABCD 6. ABCD 7.BD 8.ABC 9. ABCD 10. ABCD</w:t>
      </w:r>
      <w:r>
        <w:rPr>
          <w:rFonts w:ascii="宋体" w:hAnsi="宋体" w:eastAsia="宋体" w:cs="宋体"/>
          <w:kern w:val="0"/>
          <w:sz w:val="48"/>
          <w:szCs w:val="48"/>
          <w:bdr w:val="none" w:color="auto" w:sz="0" w:space="0"/>
          <w:lang w:val="en-US" w:eastAsia="zh-CN" w:bidi="ar"/>
        </w:rPr>
        <w:br w:type="textWrapping"/>
      </w:r>
      <w:r>
        <w:rPr>
          <w:rFonts w:ascii="宋体" w:hAnsi="宋体" w:eastAsia="宋体" w:cs="宋体"/>
          <w:kern w:val="0"/>
          <w:sz w:val="48"/>
          <w:szCs w:val="48"/>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二、简答题</w:t>
      </w:r>
      <w:r>
        <w:rPr>
          <w:rStyle w:val="6"/>
          <w:rFonts w:ascii="宋体" w:hAnsi="宋体" w:eastAsia="宋体" w:cs="宋体"/>
          <w:spacing w:val="20"/>
          <w:kern w:val="0"/>
          <w:sz w:val="24"/>
          <w:szCs w:val="24"/>
          <w:bdr w:val="none" w:color="auto" w:sz="0" w:space="0"/>
          <w:lang w:val="en-US" w:eastAsia="zh-CN" w:bidi="ar"/>
        </w:rPr>
        <w:t>1.科学实践观的意义？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答：第一， 克服了旧唯物主义的根本缺陷，为辩证唯物主义奠定了科学的理论基础；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第二，建立科学的、能动的、革命的反映论，实现了人类认识史上的变革；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第三，在人类思想史上第一次揭示了社会生活的实践本质，为创建科学的历史gaunt奠定理论基础；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第四， 为人们能动地认识世界和改造世界提供了基本的思想方法和工作方法。</w:t>
      </w:r>
      <w:r>
        <w:rPr>
          <w:rFonts w:ascii="宋体" w:hAnsi="宋体" w:eastAsia="宋体" w:cs="宋体"/>
          <w:spacing w:val="20"/>
          <w:kern w:val="0"/>
          <w:sz w:val="24"/>
          <w:szCs w:val="24"/>
          <w:bdr w:val="none" w:color="auto" w:sz="0" w:space="0"/>
          <w:lang w:val="en-US" w:eastAsia="zh-CN" w:bidi="ar"/>
        </w:rPr>
        <w:br w:type="textWrapping"/>
      </w:r>
      <w:r>
        <w:rPr>
          <w:rStyle w:val="6"/>
          <w:rFonts w:ascii="宋体" w:hAnsi="宋体" w:eastAsia="宋体" w:cs="宋体"/>
          <w:spacing w:val="20"/>
          <w:kern w:val="0"/>
          <w:sz w:val="24"/>
          <w:szCs w:val="24"/>
          <w:bdr w:val="none" w:color="auto" w:sz="0" w:space="0"/>
          <w:lang w:val="en-US" w:eastAsia="zh-CN" w:bidi="ar"/>
        </w:rPr>
        <w:t>2.为什么说真理是客观的、绝对的、又是相对的？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答：</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第一，真理的客观性。真理是对客观事物及其规律的正确反映，包含着不依赖于人和人的意识的客观内容。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二，真理的绝对性。是指真理主客观统一的确定性和发展的无限性。它有两个方面含义：一是指任何真理都标志着主观与客观相符合，都包含着不依赖于人和人的意识的客观内容，都同谬误有原则的界限；二是人类能够正确认识无限发展着的物质世界，认识每前进一步，都是对无限发展着的物质世界的接近，这一点也是无条件的、绝对的。</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三，真理是相对性。是指人们在一定条件下对客观事物及其本质和发展规律的正确认识总是有限度的、不完善的。它具有两方面含义：一是从客观世界整体看，任何真理只是对无限的物质世界发展的某一阶段、某一部分的正确认识，人类已经达到的认识的广度总是有限度的，因而，认识有待扩展；二是就特定事物而言，任何真理只是对客观对象一定方面、一定层次和一定程度的正确认识，认识反映事物的深度是有限度的、或是近似的，因而，认识有待深化。</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第四，真理的绝对性和相对性的辩证统一。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一方面，相对之中有绝对，绝对寓于相对之中；真理的相对性之中，也包含着绝对性的颗粒。另一方面，绝对之中有相对，真理的绝对性通过相对性表现出来，无数具有相对性的真理之和构成具有绝对性的真理。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真理永远处在由相对向绝对的转化和发展中，这是真理发展的规律。人类认识是一个不断深化的过程，是从相对真理走向绝对真理、接近绝对真理的过程。任何真理性的认识都是由相对性真理向绝对性真理转化过程中的一个环节。</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br w:type="textWrapping"/>
      </w:r>
      <w:r>
        <w:rPr>
          <w:rStyle w:val="6"/>
          <w:rFonts w:ascii="宋体" w:hAnsi="宋体" w:eastAsia="宋体" w:cs="宋体"/>
          <w:spacing w:val="20"/>
          <w:kern w:val="0"/>
          <w:sz w:val="24"/>
          <w:szCs w:val="24"/>
          <w:bdr w:val="none" w:color="auto" w:sz="0" w:space="0"/>
          <w:lang w:val="en-US" w:eastAsia="zh-CN" w:bidi="ar"/>
        </w:rPr>
        <w:t>3.有人说价值观没有对错之分，请结合真理与价值的辩证关系谈谈你对这个问题的认识。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答：价值观是人们关于价值本质的认识以及对人和事物的评价标准、评价原则和评价方法的观点的体系。它有先进与落后，正确与错误，积极与消极之分。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真理和价值是紧密联系，不可分割的辩证统一关系。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首先，价值尺度必须以真理为前提。要达到实践目的满足人类自身要求必须认识真理，掌握真理，信仰真理，捍卫真理。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其次，人类自身需要的内在尺度，推动着人们不断发现新的真理。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最后，真理和价值尺度的统一随着实践的发展而发展，真理由相对转向绝对，人的需要和利益也日益多元化。</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坚持真理尺度和价值尺度的辩证统一，要求我们在实践中树立正确价值观，以科学的实事求是精神去认识世界和改造世界，把人民的利益和人的发展看作一切认识和实践活动的出发点，贯彻“以人为本”的原则。在当前实现中国梦的伟大实践中，把人们对美好生活的向往作为我们学习和工作的主要目标，解决就业、教育、医疗等关系民生的矛盾，在实际工作中实现坚持真理与追求价值的统一。</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EA1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2021-10-08T14:40:59Z</dcterms:created>
  <dc:creator>zlg</dc:creator>
  <cp:lastModifiedBy>詹ZLG</cp:lastModifiedBy>
  <dcterms:modified xsi:type="dcterms:W3CDTF">2021-10-08T14:48:01Z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44365BA25F9A4753A4E28C4B15143FEC</vt:lpwstr>
  </property>
</Properties>
</file>