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3E9" w:rsidRDefault="00E81380">
      <w:pPr>
        <w:widowControl/>
        <w:jc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《马克思主义基本原理（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2021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版）》第四章：知识点及练习题</w:t>
      </w:r>
    </w:p>
    <w:p w:rsidR="00A343E9" w:rsidRDefault="00E81380">
      <w:pPr>
        <w:widowControl/>
        <w:jc w:val="center"/>
        <w:rPr>
          <w:b/>
          <w:bCs/>
          <w:sz w:val="40"/>
          <w:szCs w:val="4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第四章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资本主义的本质及规律</w:t>
      </w:r>
    </w:p>
    <w:p w:rsidR="00A343E9" w:rsidRDefault="00E81380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28"/>
          <w:szCs w:val="28"/>
        </w:rPr>
        <w:t>重要知识点</w:t>
      </w:r>
    </w:p>
    <w:p w:rsidR="00A343E9" w:rsidRDefault="00E81380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1.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私有制基础上商品经济的基本矛盾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2.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劳动价值论及其意义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3.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剩余价值论及其意义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4.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资本主义基本矛盾与经济危机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5.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资本主义政治制度及其本质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6.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资本主义意识形态及其本质</w:t>
      </w:r>
    </w:p>
    <w:p w:rsidR="00A343E9" w:rsidRDefault="00E81380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28"/>
          <w:szCs w:val="28"/>
        </w:rPr>
        <w:t>练习题</w:t>
      </w:r>
    </w:p>
    <w:p w:rsidR="00C635FA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一、选择题（一）单选题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1.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资本原始积累过程的实质是（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．资本家依靠自身勤劳积累，兴办资本主义企业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．农民自愿出卖劳动力，为资本家生产剩余价值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．资本家利用经济手段诱使农民脱离土地，成为雇佣劳动力为资本家创造财富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．资本家利用暴力手段使生产者和生产资料相分离，货币资本迅速集中在资本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2.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商品的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二因素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是（</w:t>
      </w:r>
      <w:r w:rsidR="00C635FA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 </w:t>
      </w:r>
      <w:r w:rsidR="00C635FA" w:rsidRPr="00C635FA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A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．使用价值和价值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．价值和交换价值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．使用价值和交换价值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．价值和价值形式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3.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马克思指出：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我们从小麦的滋味中根本无法判断它是封建农民生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产的，还是资本主义制度下农业工人生产的。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这说明（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．使用价值是历史范畴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</w:t>
      </w:r>
    </w:p>
    <w:p w:rsidR="00C635FA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．物品的使用价值都是劳动者生产出来的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．同一物品的使用价值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随着生产关系的变化而变化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．同一物品的使用价值并不反映生产关系的性质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4.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马克思指出：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一切商品对它们的所有者是非使用价值，对它们的非所有者是使用价值。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对这句话应该理解为（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．商品的使用价值和价值是统一的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</w:p>
    <w:p w:rsidR="00C635FA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．有使用价值的物品不一定有价值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．商品所有者可以同时占有使用价值和价值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．商品所有者只有让渡使用价值，才能获得价值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5.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商品的价值量是由（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．个别劳动时间决定的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．必要劳动时间决定的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．社会必要劳动时间决定的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．剩余劳动时间决定的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6.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货币的本质是（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 w:rsidR="00C635F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正确答案：</w:t>
      </w:r>
      <w:r w:rsidR="00C635FA" w:rsidRPr="00C635FA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．商品内在矛盾发展的产物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．价值形式发展的最后阶段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．固定地充当一般等价物的商品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．价值的表现形式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7.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以货币为媒介的商品交换过程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,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实质上是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(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)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．物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物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交换过程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．使用价值的交换过程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．货币衡量商品的自然发展过程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．商品生产者之间互换劳动的社会过程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8.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马克思把商品转化货币称为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惊险的跳跃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。这个跳跃如果不成功，摔坏的不是商品，而是商品的所有者。这是因为只有商品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变为货币（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．货币才能转化为资本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．价值才能转化为使用价值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．抽象劳动才能转化为具体劳动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．私人劳动才能转化为社会劳动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9.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在商品经济中，价值规律的表现形式是（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A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．市场价格围绕价值上下波动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．价值围绕市场价格上下波动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．价格和价值始终不一致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．价格和价值始终一致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10.</w:t>
      </w:r>
      <w:bookmarkStart w:id="0" w:name="_Hlk127017935"/>
      <w:r>
        <w:rPr>
          <w:rFonts w:ascii="宋体" w:eastAsia="宋体" w:hAnsi="宋体" w:cs="宋体"/>
          <w:kern w:val="0"/>
          <w:sz w:val="28"/>
          <w:szCs w:val="28"/>
          <w:lang w:bidi="ar"/>
        </w:rPr>
        <w:t>被称为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理解政治经济学枢纽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的理论是</w:t>
      </w:r>
      <w:bookmarkEnd w:id="0"/>
      <w:r>
        <w:rPr>
          <w:rFonts w:ascii="宋体" w:eastAsia="宋体" w:hAnsi="宋体" w:cs="宋体"/>
          <w:kern w:val="0"/>
          <w:sz w:val="28"/>
          <w:szCs w:val="28"/>
          <w:lang w:bidi="ar"/>
        </w:rPr>
        <w:t>(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)</w:t>
      </w:r>
      <w:r w:rsidR="00C635F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正确答案：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．商品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二因素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理论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．劳动二重性理论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．剩余价值理论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．资本积累理论</w:t>
      </w:r>
    </w:p>
    <w:p w:rsidR="00E81380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11.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资本主义基本经济规律是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(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)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．生产关系一定要适合生产力状况的规律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．价值规律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．剩余价值规律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        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．相对人口过剩规律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12.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劳动力商品的价值是由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(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)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正确答案：</w:t>
      </w:r>
      <w:r w:rsidRPr="00E81380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A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．生产和再生产劳动力商品所需要的社会必要劳动时间决定的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．生理、道德和社会因素决定的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．无产阶级和资产阶级的力量对比决定的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．劳动力自身生存和繁衍后代所需要的生活资料价值决定的</w:t>
      </w:r>
    </w:p>
    <w:p w:rsidR="00A343E9" w:rsidRPr="00E81380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少了培养劳动力的价值部分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13.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在资本主义价值增殖过程中（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．具体劳动创造出新价值，抽象劳动转移生产资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．抽象劳动创造出新的使用价值，具体劳动创造出新价值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．具体劳动转移生产资料价值，抽象劳动创造出相当于劳动力价值的新价值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．具体劳动转移生产资料价值，抽象劳动创造出大于劳动力价值的新价值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14.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在资本主义商品价值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c+v+m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中，工人新创造的价值是（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c+v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v+m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c+m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c+v+m</w:t>
      </w:r>
      <w:proofErr w:type="spellEnd"/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15.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剩余价值率反映的是（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．不变资本价值的增殖程度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．资本家的赚钱程度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．固定资本价值的增殖程度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．资本家对工人的剥削程度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16.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资本积累的真正来源是（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．劳动生产率的提高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．大资本吞并中小资本的结果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．资本家节俭的结果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．工人创造的剩余价值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17.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资本有机构成是指（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正确答案：</w:t>
      </w:r>
      <w:r w:rsidRPr="00E81380">
        <w:rPr>
          <w:rFonts w:ascii="宋体" w:eastAsia="宋体" w:hAnsi="宋体" w:cs="宋体" w:hint="eastAsia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．反映生产资料和劳动力比例关系的资本有机构成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．反映不变资本和可变资本比例关系的资本有机构成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．以技术构成为基础并反映其变化的资本价值构成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．以价值构成为基础并反映其变化的资本技术构成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18.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资本的周转速度（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．与周转时间成正比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，与周转次数成反比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．与周转时间成正比，与周转次数成正比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．与周转时间成反比，与周转次数成正比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．与周转时间成反比，与周转次数成反比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19.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资本主义生产方式的基本矛盾是（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．私人劳动和社会劳动的矛盾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．生产力和生产关系的矛盾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．生产社会化和生产资料资本主义私有制的矛盾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．生产的高度社会化和产品相对过剩的矛盾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20.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资本主义国家选举的实质是（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 w:rsidR="00C635FA" w:rsidRPr="00C635FA">
        <w:rPr>
          <w:rFonts w:ascii="宋体" w:eastAsia="宋体" w:hAnsi="宋体" w:cs="宋体"/>
          <w:color w:val="FF0000"/>
          <w:kern w:val="0"/>
          <w:sz w:val="28"/>
          <w:szCs w:val="28"/>
          <w:lang w:bidi="ar"/>
        </w:rPr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．资产阶级和无产阶级分权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．人民当家作主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．每个公民都能通过竞选参与政治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活动，表达自己的愿望和要求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．协调统治阶级内部利益关系和矛盾的重要措施</w:t>
      </w:r>
    </w:p>
    <w:p w:rsidR="00A343E9" w:rsidRDefault="00E81380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28"/>
          <w:szCs w:val="28"/>
        </w:rPr>
        <w:t>参考答案</w:t>
      </w:r>
    </w:p>
    <w:p w:rsidR="00C635FA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1.D 2.A 3.D 4.D 5.C 6.C 7.D 8.D 9.A 10.B 11.C 12.A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13.D 14.B 15.D 16.D 17.C 18.C 19.C 20.D</w:t>
      </w:r>
    </w:p>
    <w:p w:rsidR="00C635FA" w:rsidRDefault="00E8138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（二）多选题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1.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商品经济产生和存在的条件是（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</w:p>
    <w:p w:rsidR="00A343E9" w:rsidRDefault="00E81380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．社会分工的出现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．生产资料和劳动产品属于不同的所有者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．劳动分工的出现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．生产资料和劳动产品属于同一的所有者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2.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一般来说，空气不是商品。但在雾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霾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污染下，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新鲜空气也可以装在容器中出售。空气之所以成为商品，根本原因是（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．人们不能随便从自然界中得到新鲜空气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．能满足人们对新鲜空气的需要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．把新鲜空气净化压缩装进容器中需要经过人们劳动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．新鲜空气的生产以交换为目的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3.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商品价值和交换价值的关系是（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．价值是交换价值的内容和基础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．交换价值是价值的内容和基础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．交换价值是价值的表现形式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．价值是交换价值的表现形式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4.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人们往往将汉语中的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价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二字与金银财宝等联系起来，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而这两字的偏旁却都是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示意价值在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。马克思的劳动价值论透过商品交换的物与物的关系，揭示了商品价值的科学内涵，其主要观点有（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．劳动是社会财富的唯一源泉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．具体劳动是商品价值的实体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．价值是凝结在商品中的一般人类劳动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．价值在本质上体现了生产者之间的社会关系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5.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马克思创立的劳动二重性理论具有重大意义，是因为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(    )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．它是建立科学劳动价值论的坚实基础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．它是剩余价值理论建立的重要基础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．它是划分不变资本和可变资本的根据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．它是理解资本积累、资本有机构成、资本再生产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等理论的钥匙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6.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资本的本质是（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．能够带来剩余价值的价值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．物所掩盖的生产关系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．在不断运动中增殖的价值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．一个历史范畴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7.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二战后发达资本主义国家生产高度自动化，出现了所谓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无人工厂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，资本家获得的剩余价值也大大增加。因此，资产阶级经济学家认为科学和技术成为独立的剩余价值源泉。实际上，工人的剩余劳动是剩余价值的源泉并没有改变。这是因为（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．再先进的机器设备也是不变资本的实物形式，它们的价值是工人在生产它们的过程中形成的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．再先进的机器设备也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必须由人操作才能发挥作用，工人把它们的价值转移到新产品中去，它们本身并不创造价值和剩余价值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．生产自动化条件下直接从事生产劳动的工人减少，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总体工人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中脑力劳动的比重不断增大，从而创造出更多的价值和剩余价值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．生产自动化是人类社会科学进步的结晶，它的普遍采用会大幅度地提高劳动生产率，使资本家阶级获得比过去更多的剩余价值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8.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美国导演迈克尔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·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穆尔的最新纪录片《资本主义：一个爱情故事》问世以来，一直颇受关注。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资本主义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为何与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爱情故事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联系起来？穆尔解释说，这是一种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贪欲之爱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喜爱财富的人不仅爱他们自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己的钱，也爱你口袋中的钱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……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很多人不敢说出它的名字，真见鬼，就说出来吧。这就是资本主义。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对金钱的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贪欲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之所以与资本主义联为一体，是因为（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．资本家是人格化的资本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．赚钱体现了人的天然本性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．资本的生命在于不断运动和不断增殖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．追逐剩余价值是资本主义生产方式的绝对规律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9.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恩格斯指出：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“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马克思一有机会就提醒读者注意，决不要把他所说的剩余价值同利润或资本赢利相混淆。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”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对这段话的正确理解应是（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．剩余价值同利润无本质联系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．剩余价值是利润的本质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．利润是剩余价值的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表现形式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   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．利润是剩余价值的一种具体形式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10.2008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年由美国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次贷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危机引发了全球性的经济危机，很多西方人感叹这一经济危机，从根本上仍未超出一百多年前马克思在《资本论》中对资本主义经济危机的精辟分析。马克思对资本主义经济危机科学分析的原创性主要是（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．指明经济危机的实质是生产相对过剩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B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．指出经济危机的深层原因是人性的贪婪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．揭示生产相对过剩的制度原因是生产资料的资本主义私有制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  <w:t>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．强调政府对经济危机的干预是摆脱经济危机的根本出路</w:t>
      </w:r>
    </w:p>
    <w:p w:rsidR="00A343E9" w:rsidRDefault="00E81380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28"/>
          <w:szCs w:val="28"/>
        </w:rPr>
        <w:t>参考答案</w:t>
      </w:r>
    </w:p>
    <w:p w:rsidR="00A343E9" w:rsidRDefault="00E81380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1.AB 2.CD 3.AC 4.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CD 5.ABD 6.ABCD 7.ABCD  8.ACD 9.BC 10.AC</w:t>
      </w:r>
      <w:r>
        <w:rPr>
          <w:rFonts w:ascii="宋体" w:eastAsia="宋体" w:hAnsi="宋体" w:cs="宋体"/>
          <w:kern w:val="0"/>
          <w:sz w:val="48"/>
          <w:szCs w:val="4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二、简答题</w:t>
      </w:r>
      <w:r>
        <w:rPr>
          <w:rStyle w:val="a4"/>
          <w:rFonts w:ascii="宋体" w:eastAsia="宋体" w:hAnsi="宋体" w:cs="宋体"/>
          <w:kern w:val="0"/>
          <w:sz w:val="28"/>
          <w:szCs w:val="28"/>
          <w:lang w:bidi="ar"/>
        </w:rPr>
        <w:t>1</w:t>
      </w:r>
      <w:r>
        <w:rPr>
          <w:rStyle w:val="a4"/>
          <w:rFonts w:ascii="宋体" w:eastAsia="宋体" w:hAnsi="宋体" w:cs="宋体"/>
          <w:kern w:val="0"/>
          <w:sz w:val="28"/>
          <w:szCs w:val="28"/>
          <w:lang w:bidi="ar"/>
        </w:rPr>
        <w:t>、简述自然经济、商品经济的基本内涵。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参考答案：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自然经济：即自给自足经济，指生产是为了直接满足生产者个人或经济单位的需要，而不是为了交换的经济形式。</w:t>
      </w:r>
      <w:bookmarkStart w:id="1" w:name="_GoBack"/>
      <w:bookmarkEnd w:id="1"/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商品经济：是以交换为目的而进行生产的经济形式，是一定社会历史条件的产物。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Style w:val="a4"/>
          <w:rFonts w:ascii="宋体" w:eastAsia="宋体" w:hAnsi="宋体" w:cs="宋体"/>
          <w:kern w:val="0"/>
          <w:sz w:val="28"/>
          <w:szCs w:val="28"/>
          <w:lang w:bidi="ar"/>
        </w:rPr>
        <w:t>2</w:t>
      </w:r>
      <w:r>
        <w:rPr>
          <w:rStyle w:val="a4"/>
          <w:rFonts w:ascii="宋体" w:eastAsia="宋体" w:hAnsi="宋体" w:cs="宋体"/>
          <w:kern w:val="0"/>
          <w:sz w:val="28"/>
          <w:szCs w:val="28"/>
          <w:lang w:bidi="ar"/>
        </w:rPr>
        <w:t>、说明价值规律及其作用。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参考答案：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价值规律：是指商品生产和商品交换的基本规律，商品的价值量由生产商品的社会必要劳动时间决定，商品交换以价值量为基础，按照等价交换的原则进行。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lastRenderedPageBreak/>
        <w:t>作用：第一，自发地调节生产资料和劳动力在社会各生产部门之间的分配比例。第二，自发地刺激社会生产力的发展。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第三，自发地调节社会收入分配。</w:t>
      </w:r>
    </w:p>
    <w:p w:rsidR="00A343E9" w:rsidRDefault="00A343E9">
      <w:pPr>
        <w:rPr>
          <w:sz w:val="40"/>
          <w:szCs w:val="48"/>
        </w:rPr>
      </w:pPr>
    </w:p>
    <w:sectPr w:rsidR="00A3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3E9"/>
    <w:rsid w:val="00921FED"/>
    <w:rsid w:val="00A343E9"/>
    <w:rsid w:val="00C635FA"/>
    <w:rsid w:val="00E81380"/>
    <w:rsid w:val="472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EEC40"/>
  <w15:docId w15:val="{11E03758-FC40-4EBB-8242-EA5A4A5A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赵志磊</cp:lastModifiedBy>
  <cp:revision>3</cp:revision>
  <dcterms:created xsi:type="dcterms:W3CDTF">2021-10-31T14:49:00Z</dcterms:created>
  <dcterms:modified xsi:type="dcterms:W3CDTF">2023-02-11T06:29:00Z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A11C11E7C6734354BC9DBE05E13ABF59</vt:lpwstr>
  </property>
</Properties>
</file>