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b/>
          <w:bCs/>
          <w:sz w:val="28"/>
          <w:szCs w:val="28"/>
        </w:rPr>
        <w:t xml:space="preserve">Term 1 Task – Decision Making</w:t>
      </w:r>
    </w:p>
    <w:p>
      <w:pPr>
        <w:spacing w:before="0" w:after="80"/>
        <w:jc w:val="center"/>
      </w:pPr>
      <w:r>
        <w:rPr>
          <w:sz w:val="22"/>
          <w:szCs w:val="22"/>
        </w:rPr>
        <w:t xml:space="preserve">Grade 9 Term 1 | Problem Solving and Decision Making (70 marks)</w:t>
      </w:r>
    </w:p>
    <w:p>
      <w:pPr>
        <w:spacing w:before="0" w:after="200"/>
        <w:jc w:val="center"/>
      </w:pPr>
      <w:r>
        <w:rPr>
          <w:b/>
          <w:bCs/>
          <w:sz w:val="22"/>
          <w:szCs w:val="22"/>
        </w:rPr>
        <w:t xml:space="preserve">Group members: Josh Unser, Amaar Ebrahim</w:t>
      </w:r>
    </w:p>
    <w:p>
      <w:pPr>
        <w:spacing w:before="200" w:after="120"/>
      </w:pPr>
      <w:r>
        <w:rPr>
          <w:b/>
          <w:bCs/>
          <w:sz w:val="24"/>
          <w:szCs w:val="24"/>
          <w:u w:val="single"/>
        </w:rPr>
        <w:t xml:space="preserve">Question 1 (50 marks)</w:t>
      </w:r>
    </w:p>
    <w:p>
      <w:pPr>
        <w:spacing w:before="0" w:after="80"/>
      </w:pPr>
      <w:r>
        <w:rPr>
          <w:b/>
          <w:bCs/>
          <w:sz w:val="22"/>
          <w:szCs w:val="22"/>
        </w:rPr>
        <w:t xml:space="preserve">Using your decision making skills, respond to FOUR of the scenarios below:</w:t>
      </w:r>
    </w:p>
    <w:p>
      <w:pPr>
        <w:spacing w:before="0" w:after="200"/>
      </w:pPr>
      <w:r>
        <w:rPr>
          <w:b/>
          <w:bCs/>
          <w:sz w:val="22"/>
          <w:szCs w:val="22"/>
        </w:rPr>
        <w:t xml:space="preserve">You must clearly indicate each step and give a detailed report of the process you will follow (4 x 10 = 40 marks)</w:t>
      </w:r>
    </w:p>
    <w:p>
      <w:pPr>
        <w:spacing w:before="200" w:after="80"/>
      </w:pPr>
      <w:r>
        <w:rPr>
          <w:b/>
          <w:bCs/>
          <w:sz w:val="23"/>
          <w:szCs w:val="23"/>
        </w:rPr>
        <w:t xml:space="preserve">Scenario 1: Drinking at a Party</w:t>
      </w:r>
    </w:p>
    <w:p>
      <w:pPr>
        <w:spacing w:before="120" w:after="60"/>
      </w:pPr>
      <w:r>
        <w:rPr>
          <w:b/>
          <w:bCs/>
          <w:sz w:val="22"/>
          <w:szCs w:val="22"/>
        </w:rPr>
        <w:t xml:space="preserve">Step 1: </w:t>
      </w:r>
      <w:r>
        <w:rPr>
          <w:b/>
          <w:bCs/>
          <w:sz w:val="22"/>
          <w:szCs w:val="22"/>
          <w:u w:val="single"/>
        </w:rPr>
        <w:t xml:space="preserve">Identify the Decision</w:t>
      </w:r>
    </w:p>
    <w:p>
      <w:pPr>
        <w:spacing w:before="60" w:after="60"/>
      </w:pPr>
      <w:r>
        <w:rPr>
          <w:sz w:val="22"/>
          <w:szCs w:val="22"/>
        </w:rPr>
        <w:t xml:space="preserve">The decision I need to make is whether to accept or decline the offer of alcohol at my friend's birthday party. I am being pressured by a group of peers who are drinking and posting on social media, and I need to decide how to respond in a way that aligns with my values and my well-being.</w:t>
      </w:r>
    </w:p>
    <w:p>
      <w:pPr>
        <w:spacing w:before="120" w:after="60"/>
      </w:pPr>
      <w:r>
        <w:rPr>
          <w:b/>
          <w:bCs/>
          <w:sz w:val="22"/>
          <w:szCs w:val="22"/>
        </w:rPr>
        <w:t xml:space="preserve">Step 2: </w:t>
      </w:r>
      <w:r>
        <w:rPr>
          <w:b/>
          <w:bCs/>
          <w:sz w:val="22"/>
          <w:szCs w:val="22"/>
          <w:u w:val="single"/>
        </w:rPr>
        <w:t xml:space="preserve">Brainstorm All Options</w:t>
      </w:r>
    </w:p>
    <w:p>
      <w:pPr>
        <w:spacing w:before="60" w:after="60"/>
      </w:pPr>
      <w:r>
        <w:rPr>
          <w:sz w:val="22"/>
          <w:szCs w:val="22"/>
        </w:rPr>
        <w:t xml:space="preserve">Option A: Accept the drink to fit in with the group and not feel left out.</w:t>
      </w:r>
    </w:p>
    <w:p>
      <w:pPr>
        <w:spacing w:before="60" w:after="60"/>
      </w:pPr>
      <w:r>
        <w:rPr>
          <w:sz w:val="22"/>
          <w:szCs w:val="22"/>
        </w:rPr>
        <w:t xml:space="preserve">Option B: Politely decline, using a reason such as not feeling well or having to be home early.</w:t>
      </w:r>
    </w:p>
    <w:p>
      <w:pPr>
        <w:spacing w:before="60" w:after="60"/>
      </w:pPr>
      <w:r>
        <w:rPr>
          <w:sz w:val="22"/>
          <w:szCs w:val="22"/>
        </w:rPr>
        <w:t xml:space="preserve">Option C: Firmly but calmly decline and explain that I simply do not want to drink.</w:t>
      </w:r>
    </w:p>
    <w:p>
      <w:pPr>
        <w:spacing w:before="60" w:after="60"/>
      </w:pPr>
      <w:r>
        <w:rPr>
          <w:sz w:val="22"/>
          <w:szCs w:val="22"/>
        </w:rPr>
        <w:t xml:space="preserve">Option D: Move to a different area of the party and engage with other people who are not drinking.</w:t>
      </w:r>
    </w:p>
    <w:p>
      <w:pPr>
        <w:spacing w:before="60" w:after="60"/>
      </w:pPr>
      <w:r>
        <w:rPr>
          <w:sz w:val="22"/>
          <w:szCs w:val="22"/>
        </w:rPr>
        <w:t xml:space="preserve">Option E: Leave the party early and contact a parent or trusted adult for a lift home.</w:t>
      </w:r>
    </w:p>
    <w:p>
      <w:pPr>
        <w:spacing w:before="120" w:after="60"/>
      </w:pPr>
      <w:r>
        <w:rPr>
          <w:b/>
          <w:bCs/>
          <w:sz w:val="22"/>
          <w:szCs w:val="22"/>
        </w:rPr>
        <w:t xml:space="preserve">Step 3: </w:t>
      </w:r>
      <w:r>
        <w:rPr>
          <w:b/>
          <w:bCs/>
          <w:sz w:val="22"/>
          <w:szCs w:val="22"/>
          <w:u w:val="single"/>
        </w:rPr>
        <w:t xml:space="preserve">Identify Possible Outcomes (Pros and Cons)</w:t>
      </w:r>
    </w:p>
    <w:p>
      <w:pPr>
        <w:spacing w:before="60" w:after="60"/>
      </w:pPr>
      <w:r>
        <w:rPr>
          <w:sz w:val="22"/>
          <w:szCs w:val="22"/>
        </w:rPr>
        <w:t xml:space="preserve">Option A – Accept the drink:</w:t>
      </w:r>
    </w:p>
    <w:p>
      <w:pPr>
        <w:spacing w:before="60" w:after="60"/>
      </w:pPr>
      <w:r>
        <w:rPr>
          <w:sz w:val="22"/>
          <w:szCs w:val="22"/>
        </w:rPr>
        <w:t xml:space="preserve">Pros: I may feel more socially accepted in the moment; I avoid feeling awkward or excluded.</w:t>
      </w:r>
    </w:p>
    <w:p>
      <w:pPr>
        <w:spacing w:before="60" w:after="60"/>
      </w:pPr>
      <w:r>
        <w:rPr>
          <w:sz w:val="22"/>
          <w:szCs w:val="22"/>
        </w:rPr>
        <w:t xml:space="preserve">Cons: Alcohol is illegal for minors; it impairs judgement and can lead to risky behaviour; if photos are posted on social media, this could have lasting consequences for my reputation and relationships with family and teachers; I may feel regret afterwards.</w:t>
      </w:r>
    </w:p>
    <w:p>
      <w:pPr>
        <w:spacing w:before="60" w:after="60"/>
      </w:pPr>
      <w:r>
        <w:rPr>
          <w:sz w:val="22"/>
          <w:szCs w:val="22"/>
        </w:rPr>
        <w:t xml:space="preserve">Option B – Politely decline with an excuse:</w:t>
      </w:r>
    </w:p>
    <w:p>
      <w:pPr>
        <w:spacing w:before="60" w:after="60"/>
      </w:pPr>
      <w:r>
        <w:rPr>
          <w:sz w:val="22"/>
          <w:szCs w:val="22"/>
        </w:rPr>
        <w:t xml:space="preserve">Pros: I avoid the pressure without direct confrontation; I remain in control of my choices.</w:t>
      </w:r>
    </w:p>
    <w:p>
      <w:pPr>
        <w:spacing w:before="60" w:after="60"/>
      </w:pPr>
      <w:r>
        <w:rPr>
          <w:sz w:val="22"/>
          <w:szCs w:val="22"/>
        </w:rPr>
        <w:t xml:space="preserve">Cons: I am not being fully honest; the excuse may not always be believed or may need to be maintained.</w:t>
      </w:r>
    </w:p>
    <w:p>
      <w:pPr>
        <w:spacing w:before="60" w:after="60"/>
      </w:pPr>
      <w:r>
        <w:rPr>
          <w:sz w:val="22"/>
          <w:szCs w:val="22"/>
        </w:rPr>
        <w:t xml:space="preserve">Option C – Firmly decline and be honest:</w:t>
      </w:r>
    </w:p>
    <w:p>
      <w:pPr>
        <w:spacing w:before="60" w:after="60"/>
      </w:pPr>
      <w:r>
        <w:rPr>
          <w:sz w:val="22"/>
          <w:szCs w:val="22"/>
        </w:rPr>
        <w:t xml:space="preserve">Pros: I am honest and true to my values; it demonstrates confidence and self-respect; it may even inspire others to make the same choice.</w:t>
      </w:r>
    </w:p>
    <w:p>
      <w:pPr>
        <w:spacing w:before="60" w:after="60"/>
      </w:pPr>
      <w:r>
        <w:rPr>
          <w:sz w:val="22"/>
          <w:szCs w:val="22"/>
        </w:rPr>
        <w:t xml:space="preserve">Cons: I might face mockery or social exclusion in the short term; it requires courage.</w:t>
      </w:r>
    </w:p>
    <w:p>
      <w:pPr>
        <w:spacing w:before="60" w:after="60"/>
      </w:pPr>
      <w:r>
        <w:rPr>
          <w:sz w:val="22"/>
          <w:szCs w:val="22"/>
        </w:rPr>
        <w:t xml:space="preserve">Option D – Move to another area:</w:t>
      </w:r>
    </w:p>
    <w:p>
      <w:pPr>
        <w:spacing w:before="60" w:after="60"/>
      </w:pPr>
      <w:r>
        <w:rPr>
          <w:sz w:val="22"/>
          <w:szCs w:val="22"/>
        </w:rPr>
        <w:t xml:space="preserve">Pros: I remove myself from the pressure without a direct confrontation.</w:t>
      </w:r>
    </w:p>
    <w:p>
      <w:pPr>
        <w:spacing w:before="60" w:after="60"/>
      </w:pPr>
      <w:r>
        <w:rPr>
          <w:sz w:val="22"/>
          <w:szCs w:val="22"/>
        </w:rPr>
        <w:t xml:space="preserve">Cons: The group may notice and still approach me later.</w:t>
      </w:r>
    </w:p>
    <w:p>
      <w:pPr>
        <w:spacing w:before="60" w:after="60"/>
      </w:pPr>
      <w:r>
        <w:rPr>
          <w:sz w:val="22"/>
          <w:szCs w:val="22"/>
        </w:rPr>
        <w:t xml:space="preserve">Option E – Leave the party:</w:t>
      </w:r>
    </w:p>
    <w:p>
      <w:pPr>
        <w:spacing w:before="60" w:after="60"/>
      </w:pPr>
      <w:r>
        <w:rPr>
          <w:sz w:val="22"/>
          <w:szCs w:val="22"/>
        </w:rPr>
        <w:t xml:space="preserve">Pros: I am completely removed from the situation and all risk.</w:t>
      </w:r>
    </w:p>
    <w:p>
      <w:pPr>
        <w:spacing w:before="60" w:after="60"/>
      </w:pPr>
      <w:r>
        <w:rPr>
          <w:sz w:val="22"/>
          <w:szCs w:val="22"/>
        </w:rPr>
        <w:t xml:space="preserve">Cons: I miss out on the social event; it may feel extreme if the situation could have been handled in another way.</w:t>
      </w:r>
    </w:p>
    <w:p>
      <w:pPr>
        <w:spacing w:before="120" w:after="60"/>
      </w:pPr>
      <w:r>
        <w:rPr>
          <w:b/>
          <w:bCs/>
          <w:sz w:val="22"/>
          <w:szCs w:val="22"/>
        </w:rPr>
        <w:t xml:space="preserve">Step 4: </w:t>
      </w:r>
      <w:r>
        <w:rPr>
          <w:b/>
          <w:bCs/>
          <w:sz w:val="22"/>
          <w:szCs w:val="22"/>
          <w:u w:val="single"/>
        </w:rPr>
        <w:t xml:space="preserve">Make a Decision</w:t>
      </w:r>
    </w:p>
    <w:p>
      <w:pPr>
        <w:spacing w:before="60" w:after="60"/>
      </w:pPr>
      <w:r>
        <w:rPr>
          <w:sz w:val="22"/>
          <w:szCs w:val="22"/>
        </w:rPr>
        <w:t xml:space="preserve">I will choose Option C: firmly but respectfully decline the drink and be honest about my decision. I will say something such as, "No thanks, I'm good," and redirect the conversation. I will not apologise for my choice or offer a lengthy explanation, as my decision is valid and I do not owe anyone a justification. If the pressure continues, I will move to a different area of the party (Option D).</w:t>
      </w:r>
    </w:p>
    <w:p>
      <w:pPr>
        <w:spacing w:before="120" w:after="60"/>
      </w:pPr>
      <w:r>
        <w:rPr>
          <w:b/>
          <w:bCs/>
          <w:sz w:val="22"/>
          <w:szCs w:val="22"/>
        </w:rPr>
        <w:t xml:space="preserve">Step 5: </w:t>
      </w:r>
      <w:r>
        <w:rPr>
          <w:b/>
          <w:bCs/>
          <w:sz w:val="22"/>
          <w:szCs w:val="22"/>
          <w:u w:val="single"/>
        </w:rPr>
        <w:t xml:space="preserve">Reflect on the Decision</w:t>
      </w:r>
    </w:p>
    <w:p>
      <w:pPr>
        <w:spacing w:before="60" w:after="60"/>
      </w:pPr>
      <w:r>
        <w:rPr>
          <w:sz w:val="22"/>
          <w:szCs w:val="22"/>
        </w:rPr>
        <w:t xml:space="preserve">Reflecting on this decision, I believe it is the right one. Drinking underage carries real legal and health risks, and the fact that photos were being posted on social media adds another layer of danger. Making this decision also reinforces my self-confidence and shows that I am capable of thinking critically under social pressure. While it may feel uncomfortable in the moment, I would rather feel momentarily awkward than face lasting consequences. This decision models the kind of integrity I want to develop as I grow older.</w:t>
      </w:r>
    </w:p>
    <w:p>
      <w:pPr>
        <w:pBdr>
          <w:bottom w:val="single" w:color="AAAAAA" w:sz="6" w:space="1"/>
        </w:pBdr>
        <w:spacing w:before="160" w:after="160"/>
      </w:pPr>
      <w:r>
        <w:t xml:space="preserve"/>
      </w:r>
    </w:p>
    <w:p>
      <w:pPr>
        <w:spacing w:before="200" w:after="80"/>
      </w:pPr>
      <w:r>
        <w:rPr>
          <w:b/>
          <w:bCs/>
          <w:sz w:val="23"/>
          <w:szCs w:val="23"/>
        </w:rPr>
        <w:t xml:space="preserve">Scenario 2: Cheating in an Assignment or Test</w:t>
      </w:r>
    </w:p>
    <w:p>
      <w:pPr>
        <w:spacing w:before="120" w:after="60"/>
      </w:pPr>
      <w:r>
        <w:rPr>
          <w:b/>
          <w:bCs/>
          <w:sz w:val="22"/>
          <w:szCs w:val="22"/>
        </w:rPr>
        <w:t xml:space="preserve">Step 1: </w:t>
      </w:r>
      <w:r>
        <w:rPr>
          <w:b/>
          <w:bCs/>
          <w:sz w:val="22"/>
          <w:szCs w:val="22"/>
          <w:u w:val="single"/>
        </w:rPr>
        <w:t xml:space="preserve">Identify the Decision</w:t>
      </w:r>
    </w:p>
    <w:p>
      <w:pPr>
        <w:spacing w:before="60" w:after="60"/>
      </w:pPr>
      <w:r>
        <w:rPr>
          <w:sz w:val="22"/>
          <w:szCs w:val="22"/>
        </w:rPr>
        <w:t xml:space="preserve">The decision I need to make is whether to use the test answers that my friend is offering me, or to write the test based only on my own preparation and knowledge. This is an ethical decision that involves academic integrity, honesty, and fairness to other students.</w:t>
      </w:r>
    </w:p>
    <w:p>
      <w:pPr>
        <w:spacing w:before="120" w:after="60"/>
      </w:pPr>
      <w:r>
        <w:rPr>
          <w:b/>
          <w:bCs/>
          <w:sz w:val="22"/>
          <w:szCs w:val="22"/>
        </w:rPr>
        <w:t xml:space="preserve">Step 2: </w:t>
      </w:r>
      <w:r>
        <w:rPr>
          <w:b/>
          <w:bCs/>
          <w:sz w:val="22"/>
          <w:szCs w:val="22"/>
          <w:u w:val="single"/>
        </w:rPr>
        <w:t xml:space="preserve">Brainstorm All Options</w:t>
      </w:r>
    </w:p>
    <w:p>
      <w:pPr>
        <w:spacing w:before="60" w:after="60"/>
      </w:pPr>
      <w:r>
        <w:rPr>
          <w:sz w:val="22"/>
          <w:szCs w:val="22"/>
        </w:rPr>
        <w:t xml:space="preserve">Option A: Accept the answers from my friend and use them during the test.</w:t>
      </w:r>
    </w:p>
    <w:p>
      <w:pPr>
        <w:spacing w:before="60" w:after="60"/>
      </w:pPr>
      <w:r>
        <w:rPr>
          <w:sz w:val="22"/>
          <w:szCs w:val="22"/>
        </w:rPr>
        <w:t xml:space="preserve">Option B: Decline the answers and use the time before the test to revise as much as possible.</w:t>
      </w:r>
    </w:p>
    <w:p>
      <w:pPr>
        <w:spacing w:before="60" w:after="60"/>
      </w:pPr>
      <w:r>
        <w:rPr>
          <w:sz w:val="22"/>
          <w:szCs w:val="22"/>
        </w:rPr>
        <w:t xml:space="preserve">Option C: Speak to the teacher and let them know that a copy of the test answers is circulating.</w:t>
      </w:r>
    </w:p>
    <w:p>
      <w:pPr>
        <w:spacing w:before="60" w:after="60"/>
      </w:pPr>
      <w:r>
        <w:rPr>
          <w:sz w:val="22"/>
          <w:szCs w:val="22"/>
        </w:rPr>
        <w:t xml:space="preserve">Option D: Ask my friend if we can rather study together using legitimate resources.</w:t>
      </w:r>
    </w:p>
    <w:p>
      <w:pPr>
        <w:spacing w:before="60" w:after="60"/>
      </w:pPr>
      <w:r>
        <w:rPr>
          <w:sz w:val="22"/>
          <w:szCs w:val="22"/>
        </w:rPr>
        <w:t xml:space="preserve">Option E: Decline and seek extra help from the teacher before the test.</w:t>
      </w:r>
    </w:p>
    <w:p>
      <w:pPr>
        <w:spacing w:before="120" w:after="60"/>
      </w:pPr>
      <w:r>
        <w:rPr>
          <w:b/>
          <w:bCs/>
          <w:sz w:val="22"/>
          <w:szCs w:val="22"/>
        </w:rPr>
        <w:t xml:space="preserve">Step 3: </w:t>
      </w:r>
      <w:r>
        <w:rPr>
          <w:b/>
          <w:bCs/>
          <w:sz w:val="22"/>
          <w:szCs w:val="22"/>
          <w:u w:val="single"/>
        </w:rPr>
        <w:t xml:space="preserve">Identify Possible Outcomes (Pros and Cons)</w:t>
      </w:r>
    </w:p>
    <w:p>
      <w:pPr>
        <w:spacing w:before="60" w:after="60"/>
      </w:pPr>
      <w:r>
        <w:rPr>
          <w:sz w:val="22"/>
          <w:szCs w:val="22"/>
        </w:rPr>
        <w:t xml:space="preserve">Option A – Accept the answers:</w:t>
      </w:r>
    </w:p>
    <w:p>
      <w:pPr>
        <w:spacing w:before="60" w:after="60"/>
      </w:pPr>
      <w:r>
        <w:rPr>
          <w:sz w:val="22"/>
          <w:szCs w:val="22"/>
        </w:rPr>
        <w:t xml:space="preserve">Pros: I may score well in the short term; the immediate anxiety about the test is relieved.</w:t>
      </w:r>
    </w:p>
    <w:p>
      <w:pPr>
        <w:spacing w:before="60" w:after="60"/>
      </w:pPr>
      <w:r>
        <w:rPr>
          <w:sz w:val="22"/>
          <w:szCs w:val="22"/>
        </w:rPr>
        <w:t xml:space="preserve">Cons: This is academic dishonesty and could result in a zero, suspension, or expulsion; I do not actually learn the material; if discovered, it damages my reputation with teachers and parents; it is unfair to students who prepared honestly; my friend could also face consequences.</w:t>
      </w:r>
    </w:p>
    <w:p>
      <w:pPr>
        <w:spacing w:before="60" w:after="60"/>
      </w:pPr>
      <w:r>
        <w:rPr>
          <w:sz w:val="22"/>
          <w:szCs w:val="22"/>
        </w:rPr>
        <w:t xml:space="preserve">Option B – Decline and revise independently:</w:t>
      </w:r>
    </w:p>
    <w:p>
      <w:pPr>
        <w:spacing w:before="60" w:after="60"/>
      </w:pPr>
      <w:r>
        <w:rPr>
          <w:sz w:val="22"/>
          <w:szCs w:val="22"/>
        </w:rPr>
        <w:t xml:space="preserve">Pros: I act with integrity; even if I do not score perfectly, I have genuinely engaged with the material; I build real knowledge and skill.</w:t>
      </w:r>
    </w:p>
    <w:p>
      <w:pPr>
        <w:spacing w:before="60" w:after="60"/>
      </w:pPr>
      <w:r>
        <w:rPr>
          <w:sz w:val="22"/>
          <w:szCs w:val="22"/>
        </w:rPr>
        <w:t xml:space="preserve">Cons: I may score lower than I hoped; the anxiety of the test remains.</w:t>
      </w:r>
    </w:p>
    <w:p>
      <w:pPr>
        <w:spacing w:before="60" w:after="60"/>
      </w:pPr>
      <w:r>
        <w:rPr>
          <w:sz w:val="22"/>
          <w:szCs w:val="22"/>
        </w:rPr>
        <w:t xml:space="preserve">Option C – Report to the teacher:</w:t>
      </w:r>
    </w:p>
    <w:p>
      <w:pPr>
        <w:spacing w:before="60" w:after="60"/>
      </w:pPr>
      <w:r>
        <w:rPr>
          <w:sz w:val="22"/>
          <w:szCs w:val="22"/>
        </w:rPr>
        <w:t xml:space="preserve">Pros: This protects the integrity of the assessment for everyone; it is the most responsible choice.</w:t>
      </w:r>
    </w:p>
    <w:p>
      <w:pPr>
        <w:spacing w:before="60" w:after="60"/>
      </w:pPr>
      <w:r>
        <w:rPr>
          <w:sz w:val="22"/>
          <w:szCs w:val="22"/>
        </w:rPr>
        <w:t xml:space="preserve">Cons: My friend may feel betrayed; I could face social consequences from peers.</w:t>
      </w:r>
    </w:p>
    <w:p>
      <w:pPr>
        <w:spacing w:before="60" w:after="60"/>
      </w:pPr>
      <w:r>
        <w:rPr>
          <w:sz w:val="22"/>
          <w:szCs w:val="22"/>
        </w:rPr>
        <w:t xml:space="preserve">Option D – Study together legitimately:</w:t>
      </w:r>
    </w:p>
    <w:p>
      <w:pPr>
        <w:spacing w:before="60" w:after="60"/>
      </w:pPr>
      <w:r>
        <w:rPr>
          <w:sz w:val="22"/>
          <w:szCs w:val="22"/>
        </w:rPr>
        <w:t xml:space="preserve">Pros: We both benefit from genuine preparation; it strengthens the friendship in an honest way.</w:t>
      </w:r>
    </w:p>
    <w:p>
      <w:pPr>
        <w:spacing w:before="60" w:after="60"/>
      </w:pPr>
      <w:r>
        <w:rPr>
          <w:sz w:val="22"/>
          <w:szCs w:val="22"/>
        </w:rPr>
        <w:t xml:space="preserve">Cons: There may not be enough time before the test.</w:t>
      </w:r>
    </w:p>
    <w:p>
      <w:pPr>
        <w:spacing w:before="60" w:after="60"/>
      </w:pPr>
      <w:r>
        <w:rPr>
          <w:sz w:val="22"/>
          <w:szCs w:val="22"/>
        </w:rPr>
        <w:t xml:space="preserve">Option E – Seek help from the teacher:</w:t>
      </w:r>
    </w:p>
    <w:p>
      <w:pPr>
        <w:spacing w:before="60" w:after="60"/>
      </w:pPr>
      <w:r>
        <w:rPr>
          <w:sz w:val="22"/>
          <w:szCs w:val="22"/>
        </w:rPr>
        <w:t xml:space="preserve">Pros: I get targeted support on areas I am struggling with; the teacher sees my effort and commitment.</w:t>
      </w:r>
    </w:p>
    <w:p>
      <w:pPr>
        <w:spacing w:before="60" w:after="60"/>
      </w:pPr>
      <w:r>
        <w:rPr>
          <w:sz w:val="22"/>
          <w:szCs w:val="22"/>
        </w:rPr>
        <w:t xml:space="preserve">Cons: I may feel embarrassed to admit I am struggling.</w:t>
      </w:r>
    </w:p>
    <w:p>
      <w:pPr>
        <w:spacing w:before="120" w:after="60"/>
      </w:pPr>
      <w:r>
        <w:rPr>
          <w:b/>
          <w:bCs/>
          <w:sz w:val="22"/>
          <w:szCs w:val="22"/>
        </w:rPr>
        <w:t xml:space="preserve">Step 4: </w:t>
      </w:r>
      <w:r>
        <w:rPr>
          <w:b/>
          <w:bCs/>
          <w:sz w:val="22"/>
          <w:szCs w:val="22"/>
          <w:u w:val="single"/>
        </w:rPr>
        <w:t xml:space="preserve">Make a Decision</w:t>
      </w:r>
    </w:p>
    <w:p>
      <w:pPr>
        <w:spacing w:before="60" w:after="60"/>
      </w:pPr>
      <w:r>
        <w:rPr>
          <w:sz w:val="22"/>
          <w:szCs w:val="22"/>
        </w:rPr>
        <w:t xml:space="preserve">I will choose Option B combined with Option E: I will decline my friend's offer and instead use whatever time I have to revise and prepare as best I can. I will also approach my teacher to ask for guidance on the areas I find most challenging. If the teacher is made aware that answers are circulating, that is their responsibility to manage, but I will not be part of the dishonesty.</w:t>
      </w:r>
    </w:p>
    <w:p>
      <w:pPr>
        <w:spacing w:before="120" w:after="60"/>
      </w:pPr>
      <w:r>
        <w:rPr>
          <w:b/>
          <w:bCs/>
          <w:sz w:val="22"/>
          <w:szCs w:val="22"/>
        </w:rPr>
        <w:t xml:space="preserve">Step 5: </w:t>
      </w:r>
      <w:r>
        <w:rPr>
          <w:b/>
          <w:bCs/>
          <w:sz w:val="22"/>
          <w:szCs w:val="22"/>
          <w:u w:val="single"/>
        </w:rPr>
        <w:t xml:space="preserve">Reflect on the Decision</w:t>
      </w:r>
    </w:p>
    <w:p>
      <w:pPr>
        <w:spacing w:before="60" w:after="60"/>
      </w:pPr>
      <w:r>
        <w:rPr>
          <w:sz w:val="22"/>
          <w:szCs w:val="22"/>
        </w:rPr>
        <w:t xml:space="preserve">This decision protects my academic record and my integrity. Cheating may seem like an easy solution, but it creates far greater risks than a poor test result. If caught, the consequences could follow me throughout my school career. More importantly, by declining to cheat, I am choosing to respect myself and the other students who prepared honestly. Even if my mark is not what I hoped for, I can use it as feedback to improve. This experience would also teach me to manage my preparation better in the future and to seek help earlier rather than waiting until I feel unprepared.</w:t>
      </w:r>
    </w:p>
    <w:p>
      <w:pPr>
        <w:pBdr>
          <w:bottom w:val="single" w:color="AAAAAA" w:sz="6" w:space="1"/>
        </w:pBdr>
        <w:spacing w:before="160" w:after="160"/>
      </w:pPr>
      <w:r>
        <w:t xml:space="preserve"/>
      </w:r>
    </w:p>
    <w:p>
      <w:pPr>
        <w:spacing w:before="200" w:after="80"/>
      </w:pPr>
      <w:r>
        <w:rPr>
          <w:b/>
          <w:bCs/>
          <w:sz w:val="23"/>
          <w:szCs w:val="23"/>
        </w:rPr>
        <w:t xml:space="preserve">Scenario 5: Dealing with Disappointment</w:t>
      </w:r>
    </w:p>
    <w:p>
      <w:pPr>
        <w:spacing w:before="120" w:after="60"/>
      </w:pPr>
      <w:r>
        <w:rPr>
          <w:b/>
          <w:bCs/>
          <w:sz w:val="22"/>
          <w:szCs w:val="22"/>
        </w:rPr>
        <w:t xml:space="preserve">Step 1: </w:t>
      </w:r>
      <w:r>
        <w:rPr>
          <w:b/>
          <w:bCs/>
          <w:sz w:val="22"/>
          <w:szCs w:val="22"/>
          <w:u w:val="single"/>
        </w:rPr>
        <w:t xml:space="preserve">Identify the Decision</w:t>
      </w:r>
    </w:p>
    <w:p>
      <w:pPr>
        <w:spacing w:before="60" w:after="60"/>
      </w:pPr>
      <w:r>
        <w:rPr>
          <w:sz w:val="22"/>
          <w:szCs w:val="22"/>
        </w:rPr>
        <w:t xml:space="preserve">I have worked hard for weeks to make the school sports team, but my name was not on the list. I now need to decide how I will respond to this disappointment. The way I handle this situation will affect my mental well-being, my relationships with teammates, and my future development as an athlete.</w:t>
      </w:r>
    </w:p>
    <w:p>
      <w:pPr>
        <w:spacing w:before="120" w:after="60"/>
      </w:pPr>
      <w:r>
        <w:rPr>
          <w:b/>
          <w:bCs/>
          <w:sz w:val="22"/>
          <w:szCs w:val="22"/>
        </w:rPr>
        <w:t xml:space="preserve">Step 2: </w:t>
      </w:r>
      <w:r>
        <w:rPr>
          <w:b/>
          <w:bCs/>
          <w:sz w:val="22"/>
          <w:szCs w:val="22"/>
          <w:u w:val="single"/>
        </w:rPr>
        <w:t xml:space="preserve">Brainstorm All Options</w:t>
      </w:r>
    </w:p>
    <w:p>
      <w:pPr>
        <w:spacing w:before="60" w:after="60"/>
      </w:pPr>
      <w:r>
        <w:rPr>
          <w:sz w:val="22"/>
          <w:szCs w:val="22"/>
        </w:rPr>
        <w:t xml:space="preserve">Option A: React with anger or resentment toward the coach and those who made the team.</w:t>
      </w:r>
    </w:p>
    <w:p>
      <w:pPr>
        <w:spacing w:before="60" w:after="60"/>
      </w:pPr>
      <w:r>
        <w:rPr>
          <w:sz w:val="22"/>
          <w:szCs w:val="22"/>
        </w:rPr>
        <w:t xml:space="preserve">Option B: Withdraw and give up on sport entirely.</w:t>
      </w:r>
    </w:p>
    <w:p>
      <w:pPr>
        <w:spacing w:before="60" w:after="60"/>
      </w:pPr>
      <w:r>
        <w:rPr>
          <w:sz w:val="22"/>
          <w:szCs w:val="22"/>
        </w:rPr>
        <w:t xml:space="preserve">Option C: Accept the outcome, process my emotions, and speak to the coach to understand what I need to work on.</w:t>
      </w:r>
    </w:p>
    <w:p>
      <w:pPr>
        <w:spacing w:before="60" w:after="60"/>
      </w:pPr>
      <w:r>
        <w:rPr>
          <w:sz w:val="22"/>
          <w:szCs w:val="22"/>
        </w:rPr>
        <w:t xml:space="preserve">Option D: Continue training on my own or with friends to improve for the next opportunity.</w:t>
      </w:r>
    </w:p>
    <w:p>
      <w:pPr>
        <w:spacing w:before="60" w:after="60"/>
      </w:pPr>
      <w:r>
        <w:rPr>
          <w:sz w:val="22"/>
          <w:szCs w:val="22"/>
        </w:rPr>
        <w:t xml:space="preserve">Option E: Speak to a trusted adult, friend, or counsellor about how I am feeling.</w:t>
      </w:r>
    </w:p>
    <w:p>
      <w:pPr>
        <w:spacing w:before="120" w:after="60"/>
      </w:pPr>
      <w:r>
        <w:rPr>
          <w:b/>
          <w:bCs/>
          <w:sz w:val="22"/>
          <w:szCs w:val="22"/>
        </w:rPr>
        <w:t xml:space="preserve">Step 3: </w:t>
      </w:r>
      <w:r>
        <w:rPr>
          <w:b/>
          <w:bCs/>
          <w:sz w:val="22"/>
          <w:szCs w:val="22"/>
          <w:u w:val="single"/>
        </w:rPr>
        <w:t xml:space="preserve">Identify Possible Outcomes (Pros and Cons)</w:t>
      </w:r>
    </w:p>
    <w:p>
      <w:pPr>
        <w:spacing w:before="60" w:after="60"/>
      </w:pPr>
      <w:r>
        <w:rPr>
          <w:sz w:val="22"/>
          <w:szCs w:val="22"/>
        </w:rPr>
        <w:t xml:space="preserve">Option A – React with anger:</w:t>
      </w:r>
    </w:p>
    <w:p>
      <w:pPr>
        <w:spacing w:before="60" w:after="60"/>
      </w:pPr>
      <w:r>
        <w:rPr>
          <w:sz w:val="22"/>
          <w:szCs w:val="22"/>
        </w:rPr>
        <w:t xml:space="preserve">Pros: It may provide a momentary release of frustration.</w:t>
      </w:r>
    </w:p>
    <w:p>
      <w:pPr>
        <w:spacing w:before="60" w:after="60"/>
      </w:pPr>
      <w:r>
        <w:rPr>
          <w:sz w:val="22"/>
          <w:szCs w:val="22"/>
        </w:rPr>
        <w:t xml:space="preserve">Cons: It damages relationships with the coach and teammates; it is unlikely to change the outcome; it leaves a negative impression that could affect future selections; it does not address the root cause.</w:t>
      </w:r>
    </w:p>
    <w:p>
      <w:pPr>
        <w:spacing w:before="60" w:after="60"/>
      </w:pPr>
      <w:r>
        <w:rPr>
          <w:sz w:val="22"/>
          <w:szCs w:val="22"/>
        </w:rPr>
        <w:t xml:space="preserve">Option B – Give up entirely:</w:t>
      </w:r>
    </w:p>
    <w:p>
      <w:pPr>
        <w:spacing w:before="60" w:after="60"/>
      </w:pPr>
      <w:r>
        <w:rPr>
          <w:sz w:val="22"/>
          <w:szCs w:val="22"/>
        </w:rPr>
        <w:t xml:space="preserve">Pros: I avoid the risk of being disappointed again.</w:t>
      </w:r>
    </w:p>
    <w:p>
      <w:pPr>
        <w:spacing w:before="60" w:after="60"/>
      </w:pPr>
      <w:r>
        <w:rPr>
          <w:sz w:val="22"/>
          <w:szCs w:val="22"/>
        </w:rPr>
        <w:t xml:space="preserve">Cons: I lose out on the health, social, and developmental benefits of sport; I let a single setback define my potential; this is a short-term emotional response rather than a thoughtful decision.</w:t>
      </w:r>
    </w:p>
    <w:p>
      <w:pPr>
        <w:spacing w:before="60" w:after="60"/>
      </w:pPr>
      <w:r>
        <w:rPr>
          <w:sz w:val="22"/>
          <w:szCs w:val="22"/>
        </w:rPr>
        <w:t xml:space="preserve">Option C – Accept and seek feedback:</w:t>
      </w:r>
    </w:p>
    <w:p>
      <w:pPr>
        <w:spacing w:before="60" w:after="60"/>
      </w:pPr>
      <w:r>
        <w:rPr>
          <w:sz w:val="22"/>
          <w:szCs w:val="22"/>
        </w:rPr>
        <w:t xml:space="preserve">Pros: I demonstrate maturity and resilience; I gain useful information to improve; the coach sees my commitment and positive attitude, which can influence future decisions.</w:t>
      </w:r>
    </w:p>
    <w:p>
      <w:pPr>
        <w:spacing w:before="60" w:after="60"/>
      </w:pPr>
      <w:r>
        <w:rPr>
          <w:sz w:val="22"/>
          <w:szCs w:val="22"/>
        </w:rPr>
        <w:t xml:space="preserve">Cons: It requires emotional courage to approach the coach; I may receive feedback that is difficult to hear.</w:t>
      </w:r>
    </w:p>
    <w:p>
      <w:pPr>
        <w:spacing w:before="60" w:after="60"/>
      </w:pPr>
      <w:r>
        <w:rPr>
          <w:sz w:val="22"/>
          <w:szCs w:val="22"/>
        </w:rPr>
        <w:t xml:space="preserve">Option D – Continue training independently:</w:t>
      </w:r>
    </w:p>
    <w:p>
      <w:pPr>
        <w:spacing w:before="60" w:after="60"/>
      </w:pPr>
      <w:r>
        <w:rPr>
          <w:sz w:val="22"/>
          <w:szCs w:val="22"/>
        </w:rPr>
        <w:t xml:space="preserve">Pros: I channel my disappointment into productive action; I continue to grow as an athlete.</w:t>
      </w:r>
    </w:p>
    <w:p>
      <w:pPr>
        <w:spacing w:before="60" w:after="60"/>
      </w:pPr>
      <w:r>
        <w:rPr>
          <w:sz w:val="22"/>
          <w:szCs w:val="22"/>
        </w:rPr>
        <w:t xml:space="preserve">Cons: Without guidance, I may continue to practise incorrectly.</w:t>
      </w:r>
    </w:p>
    <w:p>
      <w:pPr>
        <w:spacing w:before="60" w:after="60"/>
      </w:pPr>
      <w:r>
        <w:rPr>
          <w:sz w:val="22"/>
          <w:szCs w:val="22"/>
        </w:rPr>
        <w:t xml:space="preserve">Option E – Speak to a trusted adult:</w:t>
      </w:r>
    </w:p>
    <w:p>
      <w:pPr>
        <w:spacing w:before="60" w:after="60"/>
      </w:pPr>
      <w:r>
        <w:rPr>
          <w:sz w:val="22"/>
          <w:szCs w:val="22"/>
        </w:rPr>
        <w:t xml:space="preserve">Pros: I process my emotions in a healthy way; I receive support and perspective.</w:t>
      </w:r>
    </w:p>
    <w:p>
      <w:pPr>
        <w:spacing w:before="60" w:after="60"/>
      </w:pPr>
      <w:r>
        <w:rPr>
          <w:sz w:val="22"/>
          <w:szCs w:val="22"/>
        </w:rPr>
        <w:t xml:space="preserve">Cons: None significant.</w:t>
      </w:r>
    </w:p>
    <w:p>
      <w:pPr>
        <w:spacing w:before="120" w:after="60"/>
      </w:pPr>
      <w:r>
        <w:rPr>
          <w:b/>
          <w:bCs/>
          <w:sz w:val="22"/>
          <w:szCs w:val="22"/>
        </w:rPr>
        <w:t xml:space="preserve">Step 4: </w:t>
      </w:r>
      <w:r>
        <w:rPr>
          <w:b/>
          <w:bCs/>
          <w:sz w:val="22"/>
          <w:szCs w:val="22"/>
          <w:u w:val="single"/>
        </w:rPr>
        <w:t xml:space="preserve">Make a Decision</w:t>
      </w:r>
    </w:p>
    <w:p>
      <w:pPr>
        <w:spacing w:before="60" w:after="60"/>
      </w:pPr>
      <w:r>
        <w:rPr>
          <w:sz w:val="22"/>
          <w:szCs w:val="22"/>
        </w:rPr>
        <w:t xml:space="preserve">I will choose Option C combined with Options D and E. First, I will allow myself to feel disappointed, as this is a natural and valid emotion. Then I will speak to a trusted person to process my feelings. After that, I will arrange a meeting with the coach to ask for honest feedback on what I need to improve. Finally, I will commit to a training plan to work on those areas and try again at the next opportunity.</w:t>
      </w:r>
    </w:p>
    <w:p>
      <w:pPr>
        <w:spacing w:before="120" w:after="60"/>
      </w:pPr>
      <w:r>
        <w:rPr>
          <w:b/>
          <w:bCs/>
          <w:sz w:val="22"/>
          <w:szCs w:val="22"/>
        </w:rPr>
        <w:t xml:space="preserve">Step 5: </w:t>
      </w:r>
      <w:r>
        <w:rPr>
          <w:b/>
          <w:bCs/>
          <w:sz w:val="22"/>
          <w:szCs w:val="22"/>
          <w:u w:val="single"/>
        </w:rPr>
        <w:t xml:space="preserve">Reflect on the Decision</w:t>
      </w:r>
    </w:p>
    <w:p>
      <w:pPr>
        <w:spacing w:before="60" w:after="60"/>
      </w:pPr>
      <w:r>
        <w:rPr>
          <w:sz w:val="22"/>
          <w:szCs w:val="22"/>
        </w:rPr>
        <w:t xml:space="preserve">This decision reflects emotional maturity and a growth mindset. Disappointment is a normal part of life, and how we respond to it says more about our character than the setback itself. By seeking feedback rather than reacting negatively, I show respect for the coach and the process. By continuing to train, I demonstrate commitment and resilience. Looking back, this experience, while painful, could be one of the most valuable lessons I learn – that effort, patience, and the ability to handle setbacks gracefully are qualities that will serve me far beyond sport.</w:t>
      </w:r>
    </w:p>
    <w:p>
      <w:pPr>
        <w:pBdr>
          <w:bottom w:val="single" w:color="AAAAAA" w:sz="6" w:space="1"/>
        </w:pBdr>
        <w:spacing w:before="160" w:after="160"/>
      </w:pPr>
      <w:r>
        <w:t xml:space="preserve"/>
      </w:r>
    </w:p>
    <w:p>
      <w:pPr>
        <w:spacing w:before="200" w:after="80"/>
      </w:pPr>
      <w:r>
        <w:rPr>
          <w:b/>
          <w:bCs/>
          <w:sz w:val="23"/>
          <w:szCs w:val="23"/>
        </w:rPr>
        <w:t xml:space="preserve">Scenario 6: Conflict with a Friend</w:t>
      </w:r>
    </w:p>
    <w:p>
      <w:pPr>
        <w:spacing w:before="120" w:after="60"/>
      </w:pPr>
      <w:r>
        <w:rPr>
          <w:b/>
          <w:bCs/>
          <w:sz w:val="22"/>
          <w:szCs w:val="22"/>
        </w:rPr>
        <w:t xml:space="preserve">Step 1: </w:t>
      </w:r>
      <w:r>
        <w:rPr>
          <w:b/>
          <w:bCs/>
          <w:sz w:val="22"/>
          <w:szCs w:val="22"/>
          <w:u w:val="single"/>
        </w:rPr>
        <w:t xml:space="preserve">Identify the Decision</w:t>
      </w:r>
    </w:p>
    <w:p>
      <w:pPr>
        <w:spacing w:before="60" w:after="60"/>
      </w:pPr>
      <w:r>
        <w:rPr>
          <w:sz w:val="22"/>
          <w:szCs w:val="22"/>
        </w:rPr>
        <w:t xml:space="preserve">My best friend has been speaking about me behind my back, but when we are face to face they act normally and invite me to hang out. I need to decide how to handle this situation: whether to ignore it, confront my friend, or address the conflict in another way. This decision involves my dignity, my trust, and the future of the friendship.</w:t>
      </w:r>
    </w:p>
    <w:p>
      <w:pPr>
        <w:spacing w:before="120" w:after="60"/>
      </w:pPr>
      <w:r>
        <w:rPr>
          <w:b/>
          <w:bCs/>
          <w:sz w:val="22"/>
          <w:szCs w:val="22"/>
        </w:rPr>
        <w:t xml:space="preserve">Step 2: </w:t>
      </w:r>
      <w:r>
        <w:rPr>
          <w:b/>
          <w:bCs/>
          <w:sz w:val="22"/>
          <w:szCs w:val="22"/>
          <w:u w:val="single"/>
        </w:rPr>
        <w:t xml:space="preserve">Brainstorm All Options</w:t>
      </w:r>
    </w:p>
    <w:p>
      <w:pPr>
        <w:spacing w:before="60" w:after="60"/>
      </w:pPr>
      <w:r>
        <w:rPr>
          <w:sz w:val="22"/>
          <w:szCs w:val="22"/>
        </w:rPr>
        <w:t xml:space="preserve">Option A: Ignore what I heard and act as if nothing happened.</w:t>
      </w:r>
    </w:p>
    <w:p>
      <w:pPr>
        <w:spacing w:before="60" w:after="60"/>
      </w:pPr>
      <w:r>
        <w:rPr>
          <w:sz w:val="22"/>
          <w:szCs w:val="22"/>
        </w:rPr>
        <w:t xml:space="preserve">Option B: Refuse to engage with my friend and cut off the friendship immediately.</w:t>
      </w:r>
    </w:p>
    <w:p>
      <w:pPr>
        <w:spacing w:before="60" w:after="60"/>
      </w:pPr>
      <w:r>
        <w:rPr>
          <w:sz w:val="22"/>
          <w:szCs w:val="22"/>
        </w:rPr>
        <w:t xml:space="preserve">Option C: Speak privately and calmly with my friend about what I overheard.</w:t>
      </w:r>
    </w:p>
    <w:p>
      <w:pPr>
        <w:spacing w:before="60" w:after="60"/>
      </w:pPr>
      <w:r>
        <w:rPr>
          <w:sz w:val="22"/>
          <w:szCs w:val="22"/>
        </w:rPr>
        <w:t xml:space="preserve">Option D: Speak to another trusted friend or adult for advice before deciding what to do.</w:t>
      </w:r>
    </w:p>
    <w:p>
      <w:pPr>
        <w:spacing w:before="60" w:after="60"/>
      </w:pPr>
      <w:r>
        <w:rPr>
          <w:sz w:val="22"/>
          <w:szCs w:val="22"/>
        </w:rPr>
        <w:t xml:space="preserve">Option E: Confront my friend in front of others to embarrass them the same way I felt embarrassed.</w:t>
      </w:r>
    </w:p>
    <w:p>
      <w:pPr>
        <w:spacing w:before="120" w:after="60"/>
      </w:pPr>
      <w:r>
        <w:rPr>
          <w:b/>
          <w:bCs/>
          <w:sz w:val="22"/>
          <w:szCs w:val="22"/>
        </w:rPr>
        <w:t xml:space="preserve">Step 3: </w:t>
      </w:r>
      <w:r>
        <w:rPr>
          <w:b/>
          <w:bCs/>
          <w:sz w:val="22"/>
          <w:szCs w:val="22"/>
          <w:u w:val="single"/>
        </w:rPr>
        <w:t xml:space="preserve">Identify Possible Outcomes (Pros and Cons)</w:t>
      </w:r>
    </w:p>
    <w:p>
      <w:pPr>
        <w:spacing w:before="60" w:after="60"/>
      </w:pPr>
      <w:r>
        <w:rPr>
          <w:sz w:val="22"/>
          <w:szCs w:val="22"/>
        </w:rPr>
        <w:t xml:space="preserve">Option A – Ignore it:</w:t>
      </w:r>
    </w:p>
    <w:p>
      <w:pPr>
        <w:spacing w:before="60" w:after="60"/>
      </w:pPr>
      <w:r>
        <w:rPr>
          <w:sz w:val="22"/>
          <w:szCs w:val="22"/>
        </w:rPr>
        <w:t xml:space="preserve">Pros: I avoid conflict in the short term.</w:t>
      </w:r>
    </w:p>
    <w:p>
      <w:pPr>
        <w:spacing w:before="60" w:after="60"/>
      </w:pPr>
      <w:r>
        <w:rPr>
          <w:sz w:val="22"/>
          <w:szCs w:val="22"/>
        </w:rPr>
        <w:t xml:space="preserve">Cons: The issue remains unresolved; I may feel resentful; the behaviour may continue; I am not being honest with myself or my friend.</w:t>
      </w:r>
    </w:p>
    <w:p>
      <w:pPr>
        <w:spacing w:before="60" w:after="60"/>
      </w:pPr>
      <w:r>
        <w:rPr>
          <w:sz w:val="22"/>
          <w:szCs w:val="22"/>
        </w:rPr>
        <w:t xml:space="preserve">Option B – Cut off the friendship immediately:</w:t>
      </w:r>
    </w:p>
    <w:p>
      <w:pPr>
        <w:spacing w:before="60" w:after="60"/>
      </w:pPr>
      <w:r>
        <w:rPr>
          <w:sz w:val="22"/>
          <w:szCs w:val="22"/>
        </w:rPr>
        <w:t xml:space="preserve">Pros: I protect myself from being hurt again.</w:t>
      </w:r>
    </w:p>
    <w:p>
      <w:pPr>
        <w:spacing w:before="60" w:after="60"/>
      </w:pPr>
      <w:r>
        <w:rPr>
          <w:sz w:val="22"/>
          <w:szCs w:val="22"/>
        </w:rPr>
        <w:t xml:space="preserve">Cons: I may be reacting to incomplete information; I do not give my friend a chance to explain or apologise; the friendship is lost without an attempt to repair it.</w:t>
      </w:r>
    </w:p>
    <w:p>
      <w:pPr>
        <w:spacing w:before="60" w:after="60"/>
      </w:pPr>
      <w:r>
        <w:rPr>
          <w:sz w:val="22"/>
          <w:szCs w:val="22"/>
        </w:rPr>
        <w:t xml:space="preserve">Option C – Speak privately and calmly:</w:t>
      </w:r>
    </w:p>
    <w:p>
      <w:pPr>
        <w:spacing w:before="60" w:after="60"/>
      </w:pPr>
      <w:r>
        <w:rPr>
          <w:sz w:val="22"/>
          <w:szCs w:val="22"/>
        </w:rPr>
        <w:t xml:space="preserve">Pros: I address the issue directly; I give my friend the opportunity to explain or apologise; the friendship may be strengthened through honest communication; I maintain my dignity.</w:t>
      </w:r>
    </w:p>
    <w:p>
      <w:pPr>
        <w:spacing w:before="60" w:after="60"/>
      </w:pPr>
      <w:r>
        <w:rPr>
          <w:sz w:val="22"/>
          <w:szCs w:val="22"/>
        </w:rPr>
        <w:t xml:space="preserve">Cons: The conversation may be uncomfortable; my friend may react defensively.</w:t>
      </w:r>
    </w:p>
    <w:p>
      <w:pPr>
        <w:spacing w:before="60" w:after="60"/>
      </w:pPr>
      <w:r>
        <w:rPr>
          <w:sz w:val="22"/>
          <w:szCs w:val="22"/>
        </w:rPr>
        <w:t xml:space="preserve">Option D – Seek advice first:</w:t>
      </w:r>
    </w:p>
    <w:p>
      <w:pPr>
        <w:spacing w:before="60" w:after="60"/>
      </w:pPr>
      <w:r>
        <w:rPr>
          <w:sz w:val="22"/>
          <w:szCs w:val="22"/>
        </w:rPr>
        <w:t xml:space="preserve">Pros: I get perspective before acting; I am less likely to act impulsively.</w:t>
      </w:r>
    </w:p>
    <w:p>
      <w:pPr>
        <w:spacing w:before="60" w:after="60"/>
      </w:pPr>
      <w:r>
        <w:rPr>
          <w:sz w:val="22"/>
          <w:szCs w:val="22"/>
        </w:rPr>
        <w:t xml:space="preserve">Cons: I need to be careful not to spread the matter to more people unnecessarily.</w:t>
      </w:r>
    </w:p>
    <w:p>
      <w:pPr>
        <w:spacing w:before="60" w:after="60"/>
      </w:pPr>
      <w:r>
        <w:rPr>
          <w:sz w:val="22"/>
          <w:szCs w:val="22"/>
        </w:rPr>
        <w:t xml:space="preserve">Option E – Confront publicly:</w:t>
      </w:r>
    </w:p>
    <w:p>
      <w:pPr>
        <w:spacing w:before="60" w:after="60"/>
      </w:pPr>
      <w:r>
        <w:rPr>
          <w:sz w:val="22"/>
          <w:szCs w:val="22"/>
        </w:rPr>
        <w:t xml:space="preserve">Pros: None that are healthy or constructive.</w:t>
      </w:r>
    </w:p>
    <w:p>
      <w:pPr>
        <w:spacing w:before="60" w:after="60"/>
      </w:pPr>
      <w:r>
        <w:rPr>
          <w:sz w:val="22"/>
          <w:szCs w:val="22"/>
        </w:rPr>
        <w:t xml:space="preserve">Cons: This escalates the conflict; it is hurtful and immature; it may damage both our reputations and involve other people unnecessarily.</w:t>
      </w:r>
    </w:p>
    <w:p>
      <w:pPr>
        <w:spacing w:before="120" w:after="60"/>
      </w:pPr>
      <w:r>
        <w:rPr>
          <w:b/>
          <w:bCs/>
          <w:sz w:val="22"/>
          <w:szCs w:val="22"/>
        </w:rPr>
        <w:t xml:space="preserve">Step 4: </w:t>
      </w:r>
      <w:r>
        <w:rPr>
          <w:b/>
          <w:bCs/>
          <w:sz w:val="22"/>
          <w:szCs w:val="22"/>
          <w:u w:val="single"/>
        </w:rPr>
        <w:t xml:space="preserve">Make a Decision</w:t>
      </w:r>
    </w:p>
    <w:p>
      <w:pPr>
        <w:spacing w:before="60" w:after="60"/>
      </w:pPr>
      <w:r>
        <w:rPr>
          <w:sz w:val="22"/>
          <w:szCs w:val="22"/>
        </w:rPr>
        <w:t xml:space="preserve">I will choose Option C, supported by Option D if I need help gathering my thoughts first. I will find a calm, private moment to speak honestly with my friend. I will say something such as, "I overheard what you said about me to those other people, and it hurt me. I would like to understand what is going on between us." I will listen to their response before deciding how to move forward.</w:t>
      </w:r>
    </w:p>
    <w:p>
      <w:pPr>
        <w:spacing w:before="120" w:after="60"/>
      </w:pPr>
      <w:r>
        <w:rPr>
          <w:b/>
          <w:bCs/>
          <w:sz w:val="22"/>
          <w:szCs w:val="22"/>
        </w:rPr>
        <w:t xml:space="preserve">Step 5: </w:t>
      </w:r>
      <w:r>
        <w:rPr>
          <w:b/>
          <w:bCs/>
          <w:sz w:val="22"/>
          <w:szCs w:val="22"/>
          <w:u w:val="single"/>
        </w:rPr>
        <w:t xml:space="preserve">Reflect on the Decision</w:t>
      </w:r>
    </w:p>
    <w:p>
      <w:pPr>
        <w:spacing w:before="60" w:after="60"/>
      </w:pPr>
      <w:r>
        <w:rPr>
          <w:sz w:val="22"/>
          <w:szCs w:val="22"/>
        </w:rPr>
        <w:t xml:space="preserve">This decision demonstrates emotional intelligence and respect for myself and for the friendship. It would have been easier to either ignore the situation or react with anger, but neither of those responses would lead to a healthy resolution. By choosing honest, private communication, I give the friendship a real chance to survive and grow stronger. Even if my friend's response is disappointing, I will have handled the situation with integrity. This experience also teaches me important lessons about trust, communication, and the qualities I value in a true friendship.</w:t>
      </w:r>
    </w:p>
    <w:p>
      <w:pPr>
        <w:pBdr>
          <w:bottom w:val="single" w:color="AAAAAA" w:sz="6" w:space="1"/>
        </w:pBdr>
        <w:spacing w:before="160" w:after="160"/>
      </w:pPr>
      <w:r>
        <w:t xml:space="preserve"/>
      </w:r>
    </w:p>
    <w:p>
      <w:pPr>
        <w:pBdr>
          <w:bottom w:val="single" w:color="AAAAAA" w:sz="6" w:space="1"/>
        </w:pBdr>
        <w:spacing w:before="160" w:after="160"/>
      </w:pPr>
      <w:r>
        <w:t xml:space="preserve"/>
      </w:r>
    </w:p>
    <w:p>
      <w:pPr>
        <w:spacing w:before="200" w:after="120"/>
      </w:pPr>
      <w:r>
        <w:rPr>
          <w:b/>
          <w:bCs/>
          <w:sz w:val="24"/>
          <w:szCs w:val="24"/>
          <w:u w:val="single"/>
        </w:rPr>
        <w:t xml:space="preserve">Question 2 (5 marks)</w:t>
      </w:r>
    </w:p>
    <w:p>
      <w:pPr>
        <w:spacing w:before="0" w:after="120"/>
      </w:pPr>
      <w:r>
        <w:rPr>
          <w:b/>
          <w:bCs/>
          <w:sz w:val="22"/>
          <w:szCs w:val="22"/>
        </w:rPr>
        <w:t xml:space="preserve">2.1 Name 5 EXTERNAL factors that can affect the decisions we make.</w:t>
      </w:r>
    </w:p>
    <w:p>
      <w:pPr>
        <w:spacing w:before="60" w:after="60"/>
      </w:pPr>
      <w:r>
        <w:rPr>
          <w:sz w:val="22"/>
          <w:szCs w:val="22"/>
        </w:rPr>
        <w:t xml:space="preserve">1. Our friends (peer pressure)</w:t>
      </w:r>
    </w:p>
    <w:p>
      <w:pPr>
        <w:spacing w:before="60" w:after="60"/>
      </w:pPr>
      <w:r>
        <w:rPr>
          <w:sz w:val="22"/>
          <w:szCs w:val="22"/>
        </w:rPr>
        <w:t xml:space="preserve">2. Family and upbringing</w:t>
      </w:r>
    </w:p>
    <w:p>
      <w:pPr>
        <w:spacing w:before="60" w:after="60"/>
      </w:pPr>
      <w:r>
        <w:rPr>
          <w:sz w:val="22"/>
          <w:szCs w:val="22"/>
        </w:rPr>
        <w:t xml:space="preserve">3. Media and social media</w:t>
      </w:r>
    </w:p>
    <w:p>
      <w:pPr>
        <w:spacing w:before="60" w:after="60"/>
      </w:pPr>
      <w:r>
        <w:rPr>
          <w:sz w:val="22"/>
          <w:szCs w:val="22"/>
        </w:rPr>
        <w:t xml:space="preserve">4. Cultural and religious norms</w:t>
      </w:r>
    </w:p>
    <w:p>
      <w:pPr>
        <w:spacing w:before="60" w:after="60"/>
      </w:pPr>
      <w:r>
        <w:rPr>
          <w:sz w:val="22"/>
          <w:szCs w:val="22"/>
        </w:rPr>
        <w:t xml:space="preserve">5. The physical environment and circumstances</w:t>
      </w:r>
    </w:p>
    <w:p>
      <w:pPr>
        <w:spacing w:before="160" w:after="80"/>
      </w:pPr>
      <w:r>
        <w:t xml:space="preserve"/>
      </w:r>
    </w:p>
    <w:p>
      <w:pPr>
        <w:spacing w:before="0" w:after="80"/>
      </w:pPr>
      <w:r>
        <w:rPr>
          <w:b/>
          <w:bCs/>
          <w:sz w:val="22"/>
          <w:szCs w:val="22"/>
        </w:rPr>
        <w:t xml:space="preserve">2.2 For each of these areas written above – write a thorough explanation of HOW EACH of these factors might influence our decision making. (5 x 4 marks = 20 marks)</w:t>
      </w:r>
    </w:p>
    <w:p>
      <w:pPr>
        <w:spacing w:before="0" w:after="160"/>
      </w:pPr>
      <w:r>
        <w:rPr>
          <w:b/>
          <w:bCs/>
          <w:sz w:val="22"/>
          <w:szCs w:val="22"/>
        </w:rPr>
        <w:t xml:space="preserve">Make use of specific examples for each factor to make your point clear.</w:t>
      </w:r>
    </w:p>
    <w:p>
      <w:pPr>
        <w:spacing w:before="160" w:after="80"/>
      </w:pPr>
      <w:r>
        <w:rPr>
          <w:b/>
          <w:bCs/>
          <w:sz w:val="22"/>
          <w:szCs w:val="22"/>
        </w:rPr>
        <w:t xml:space="preserve">1. Friends (Peer Pressure)</w:t>
      </w:r>
    </w:p>
    <w:p>
      <w:pPr>
        <w:spacing w:before="60" w:after="60"/>
      </w:pPr>
      <w:r>
        <w:rPr>
          <w:sz w:val="22"/>
          <w:szCs w:val="22"/>
        </w:rPr>
        <w:t xml:space="preserve">Peers are among the most powerful external influences on decision making, particularly during adolescence. When we belong to a social group, we naturally want to feel accepted and valued. This desire for belonging can cause us to make decisions that we would not otherwise make on our own, simply to gain approval or avoid rejection. For example, if a group of friends decides to skip class, an individual who would never normally do so might feel compelled to join them to avoid being excluded or labelled as "boring" or "different." Peer pressure does not always have to be direct or explicit; sometimes the mere presence of peers doing something is enough to influence a person's choices. Conversely, peers can also positively influence decision making – if a friend group values academic achievement and healthy choices, an individual within that group is more likely to make positive decisions as well. The key insight is that the social environment created by our peer group continuously shapes what we perceive as normal, acceptable, and desirable.</w:t>
      </w:r>
    </w:p>
    <w:p>
      <w:pPr>
        <w:spacing w:before="160" w:after="80"/>
      </w:pPr>
      <w:r>
        <w:rPr>
          <w:b/>
          <w:bCs/>
          <w:sz w:val="22"/>
          <w:szCs w:val="22"/>
        </w:rPr>
        <w:t xml:space="preserve">2. Family and Upbringing</w:t>
      </w:r>
    </w:p>
    <w:p>
      <w:pPr>
        <w:spacing w:before="60" w:after="60"/>
      </w:pPr>
      <w:r>
        <w:rPr>
          <w:sz w:val="22"/>
          <w:szCs w:val="22"/>
        </w:rPr>
        <w:t xml:space="preserve">Our family is the first and most foundational external influence on our decision making. From a young age, we absorb the values, beliefs, attitudes, and behaviour patterns of our caregivers. These foundations shape our moral compass and our sense of what is right and wrong. For example, a child raised in a family that strongly emphasises honesty and accountability is far more likely to decline the offer of test answers, even under pressure from friends, because they have internalised those values from home. Similarly, a teenager whose parents discuss the dangers of alcohol openly and maintain clear boundaries is better equipped to decline a drink at a party. Family upbringing also influences our emotional responses – someone raised in an environment where conflict is handled through open dialogue is more likely to choose honest communication when dealing with a problem, rather than avoidance or aggression. Our family does not just tell us what to decide; it shapes the lens through which we interpret every situation we face.</w:t>
      </w:r>
    </w:p>
    <w:p>
      <w:pPr>
        <w:spacing w:before="160" w:after="80"/>
      </w:pPr>
      <w:r>
        <w:rPr>
          <w:b/>
          <w:bCs/>
          <w:sz w:val="22"/>
          <w:szCs w:val="22"/>
        </w:rPr>
        <w:t xml:space="preserve">3. Media and Social Media</w:t>
      </w:r>
    </w:p>
    <w:p>
      <w:pPr>
        <w:spacing w:before="60" w:after="60"/>
      </w:pPr>
      <w:r>
        <w:rPr>
          <w:sz w:val="22"/>
          <w:szCs w:val="22"/>
        </w:rPr>
        <w:t xml:space="preserve">Media – including television, advertising, music, and especially social media – profoundly shapes the way we perceive the world, what we consider normal, and what we aspire to. Social media platforms such as Instagram and TikTok present curated versions of life that can distort our sense of reality and create powerful social pressure to conform. For example, if a teenager sees videos going viral of peers performing dangerous pranks and gaining thousands of likes and followers, this creates a strong incentive to do the same, even if they understand intellectually that the behaviour is risky or inappropriate. The desire for online validation – likes, comments, shares – can override rational decision making. Media also normalises certain behaviours: if television shows and music consistently portray underage drinking as exciting and social, young people are more likely to view it as acceptable. Conversely, media campaigns that promote healthy choices and model responsible behaviour can positively influence decisions. The challenge is to develop media literacy – the ability to critically evaluate what we see and hear rather than passively absorbing it.</w:t>
      </w:r>
    </w:p>
    <w:p>
      <w:pPr>
        <w:spacing w:before="160" w:after="80"/>
      </w:pPr>
      <w:r>
        <w:rPr>
          <w:b/>
          <w:bCs/>
          <w:sz w:val="22"/>
          <w:szCs w:val="22"/>
        </w:rPr>
        <w:t xml:space="preserve">4. Cultural and Religious Norms</w:t>
      </w:r>
    </w:p>
    <w:p>
      <w:pPr>
        <w:spacing w:before="60" w:after="60"/>
      </w:pPr>
      <w:r>
        <w:rPr>
          <w:sz w:val="22"/>
          <w:szCs w:val="22"/>
        </w:rPr>
        <w:t xml:space="preserve">The cultural and religious community a person belongs to sets clear expectations and norms around behaviour, which powerfully influence decision making. Culture and religion shape our understanding of what is appropriate, respectful, and moral in a given situation. For example, in communities where alcohol is prohibited for religious reasons, a young person from that community would face not only a personal moral question but a deeply held religious conviction when offered a drink at a party – making it significantly easier to decline. Similarly, cultural norms around gender, sexuality, and relationships influence the decisions young people make regarding intimacy and partnerships. A person from a culture that values collective decision making – where choices are made in consultation with family elders – may approach financial decisions very differently from someone from a culture that emphasises individual autonomy. It is important to note that cultural and religious norms are not inherently restrictive; they often provide a helpful framework of values and community support. However, when norms conflict with an individual's well-being, it may be necessary to think critically about how to navigate them responsibly.</w:t>
      </w:r>
    </w:p>
    <w:p>
      <w:pPr>
        <w:spacing w:before="160" w:after="80"/>
      </w:pPr>
      <w:r>
        <w:rPr>
          <w:b/>
          <w:bCs/>
          <w:sz w:val="22"/>
          <w:szCs w:val="22"/>
        </w:rPr>
        <w:t xml:space="preserve">5. The Physical Environment and Circumstances</w:t>
      </w:r>
    </w:p>
    <w:p>
      <w:pPr>
        <w:spacing w:before="60" w:after="60"/>
      </w:pPr>
      <w:r>
        <w:rPr>
          <w:sz w:val="22"/>
          <w:szCs w:val="22"/>
        </w:rPr>
        <w:t xml:space="preserve">The environment in which a decision is made – including the physical location, the time of day, the people present, and the emotional atmosphere – significantly affects the choices we make. Research in psychology shows that people make different decisions depending on whether they feel safe, observed, or under pressure. For example, a person who would comfortably refuse a drink at home with family might find it much harder to do so in a party environment with loud music, excitement, and social pressure all around them. The circumstances surrounding a decision also matter: a student who is exhausted, anxious, or financially stressed is more likely to make impulsive or poorly reasoned decisions than one who is calm, rested, and supported. Environmental factors such as poverty can also influence financial decisions significantly – a person who lacks resources may feel compelled to accept a risky financial arrangement, such as lending money they cannot afford to lose, simply because they feel they have no better options. Understanding how environment shapes our thinking helps us to recognise when we might be vulnerable to making poor decisions and to take steps – such as removing ourselves from a harmful environment – to protect our choices.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2026-02-20T08:26:38.850Z</dcterms:created>
  <dcterms:modified xsi:type="dcterms:W3CDTF">2026-02-20T08:26:38.851Z</dcterms:modified>
</cp:coreProperties>
</file>

<file path=docProps/custom.xml><?xml version="1.0" encoding="utf-8"?>
<Properties xmlns="http://schemas.openxmlformats.org/officeDocument/2006/custom-properties" xmlns:vt="http://schemas.openxmlformats.org/officeDocument/2006/docPropsVTypes"/>
</file>