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28B9" w:rsidRDefault="00325DFC">
      <w:r>
        <w:rPr>
          <w:rFonts w:hint="eastAsia"/>
          <w:noProof/>
        </w:rPr>
        <w:drawing>
          <wp:inline distT="0" distB="0" distL="0" distR="0">
            <wp:extent cx="3562350" cy="447675"/>
            <wp:effectExtent l="19050" t="0" r="0" b="0"/>
            <wp:docPr id="1" name="图片 1" descr="科达股份有限公司组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科达股份有限公司组合"/>
                    <pic:cNvPicPr>
                      <a:picLocks noChangeAspect="1" noChangeArrowheads="1"/>
                    </pic:cNvPicPr>
                  </pic:nvPicPr>
                  <pic:blipFill>
                    <a:blip r:embed="rId9"/>
                    <a:srcRect l="4222" t="27550" r="2306" b="32274"/>
                    <a:stretch>
                      <a:fillRect/>
                    </a:stretch>
                  </pic:blipFill>
                  <pic:spPr>
                    <a:xfrm>
                      <a:off x="0" y="0"/>
                      <a:ext cx="3562350" cy="447675"/>
                    </a:xfrm>
                    <a:prstGeom prst="rect">
                      <a:avLst/>
                    </a:prstGeom>
                    <a:noFill/>
                    <a:ln w="9525">
                      <a:noFill/>
                      <a:miter lim="800000"/>
                      <a:headEnd/>
                      <a:tailEnd/>
                    </a:ln>
                  </pic:spPr>
                </pic:pic>
              </a:graphicData>
            </a:graphic>
          </wp:inline>
        </w:drawing>
      </w:r>
    </w:p>
    <w:p w:rsidR="00BA28B9" w:rsidRDefault="00325DFC">
      <w:r>
        <w:br w:type="textWrapping" w:clear="all"/>
      </w:r>
    </w:p>
    <w:p w:rsidR="00BA28B9" w:rsidRDefault="00325DFC">
      <w:pPr>
        <w:tabs>
          <w:tab w:val="left" w:pos="3105"/>
        </w:tabs>
      </w:pPr>
      <w:r>
        <w:tab/>
      </w:r>
    </w:p>
    <w:p w:rsidR="00BA28B9" w:rsidRDefault="00BA28B9"/>
    <w:p w:rsidR="00BA28B9" w:rsidRDefault="00BA28B9"/>
    <w:p w:rsidR="00BA28B9" w:rsidRDefault="00BA28B9"/>
    <w:p w:rsidR="00BA28B9" w:rsidRDefault="00325DFC">
      <w:pPr>
        <w:jc w:val="center"/>
        <w:rPr>
          <w:rFonts w:ascii="黑体" w:eastAsia="黑体"/>
          <w:b/>
          <w:color w:val="000000"/>
          <w:sz w:val="52"/>
          <w:szCs w:val="72"/>
        </w:rPr>
      </w:pPr>
      <w:r>
        <w:rPr>
          <w:rFonts w:ascii="黑体" w:eastAsia="黑体" w:hAnsi="黑体" w:hint="eastAsia"/>
          <w:b/>
          <w:bCs/>
          <w:sz w:val="48"/>
          <w:szCs w:val="48"/>
        </w:rPr>
        <w:t>教育事业部-研发&amp;测试员工基础培训</w:t>
      </w:r>
    </w:p>
    <w:p w:rsidR="00BA28B9" w:rsidRDefault="00325DFC">
      <w:pPr>
        <w:jc w:val="center"/>
        <w:rPr>
          <w:sz w:val="32"/>
        </w:rPr>
      </w:pPr>
      <w:r>
        <w:rPr>
          <w:rFonts w:hint="eastAsia"/>
          <w:sz w:val="32"/>
        </w:rPr>
        <w:t>（</w:t>
      </w:r>
      <w:r>
        <w:rPr>
          <w:rFonts w:hint="eastAsia"/>
          <w:sz w:val="32"/>
          <w:szCs w:val="32"/>
        </w:rPr>
        <w:t>仅供内部使用</w:t>
      </w:r>
      <w:r>
        <w:rPr>
          <w:rFonts w:hint="eastAsia"/>
          <w:sz w:val="32"/>
        </w:rPr>
        <w:t>）</w:t>
      </w:r>
    </w:p>
    <w:p w:rsidR="00BA28B9" w:rsidRDefault="00BA28B9">
      <w:pPr>
        <w:jc w:val="center"/>
      </w:pPr>
    </w:p>
    <w:p w:rsidR="00BA28B9" w:rsidRDefault="00BA28B9"/>
    <w:tbl>
      <w:tblPr>
        <w:tblW w:w="5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8"/>
        <w:gridCol w:w="799"/>
        <w:gridCol w:w="3402"/>
      </w:tblGrid>
      <w:tr w:rsidR="00BA28B9">
        <w:trPr>
          <w:jc w:val="center"/>
        </w:trPr>
        <w:tc>
          <w:tcPr>
            <w:tcW w:w="1977" w:type="dxa"/>
            <w:gridSpan w:val="2"/>
          </w:tcPr>
          <w:p w:rsidR="00BA28B9" w:rsidRDefault="00325DFC">
            <w:pPr>
              <w:jc w:val="distribute"/>
              <w:rPr>
                <w:rFonts w:ascii="Arial" w:eastAsia="黑体" w:hAnsi="Arial" w:cs="Arial"/>
              </w:rPr>
            </w:pPr>
            <w:r>
              <w:rPr>
                <w:rFonts w:ascii="Arial" w:eastAsia="黑体" w:hAnsi="Arial" w:cs="Arial" w:hint="eastAsia"/>
              </w:rPr>
              <w:t>文</w:t>
            </w:r>
            <w:r>
              <w:rPr>
                <w:rFonts w:ascii="Arial" w:eastAsia="黑体" w:hAnsi="Arial" w:cs="Arial" w:hint="eastAsia"/>
              </w:rPr>
              <w:t xml:space="preserve"> </w:t>
            </w:r>
            <w:r>
              <w:rPr>
                <w:rFonts w:ascii="Arial" w:eastAsia="黑体" w:hAnsi="Arial" w:cs="Arial" w:hint="eastAsia"/>
              </w:rPr>
              <w:t>件</w:t>
            </w:r>
            <w:r>
              <w:rPr>
                <w:rFonts w:ascii="Arial" w:eastAsia="黑体" w:hAnsi="Arial" w:cs="Arial" w:hint="eastAsia"/>
              </w:rPr>
              <w:t xml:space="preserve"> </w:t>
            </w:r>
            <w:r>
              <w:rPr>
                <w:rFonts w:ascii="Arial" w:eastAsia="黑体" w:hAnsi="Arial" w:cs="Arial" w:hint="eastAsia"/>
              </w:rPr>
              <w:t>编</w:t>
            </w:r>
            <w:r>
              <w:rPr>
                <w:rFonts w:ascii="Arial" w:eastAsia="黑体" w:hAnsi="Arial" w:cs="Arial" w:hint="eastAsia"/>
              </w:rPr>
              <w:t xml:space="preserve"> </w:t>
            </w:r>
            <w:r>
              <w:rPr>
                <w:rFonts w:ascii="Arial" w:eastAsia="黑体" w:hAnsi="Arial" w:cs="Arial" w:hint="eastAsia"/>
              </w:rPr>
              <w:t>号：</w:t>
            </w:r>
          </w:p>
        </w:tc>
        <w:tc>
          <w:tcPr>
            <w:tcW w:w="3402" w:type="dxa"/>
          </w:tcPr>
          <w:p w:rsidR="00BA28B9" w:rsidRDefault="00BA28B9">
            <w:pPr>
              <w:rPr>
                <w:rFonts w:ascii="Arial" w:eastAsia="黑体" w:hAnsi="Arial" w:cs="Arial"/>
              </w:rPr>
            </w:pPr>
          </w:p>
        </w:tc>
      </w:tr>
      <w:tr w:rsidR="00BA28B9">
        <w:trPr>
          <w:jc w:val="center"/>
        </w:trPr>
        <w:tc>
          <w:tcPr>
            <w:tcW w:w="1977" w:type="dxa"/>
            <w:gridSpan w:val="2"/>
          </w:tcPr>
          <w:p w:rsidR="00BA28B9" w:rsidRDefault="00325DFC">
            <w:pPr>
              <w:jc w:val="distribute"/>
              <w:rPr>
                <w:rFonts w:ascii="Arial" w:eastAsia="黑体" w:hAnsi="Arial" w:cs="Arial"/>
              </w:rPr>
            </w:pPr>
            <w:r>
              <w:rPr>
                <w:rFonts w:ascii="Arial" w:eastAsia="黑体" w:hAnsi="Arial" w:cs="Arial" w:hint="eastAsia"/>
              </w:rPr>
              <w:t>版</w:t>
            </w:r>
            <w:r>
              <w:rPr>
                <w:rFonts w:ascii="Arial" w:eastAsia="黑体" w:hAnsi="Arial" w:cs="Arial" w:hint="eastAsia"/>
              </w:rPr>
              <w:t xml:space="preserve">  </w:t>
            </w:r>
            <w:r>
              <w:rPr>
                <w:rFonts w:ascii="Arial" w:eastAsia="黑体" w:hAnsi="Arial" w:cs="Arial" w:hint="eastAsia"/>
              </w:rPr>
              <w:t>本</w:t>
            </w:r>
            <w:r>
              <w:rPr>
                <w:rFonts w:ascii="Arial" w:eastAsia="黑体" w:hAnsi="Arial" w:cs="Arial" w:hint="eastAsia"/>
              </w:rPr>
              <w:t xml:space="preserve">  </w:t>
            </w:r>
            <w:r>
              <w:rPr>
                <w:rFonts w:ascii="Arial" w:eastAsia="黑体" w:hAnsi="Arial" w:cs="Arial" w:hint="eastAsia"/>
              </w:rPr>
              <w:t>号：</w:t>
            </w:r>
          </w:p>
        </w:tc>
        <w:tc>
          <w:tcPr>
            <w:tcW w:w="3402" w:type="dxa"/>
          </w:tcPr>
          <w:p w:rsidR="00BA28B9" w:rsidRDefault="00325DFC">
            <w:pPr>
              <w:rPr>
                <w:rFonts w:ascii="Arial" w:eastAsia="黑体" w:hAnsi="Arial" w:cs="Arial"/>
              </w:rPr>
            </w:pPr>
            <w:r>
              <w:rPr>
                <w:rFonts w:ascii="Arial" w:eastAsia="黑体" w:hAnsi="Arial" w:cs="Arial" w:hint="eastAsia"/>
              </w:rPr>
              <w:t>V0.1D</w:t>
            </w:r>
          </w:p>
        </w:tc>
      </w:tr>
      <w:tr w:rsidR="00BA28B9">
        <w:trPr>
          <w:jc w:val="center"/>
        </w:trPr>
        <w:tc>
          <w:tcPr>
            <w:tcW w:w="1977" w:type="dxa"/>
            <w:gridSpan w:val="2"/>
          </w:tcPr>
          <w:p w:rsidR="00BA28B9" w:rsidRDefault="00325DFC">
            <w:pPr>
              <w:jc w:val="distribute"/>
              <w:rPr>
                <w:rFonts w:ascii="Arial" w:eastAsia="黑体" w:hAnsi="Arial" w:cs="Arial"/>
              </w:rPr>
            </w:pPr>
            <w:r>
              <w:rPr>
                <w:rFonts w:ascii="Arial" w:eastAsia="黑体" w:hAnsi="Arial" w:cs="Arial" w:hint="eastAsia"/>
              </w:rPr>
              <w:t>实</w:t>
            </w:r>
            <w:r>
              <w:rPr>
                <w:rFonts w:ascii="Arial" w:eastAsia="黑体" w:hAnsi="Arial" w:cs="Arial" w:hint="eastAsia"/>
              </w:rPr>
              <w:t xml:space="preserve"> </w:t>
            </w:r>
            <w:r>
              <w:rPr>
                <w:rFonts w:ascii="Arial" w:eastAsia="黑体" w:hAnsi="Arial" w:cs="Arial" w:hint="eastAsia"/>
              </w:rPr>
              <w:t>施</w:t>
            </w:r>
            <w:r>
              <w:rPr>
                <w:rFonts w:ascii="Arial" w:eastAsia="黑体" w:hAnsi="Arial" w:cs="Arial" w:hint="eastAsia"/>
              </w:rPr>
              <w:t xml:space="preserve"> </w:t>
            </w:r>
            <w:r>
              <w:rPr>
                <w:rFonts w:ascii="Arial" w:eastAsia="黑体" w:hAnsi="Arial" w:cs="Arial" w:hint="eastAsia"/>
              </w:rPr>
              <w:t>日</w:t>
            </w:r>
            <w:r>
              <w:rPr>
                <w:rFonts w:ascii="Arial" w:eastAsia="黑体" w:hAnsi="Arial" w:cs="Arial" w:hint="eastAsia"/>
              </w:rPr>
              <w:t xml:space="preserve"> </w:t>
            </w:r>
            <w:r>
              <w:rPr>
                <w:rFonts w:ascii="Arial" w:eastAsia="黑体" w:hAnsi="Arial" w:cs="Arial" w:hint="eastAsia"/>
              </w:rPr>
              <w:t>期：</w:t>
            </w:r>
          </w:p>
        </w:tc>
        <w:tc>
          <w:tcPr>
            <w:tcW w:w="3402" w:type="dxa"/>
          </w:tcPr>
          <w:p w:rsidR="00BA28B9" w:rsidRDefault="00325DFC">
            <w:pPr>
              <w:rPr>
                <w:rFonts w:ascii="Arial" w:eastAsia="黑体" w:hAnsi="Arial" w:cs="Arial"/>
              </w:rPr>
            </w:pPr>
            <w:r>
              <w:rPr>
                <w:rFonts w:ascii="Arial" w:eastAsia="黑体" w:hAnsi="Arial" w:cs="Arial" w:hint="eastAsia"/>
              </w:rPr>
              <w:t>2017-5-15</w:t>
            </w:r>
          </w:p>
        </w:tc>
      </w:tr>
      <w:tr w:rsidR="00BA28B9">
        <w:trPr>
          <w:jc w:val="center"/>
        </w:trPr>
        <w:tc>
          <w:tcPr>
            <w:tcW w:w="1977" w:type="dxa"/>
            <w:gridSpan w:val="2"/>
          </w:tcPr>
          <w:p w:rsidR="00BA28B9" w:rsidRDefault="00325DFC">
            <w:pPr>
              <w:jc w:val="distribute"/>
              <w:rPr>
                <w:rFonts w:ascii="Arial" w:eastAsia="黑体" w:hAnsi="Arial" w:cs="Arial"/>
              </w:rPr>
            </w:pPr>
            <w:r>
              <w:rPr>
                <w:rFonts w:ascii="Arial" w:eastAsia="黑体" w:hAnsi="Arial" w:cs="Arial" w:hint="eastAsia"/>
              </w:rPr>
              <w:t>流程主导部门</w:t>
            </w:r>
          </w:p>
        </w:tc>
        <w:tc>
          <w:tcPr>
            <w:tcW w:w="3402" w:type="dxa"/>
          </w:tcPr>
          <w:p w:rsidR="00BA28B9" w:rsidRDefault="00BA28B9">
            <w:pPr>
              <w:rPr>
                <w:rFonts w:ascii="黑体" w:eastAsia="黑体"/>
              </w:rPr>
            </w:pPr>
          </w:p>
        </w:tc>
      </w:tr>
      <w:tr w:rsidR="00BA28B9">
        <w:trPr>
          <w:jc w:val="center"/>
        </w:trPr>
        <w:tc>
          <w:tcPr>
            <w:tcW w:w="1178" w:type="dxa"/>
          </w:tcPr>
          <w:p w:rsidR="00BA28B9" w:rsidRDefault="00325DFC">
            <w:pPr>
              <w:rPr>
                <w:sz w:val="28"/>
              </w:rPr>
            </w:pPr>
            <w:r>
              <w:rPr>
                <w:rFonts w:hint="eastAsia"/>
                <w:sz w:val="28"/>
              </w:rPr>
              <w:t>编 制：</w:t>
            </w:r>
          </w:p>
        </w:tc>
        <w:tc>
          <w:tcPr>
            <w:tcW w:w="4201" w:type="dxa"/>
            <w:gridSpan w:val="2"/>
          </w:tcPr>
          <w:p w:rsidR="00BA28B9" w:rsidRDefault="00BA28B9">
            <w:pPr>
              <w:rPr>
                <w:sz w:val="28"/>
              </w:rPr>
            </w:pPr>
          </w:p>
        </w:tc>
      </w:tr>
      <w:tr w:rsidR="00BA28B9">
        <w:trPr>
          <w:jc w:val="center"/>
        </w:trPr>
        <w:tc>
          <w:tcPr>
            <w:tcW w:w="1178" w:type="dxa"/>
          </w:tcPr>
          <w:p w:rsidR="00BA28B9" w:rsidRDefault="00325DFC">
            <w:pPr>
              <w:rPr>
                <w:sz w:val="28"/>
              </w:rPr>
            </w:pPr>
            <w:r>
              <w:rPr>
                <w:rFonts w:hint="eastAsia"/>
                <w:sz w:val="28"/>
              </w:rPr>
              <w:t>审 核：</w:t>
            </w:r>
          </w:p>
        </w:tc>
        <w:tc>
          <w:tcPr>
            <w:tcW w:w="4201" w:type="dxa"/>
            <w:gridSpan w:val="2"/>
          </w:tcPr>
          <w:p w:rsidR="00BA28B9" w:rsidRDefault="00BA28B9">
            <w:pPr>
              <w:rPr>
                <w:sz w:val="28"/>
              </w:rPr>
            </w:pPr>
          </w:p>
        </w:tc>
      </w:tr>
      <w:tr w:rsidR="00BA28B9">
        <w:trPr>
          <w:jc w:val="center"/>
        </w:trPr>
        <w:tc>
          <w:tcPr>
            <w:tcW w:w="1178" w:type="dxa"/>
          </w:tcPr>
          <w:p w:rsidR="00BA28B9" w:rsidRDefault="00325DFC">
            <w:pPr>
              <w:rPr>
                <w:sz w:val="28"/>
              </w:rPr>
            </w:pPr>
            <w:r>
              <w:rPr>
                <w:rFonts w:hint="eastAsia"/>
                <w:sz w:val="28"/>
              </w:rPr>
              <w:t>会 签：</w:t>
            </w:r>
          </w:p>
        </w:tc>
        <w:tc>
          <w:tcPr>
            <w:tcW w:w="4201" w:type="dxa"/>
            <w:gridSpan w:val="2"/>
          </w:tcPr>
          <w:p w:rsidR="00BA28B9" w:rsidRDefault="00BA28B9">
            <w:pPr>
              <w:rPr>
                <w:sz w:val="28"/>
              </w:rPr>
            </w:pPr>
          </w:p>
        </w:tc>
      </w:tr>
      <w:tr w:rsidR="00BA28B9">
        <w:trPr>
          <w:jc w:val="center"/>
        </w:trPr>
        <w:tc>
          <w:tcPr>
            <w:tcW w:w="1178" w:type="dxa"/>
          </w:tcPr>
          <w:p w:rsidR="00BA28B9" w:rsidRDefault="00BA28B9">
            <w:pPr>
              <w:rPr>
                <w:sz w:val="28"/>
              </w:rPr>
            </w:pPr>
          </w:p>
        </w:tc>
        <w:tc>
          <w:tcPr>
            <w:tcW w:w="4201" w:type="dxa"/>
            <w:gridSpan w:val="2"/>
          </w:tcPr>
          <w:p w:rsidR="00BA28B9" w:rsidRDefault="00BA28B9">
            <w:pPr>
              <w:rPr>
                <w:sz w:val="28"/>
              </w:rPr>
            </w:pPr>
          </w:p>
        </w:tc>
      </w:tr>
      <w:tr w:rsidR="00BA28B9">
        <w:trPr>
          <w:jc w:val="center"/>
        </w:trPr>
        <w:tc>
          <w:tcPr>
            <w:tcW w:w="1178" w:type="dxa"/>
          </w:tcPr>
          <w:p w:rsidR="00BA28B9" w:rsidRDefault="00BA28B9">
            <w:pPr>
              <w:rPr>
                <w:sz w:val="28"/>
              </w:rPr>
            </w:pPr>
          </w:p>
        </w:tc>
        <w:tc>
          <w:tcPr>
            <w:tcW w:w="4201" w:type="dxa"/>
            <w:gridSpan w:val="2"/>
          </w:tcPr>
          <w:p w:rsidR="00BA28B9" w:rsidRDefault="00BA28B9">
            <w:pPr>
              <w:rPr>
                <w:sz w:val="28"/>
              </w:rPr>
            </w:pPr>
          </w:p>
        </w:tc>
      </w:tr>
      <w:tr w:rsidR="00BA28B9">
        <w:trPr>
          <w:jc w:val="center"/>
        </w:trPr>
        <w:tc>
          <w:tcPr>
            <w:tcW w:w="1178" w:type="dxa"/>
          </w:tcPr>
          <w:p w:rsidR="00BA28B9" w:rsidRDefault="00325DFC">
            <w:pPr>
              <w:rPr>
                <w:sz w:val="28"/>
              </w:rPr>
            </w:pPr>
            <w:r>
              <w:rPr>
                <w:rFonts w:hint="eastAsia"/>
                <w:sz w:val="28"/>
              </w:rPr>
              <w:t>批 准：</w:t>
            </w:r>
          </w:p>
        </w:tc>
        <w:tc>
          <w:tcPr>
            <w:tcW w:w="4201" w:type="dxa"/>
            <w:gridSpan w:val="2"/>
          </w:tcPr>
          <w:p w:rsidR="00BA28B9" w:rsidRDefault="00BA28B9">
            <w:pPr>
              <w:rPr>
                <w:sz w:val="28"/>
              </w:rPr>
            </w:pPr>
          </w:p>
        </w:tc>
      </w:tr>
    </w:tbl>
    <w:p w:rsidR="00BA28B9" w:rsidRDefault="00BA28B9"/>
    <w:p w:rsidR="00BA28B9" w:rsidRDefault="00325DFC">
      <w:r>
        <w:br w:type="page"/>
      </w:r>
    </w:p>
    <w:p w:rsidR="00BA28B9" w:rsidRDefault="00325DFC">
      <w:pPr>
        <w:jc w:val="center"/>
        <w:rPr>
          <w:rFonts w:eastAsia="黑体"/>
          <w:b/>
          <w:bCs/>
          <w:sz w:val="36"/>
        </w:rPr>
      </w:pPr>
      <w:r>
        <w:rPr>
          <w:rFonts w:eastAsia="黑体" w:hint="eastAsia"/>
          <w:b/>
          <w:bCs/>
          <w:sz w:val="36"/>
        </w:rPr>
        <w:lastRenderedPageBreak/>
        <w:t>修订记录</w:t>
      </w:r>
    </w:p>
    <w:p w:rsidR="00BA28B9" w:rsidRDefault="00BA28B9">
      <w:pPr>
        <w:rPr>
          <w:rFonts w:eastAsia="黑体"/>
        </w:rPr>
      </w:pPr>
    </w:p>
    <w:tbl>
      <w:tblPr>
        <w:tblW w:w="8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5"/>
        <w:gridCol w:w="1344"/>
        <w:gridCol w:w="3633"/>
        <w:gridCol w:w="1722"/>
      </w:tblGrid>
      <w:tr w:rsidR="00BA28B9">
        <w:trPr>
          <w:jc w:val="center"/>
        </w:trPr>
        <w:tc>
          <w:tcPr>
            <w:tcW w:w="1515" w:type="dxa"/>
            <w:vAlign w:val="center"/>
          </w:tcPr>
          <w:p w:rsidR="00BA28B9" w:rsidRDefault="00325DFC">
            <w:pPr>
              <w:jc w:val="center"/>
              <w:rPr>
                <w:rFonts w:eastAsia="黑体"/>
                <w:sz w:val="22"/>
              </w:rPr>
            </w:pPr>
            <w:r>
              <w:rPr>
                <w:rFonts w:eastAsia="黑体" w:hint="eastAsia"/>
                <w:sz w:val="22"/>
              </w:rPr>
              <w:t>日期</w:t>
            </w:r>
          </w:p>
        </w:tc>
        <w:tc>
          <w:tcPr>
            <w:tcW w:w="1344" w:type="dxa"/>
            <w:vAlign w:val="center"/>
          </w:tcPr>
          <w:p w:rsidR="00BA28B9" w:rsidRDefault="00325DFC">
            <w:pPr>
              <w:jc w:val="center"/>
              <w:rPr>
                <w:rFonts w:eastAsia="黑体"/>
                <w:sz w:val="22"/>
              </w:rPr>
            </w:pPr>
            <w:r>
              <w:rPr>
                <w:rFonts w:eastAsia="黑体" w:hint="eastAsia"/>
                <w:sz w:val="22"/>
              </w:rPr>
              <w:t>版本号</w:t>
            </w:r>
          </w:p>
        </w:tc>
        <w:tc>
          <w:tcPr>
            <w:tcW w:w="3633" w:type="dxa"/>
            <w:vAlign w:val="center"/>
          </w:tcPr>
          <w:p w:rsidR="00BA28B9" w:rsidRDefault="00325DFC">
            <w:pPr>
              <w:jc w:val="center"/>
              <w:rPr>
                <w:rFonts w:eastAsia="黑体"/>
                <w:sz w:val="22"/>
              </w:rPr>
            </w:pPr>
            <w:r>
              <w:rPr>
                <w:rFonts w:eastAsia="黑体" w:hint="eastAsia"/>
                <w:sz w:val="22"/>
              </w:rPr>
              <w:t>描述</w:t>
            </w:r>
          </w:p>
        </w:tc>
        <w:tc>
          <w:tcPr>
            <w:tcW w:w="1722" w:type="dxa"/>
            <w:vAlign w:val="center"/>
          </w:tcPr>
          <w:p w:rsidR="00BA28B9" w:rsidRDefault="00325DFC">
            <w:pPr>
              <w:jc w:val="center"/>
              <w:rPr>
                <w:rFonts w:eastAsia="黑体"/>
                <w:sz w:val="22"/>
              </w:rPr>
            </w:pPr>
            <w:r>
              <w:rPr>
                <w:rFonts w:eastAsia="黑体" w:hint="eastAsia"/>
                <w:sz w:val="22"/>
              </w:rPr>
              <w:t>作者</w:t>
            </w:r>
          </w:p>
        </w:tc>
      </w:tr>
      <w:tr w:rsidR="00BA28B9">
        <w:trPr>
          <w:jc w:val="center"/>
        </w:trPr>
        <w:tc>
          <w:tcPr>
            <w:tcW w:w="1515" w:type="dxa"/>
          </w:tcPr>
          <w:p w:rsidR="00BA28B9" w:rsidRDefault="00325DFC">
            <w:r>
              <w:rPr>
                <w:rFonts w:hint="eastAsia"/>
              </w:rPr>
              <w:t>2017-5-11</w:t>
            </w:r>
          </w:p>
        </w:tc>
        <w:tc>
          <w:tcPr>
            <w:tcW w:w="1344" w:type="dxa"/>
          </w:tcPr>
          <w:p w:rsidR="00BA28B9" w:rsidRDefault="00325DFC">
            <w:r>
              <w:rPr>
                <w:rFonts w:hint="eastAsia"/>
              </w:rPr>
              <w:t>V0.1D</w:t>
            </w:r>
          </w:p>
        </w:tc>
        <w:tc>
          <w:tcPr>
            <w:tcW w:w="3633" w:type="dxa"/>
          </w:tcPr>
          <w:p w:rsidR="00BA28B9" w:rsidRDefault="00325DFC">
            <w:r>
              <w:rPr>
                <w:rFonts w:hint="eastAsia"/>
              </w:rPr>
              <w:t>初稿完成</w:t>
            </w:r>
          </w:p>
        </w:tc>
        <w:tc>
          <w:tcPr>
            <w:tcW w:w="1722" w:type="dxa"/>
          </w:tcPr>
          <w:p w:rsidR="00BA28B9" w:rsidRDefault="00325DFC">
            <w:r>
              <w:rPr>
                <w:rFonts w:hint="eastAsia"/>
              </w:rPr>
              <w:t>刘祥权</w:t>
            </w:r>
          </w:p>
        </w:tc>
      </w:tr>
      <w:tr w:rsidR="00BA28B9">
        <w:trPr>
          <w:jc w:val="center"/>
        </w:trPr>
        <w:tc>
          <w:tcPr>
            <w:tcW w:w="1515" w:type="dxa"/>
          </w:tcPr>
          <w:p w:rsidR="00BA28B9" w:rsidRDefault="00BA28B9"/>
        </w:tc>
        <w:tc>
          <w:tcPr>
            <w:tcW w:w="1344" w:type="dxa"/>
          </w:tcPr>
          <w:p w:rsidR="00BA28B9" w:rsidRDefault="00BA28B9">
            <w:pPr>
              <w:jc w:val="center"/>
            </w:pPr>
          </w:p>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pPr>
              <w:jc w:val="center"/>
            </w:pPr>
          </w:p>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pPr>
              <w:jc w:val="center"/>
            </w:pPr>
          </w:p>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r w:rsidR="00BA28B9">
        <w:trPr>
          <w:jc w:val="center"/>
        </w:trPr>
        <w:tc>
          <w:tcPr>
            <w:tcW w:w="1515" w:type="dxa"/>
          </w:tcPr>
          <w:p w:rsidR="00BA28B9" w:rsidRDefault="00BA28B9"/>
        </w:tc>
        <w:tc>
          <w:tcPr>
            <w:tcW w:w="1344" w:type="dxa"/>
          </w:tcPr>
          <w:p w:rsidR="00BA28B9" w:rsidRDefault="00BA28B9"/>
        </w:tc>
        <w:tc>
          <w:tcPr>
            <w:tcW w:w="3633" w:type="dxa"/>
          </w:tcPr>
          <w:p w:rsidR="00BA28B9" w:rsidRDefault="00BA28B9"/>
        </w:tc>
        <w:tc>
          <w:tcPr>
            <w:tcW w:w="1722" w:type="dxa"/>
          </w:tcPr>
          <w:p w:rsidR="00BA28B9" w:rsidRDefault="00BA28B9"/>
        </w:tc>
      </w:tr>
    </w:tbl>
    <w:p w:rsidR="00BA28B9" w:rsidRDefault="00BA28B9">
      <w:pPr>
        <w:rPr>
          <w:rFonts w:eastAsia="黑体"/>
        </w:rPr>
      </w:pPr>
    </w:p>
    <w:p w:rsidR="00BA28B9" w:rsidRDefault="00BA28B9">
      <w:pPr>
        <w:rPr>
          <w:rFonts w:eastAsia="黑体"/>
          <w:i/>
          <w:iCs/>
          <w:color w:val="0000FF"/>
        </w:rPr>
      </w:pPr>
    </w:p>
    <w:p w:rsidR="00BA28B9" w:rsidRDefault="00325DFC">
      <w:pPr>
        <w:jc w:val="center"/>
        <w:rPr>
          <w:rFonts w:eastAsia="黑体"/>
          <w:sz w:val="36"/>
        </w:rPr>
      </w:pPr>
      <w:r>
        <w:rPr>
          <w:rFonts w:eastAsia="黑体"/>
        </w:rPr>
        <w:br w:type="page"/>
      </w:r>
      <w:r>
        <w:rPr>
          <w:rFonts w:eastAsia="黑体" w:hint="eastAsia"/>
          <w:sz w:val="36"/>
        </w:rPr>
        <w:lastRenderedPageBreak/>
        <w:t>目录</w:t>
      </w:r>
    </w:p>
    <w:p w:rsidR="00BA28B9" w:rsidRDefault="00BA28B9">
      <w:pPr>
        <w:rPr>
          <w:rFonts w:eastAsia="黑体"/>
        </w:rPr>
      </w:pPr>
    </w:p>
    <w:p w:rsidR="00BA28B9" w:rsidRDefault="00325DFC">
      <w:pPr>
        <w:pStyle w:val="11"/>
        <w:tabs>
          <w:tab w:val="left" w:pos="420"/>
          <w:tab w:val="right" w:leader="dot" w:pos="9061"/>
        </w:tabs>
        <w:rPr>
          <w:rFonts w:asciiTheme="minorHAnsi" w:eastAsiaTheme="minorEastAsia" w:hAnsiTheme="minorHAnsi" w:cstheme="minorBidi"/>
          <w:b w:val="0"/>
          <w:szCs w:val="22"/>
        </w:rPr>
      </w:pPr>
      <w:r>
        <w:rPr>
          <w:rFonts w:eastAsia="黑体"/>
          <w:b w:val="0"/>
        </w:rPr>
        <w:fldChar w:fldCharType="begin"/>
      </w:r>
      <w:r>
        <w:rPr>
          <w:rFonts w:eastAsia="黑体"/>
          <w:b w:val="0"/>
        </w:rPr>
        <w:instrText xml:space="preserve"> TOC \o "1-3" \h \z </w:instrText>
      </w:r>
      <w:r>
        <w:rPr>
          <w:rFonts w:eastAsia="黑体"/>
          <w:b w:val="0"/>
        </w:rPr>
        <w:fldChar w:fldCharType="separate"/>
      </w:r>
      <w:hyperlink w:anchor="_Toc482291058" w:history="1">
        <w:r>
          <w:rPr>
            <w:rStyle w:val="aa"/>
          </w:rPr>
          <w:t>1</w:t>
        </w:r>
        <w:r>
          <w:rPr>
            <w:rFonts w:asciiTheme="minorHAnsi" w:eastAsiaTheme="minorEastAsia" w:hAnsiTheme="minorHAnsi" w:cstheme="minorBidi"/>
            <w:b w:val="0"/>
            <w:szCs w:val="22"/>
          </w:rPr>
          <w:tab/>
        </w:r>
        <w:r>
          <w:rPr>
            <w:rStyle w:val="aa"/>
            <w:rFonts w:hint="eastAsia"/>
          </w:rPr>
          <w:t>目的</w:t>
        </w:r>
        <w:r>
          <w:tab/>
        </w:r>
        <w:r>
          <w:fldChar w:fldCharType="begin"/>
        </w:r>
        <w:r>
          <w:instrText xml:space="preserve"> PAGEREF _Toc482291058 \h </w:instrText>
        </w:r>
        <w:r>
          <w:fldChar w:fldCharType="separate"/>
        </w:r>
        <w:r>
          <w:t>1</w:t>
        </w:r>
        <w:r>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59" w:history="1">
        <w:r w:rsidR="00325DFC">
          <w:rPr>
            <w:rStyle w:val="aa"/>
          </w:rPr>
          <w:t>2</w:t>
        </w:r>
        <w:r w:rsidR="00325DFC">
          <w:rPr>
            <w:rFonts w:asciiTheme="minorHAnsi" w:eastAsiaTheme="minorEastAsia" w:hAnsiTheme="minorHAnsi" w:cstheme="minorBidi"/>
            <w:b w:val="0"/>
            <w:szCs w:val="22"/>
          </w:rPr>
          <w:tab/>
        </w:r>
        <w:r w:rsidR="00325DFC">
          <w:rPr>
            <w:rStyle w:val="aa"/>
            <w:rFonts w:hint="eastAsia"/>
          </w:rPr>
          <w:t>适用范围</w:t>
        </w:r>
        <w:r w:rsidR="00325DFC">
          <w:tab/>
        </w:r>
        <w:r w:rsidR="00325DFC">
          <w:fldChar w:fldCharType="begin"/>
        </w:r>
        <w:r w:rsidR="00325DFC">
          <w:instrText xml:space="preserve"> PAGEREF _Toc482291059 \h </w:instrText>
        </w:r>
        <w:r w:rsidR="00325DFC">
          <w:fldChar w:fldCharType="separate"/>
        </w:r>
        <w:r w:rsidR="00325DFC">
          <w:t>1</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60" w:history="1">
        <w:r w:rsidR="00325DFC">
          <w:rPr>
            <w:rStyle w:val="aa"/>
          </w:rPr>
          <w:t>3</w:t>
        </w:r>
        <w:r w:rsidR="00325DFC">
          <w:rPr>
            <w:rFonts w:asciiTheme="minorHAnsi" w:eastAsiaTheme="minorEastAsia" w:hAnsiTheme="minorHAnsi" w:cstheme="minorBidi"/>
            <w:b w:val="0"/>
            <w:szCs w:val="22"/>
          </w:rPr>
          <w:tab/>
        </w:r>
        <w:r w:rsidR="00325DFC">
          <w:rPr>
            <w:rStyle w:val="aa"/>
            <w:rFonts w:hint="eastAsia"/>
          </w:rPr>
          <w:t>定义</w:t>
        </w:r>
        <w:r w:rsidR="00325DFC">
          <w:tab/>
        </w:r>
        <w:r w:rsidR="00325DFC">
          <w:fldChar w:fldCharType="begin"/>
        </w:r>
        <w:r w:rsidR="00325DFC">
          <w:instrText xml:space="preserve"> PAGEREF _Toc482291060 \h </w:instrText>
        </w:r>
        <w:r w:rsidR="00325DFC">
          <w:fldChar w:fldCharType="separate"/>
        </w:r>
        <w:r w:rsidR="00325DFC">
          <w:t>1</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61" w:history="1">
        <w:r w:rsidR="00325DFC">
          <w:rPr>
            <w:rStyle w:val="aa"/>
          </w:rPr>
          <w:t>4</w:t>
        </w:r>
        <w:r w:rsidR="00325DFC">
          <w:rPr>
            <w:rFonts w:asciiTheme="minorHAnsi" w:eastAsiaTheme="minorEastAsia" w:hAnsiTheme="minorHAnsi" w:cstheme="minorBidi"/>
            <w:b w:val="0"/>
            <w:szCs w:val="22"/>
          </w:rPr>
          <w:tab/>
        </w:r>
        <w:r w:rsidR="00325DFC">
          <w:rPr>
            <w:rStyle w:val="aa"/>
            <w:rFonts w:hint="eastAsia"/>
          </w:rPr>
          <w:t>职责</w:t>
        </w:r>
        <w:r w:rsidR="00325DFC">
          <w:tab/>
        </w:r>
        <w:r w:rsidR="00325DFC">
          <w:fldChar w:fldCharType="begin"/>
        </w:r>
        <w:r w:rsidR="00325DFC">
          <w:instrText xml:space="preserve"> PAGEREF _Toc482291061 \h </w:instrText>
        </w:r>
        <w:r w:rsidR="00325DFC">
          <w:fldChar w:fldCharType="separate"/>
        </w:r>
        <w:r w:rsidR="00325DFC">
          <w:t>1</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2" w:history="1">
        <w:r w:rsidR="00325DFC">
          <w:rPr>
            <w:rStyle w:val="aa"/>
          </w:rPr>
          <w:t>4.1</w:t>
        </w:r>
        <w:r w:rsidR="00325DFC">
          <w:rPr>
            <w:rFonts w:asciiTheme="minorHAnsi" w:eastAsiaTheme="minorEastAsia" w:hAnsiTheme="minorHAnsi" w:cstheme="minorBidi"/>
            <w:szCs w:val="22"/>
          </w:rPr>
          <w:tab/>
        </w:r>
        <w:r w:rsidR="00325DFC">
          <w:rPr>
            <w:rStyle w:val="aa"/>
            <w:rFonts w:hint="eastAsia"/>
          </w:rPr>
          <w:t>新员工职责</w:t>
        </w:r>
        <w:r w:rsidR="00325DFC">
          <w:tab/>
        </w:r>
        <w:r w:rsidR="00325DFC">
          <w:fldChar w:fldCharType="begin"/>
        </w:r>
        <w:r w:rsidR="00325DFC">
          <w:instrText xml:space="preserve"> PAGEREF _Toc482291062 \h </w:instrText>
        </w:r>
        <w:r w:rsidR="00325DFC">
          <w:fldChar w:fldCharType="separate"/>
        </w:r>
        <w:r w:rsidR="00325DFC">
          <w:t>1</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3" w:history="1">
        <w:r w:rsidR="00325DFC">
          <w:rPr>
            <w:rStyle w:val="aa"/>
          </w:rPr>
          <w:t>4.2</w:t>
        </w:r>
        <w:r w:rsidR="00325DFC">
          <w:rPr>
            <w:rFonts w:asciiTheme="minorHAnsi" w:eastAsiaTheme="minorEastAsia" w:hAnsiTheme="minorHAnsi" w:cstheme="minorBidi"/>
            <w:szCs w:val="22"/>
          </w:rPr>
          <w:tab/>
        </w:r>
        <w:r w:rsidR="00325DFC">
          <w:rPr>
            <w:rStyle w:val="aa"/>
            <w:rFonts w:hint="eastAsia"/>
          </w:rPr>
          <w:t>导师职责</w:t>
        </w:r>
        <w:r w:rsidR="00325DFC">
          <w:tab/>
        </w:r>
        <w:r w:rsidR="00325DFC">
          <w:fldChar w:fldCharType="begin"/>
        </w:r>
        <w:r w:rsidR="00325DFC">
          <w:instrText xml:space="preserve"> PAGEREF _Toc482291063 \h </w:instrText>
        </w:r>
        <w:r w:rsidR="00325DFC">
          <w:fldChar w:fldCharType="separate"/>
        </w:r>
        <w:r w:rsidR="00325DFC">
          <w:t>1</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4" w:history="1">
        <w:r w:rsidR="00325DFC">
          <w:rPr>
            <w:rStyle w:val="aa"/>
          </w:rPr>
          <w:t>4.3</w:t>
        </w:r>
        <w:r w:rsidR="00325DFC">
          <w:rPr>
            <w:rFonts w:asciiTheme="minorHAnsi" w:eastAsiaTheme="minorEastAsia" w:hAnsiTheme="minorHAnsi" w:cstheme="minorBidi"/>
            <w:szCs w:val="22"/>
          </w:rPr>
          <w:tab/>
        </w:r>
        <w:r w:rsidR="00325DFC">
          <w:rPr>
            <w:rStyle w:val="aa"/>
            <w:rFonts w:hint="eastAsia"/>
          </w:rPr>
          <w:t>导师调整培训计划</w:t>
        </w:r>
        <w:r w:rsidR="00325DFC">
          <w:tab/>
        </w:r>
        <w:r w:rsidR="00325DFC">
          <w:fldChar w:fldCharType="begin"/>
        </w:r>
        <w:r w:rsidR="00325DFC">
          <w:instrText xml:space="preserve"> PAGEREF _Toc482291064 \h </w:instrText>
        </w:r>
        <w:r w:rsidR="00325DFC">
          <w:fldChar w:fldCharType="separate"/>
        </w:r>
        <w:r w:rsidR="00325DFC">
          <w:t>2</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65" w:history="1">
        <w:r w:rsidR="00325DFC">
          <w:rPr>
            <w:rStyle w:val="aa"/>
          </w:rPr>
          <w:t>5</w:t>
        </w:r>
        <w:r w:rsidR="00325DFC">
          <w:rPr>
            <w:rFonts w:asciiTheme="minorHAnsi" w:eastAsiaTheme="minorEastAsia" w:hAnsiTheme="minorHAnsi" w:cstheme="minorBidi"/>
            <w:b w:val="0"/>
            <w:szCs w:val="22"/>
          </w:rPr>
          <w:tab/>
        </w:r>
        <w:r w:rsidR="00325DFC">
          <w:rPr>
            <w:rStyle w:val="aa"/>
            <w:rFonts w:hint="eastAsia"/>
          </w:rPr>
          <w:t>视频相关名词（全员、自学）</w:t>
        </w:r>
        <w:r w:rsidR="00325DFC">
          <w:tab/>
        </w:r>
        <w:r w:rsidR="00325DFC">
          <w:fldChar w:fldCharType="begin"/>
        </w:r>
        <w:r w:rsidR="00325DFC">
          <w:instrText xml:space="preserve"> PAGEREF _Toc482291065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6" w:history="1">
        <w:r w:rsidR="00325DFC">
          <w:rPr>
            <w:rStyle w:val="aa"/>
          </w:rPr>
          <w:t>5.1</w:t>
        </w:r>
        <w:r w:rsidR="00325DFC">
          <w:rPr>
            <w:rFonts w:asciiTheme="minorHAnsi" w:eastAsiaTheme="minorEastAsia" w:hAnsiTheme="minorHAnsi" w:cstheme="minorBidi"/>
            <w:szCs w:val="22"/>
          </w:rPr>
          <w:tab/>
        </w:r>
        <w:r w:rsidR="00325DFC">
          <w:rPr>
            <w:rStyle w:val="aa"/>
            <w:rFonts w:hint="eastAsia"/>
          </w:rPr>
          <w:t>常用视频编码格式</w:t>
        </w:r>
        <w:r w:rsidR="00325DFC">
          <w:tab/>
        </w:r>
        <w:r w:rsidR="00325DFC">
          <w:fldChar w:fldCharType="begin"/>
        </w:r>
        <w:r w:rsidR="00325DFC">
          <w:instrText xml:space="preserve"> PAGEREF _Toc482291066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7" w:history="1">
        <w:r w:rsidR="00325DFC">
          <w:rPr>
            <w:rStyle w:val="aa"/>
          </w:rPr>
          <w:t>5.2</w:t>
        </w:r>
        <w:r w:rsidR="00325DFC">
          <w:rPr>
            <w:rFonts w:asciiTheme="minorHAnsi" w:eastAsiaTheme="minorEastAsia" w:hAnsiTheme="minorHAnsi" w:cstheme="minorBidi"/>
            <w:szCs w:val="22"/>
          </w:rPr>
          <w:tab/>
        </w:r>
        <w:r w:rsidR="00325DFC">
          <w:rPr>
            <w:rStyle w:val="aa"/>
            <w:rFonts w:hint="eastAsia"/>
          </w:rPr>
          <w:t>分辨率</w:t>
        </w:r>
        <w:r w:rsidR="00325DFC">
          <w:tab/>
        </w:r>
        <w:r w:rsidR="00325DFC">
          <w:fldChar w:fldCharType="begin"/>
        </w:r>
        <w:r w:rsidR="00325DFC">
          <w:instrText xml:space="preserve"> PAGEREF _Toc482291067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8" w:history="1">
        <w:r w:rsidR="00325DFC">
          <w:rPr>
            <w:rStyle w:val="aa"/>
          </w:rPr>
          <w:t>5.3</w:t>
        </w:r>
        <w:r w:rsidR="00325DFC">
          <w:rPr>
            <w:rFonts w:asciiTheme="minorHAnsi" w:eastAsiaTheme="minorEastAsia" w:hAnsiTheme="minorHAnsi" w:cstheme="minorBidi"/>
            <w:szCs w:val="22"/>
          </w:rPr>
          <w:tab/>
        </w:r>
        <w:r w:rsidR="00325DFC">
          <w:rPr>
            <w:rStyle w:val="aa"/>
            <w:rFonts w:hint="eastAsia"/>
          </w:rPr>
          <w:t>帧率</w:t>
        </w:r>
        <w:r w:rsidR="00325DFC">
          <w:tab/>
        </w:r>
        <w:r w:rsidR="00325DFC">
          <w:fldChar w:fldCharType="begin"/>
        </w:r>
        <w:r w:rsidR="00325DFC">
          <w:instrText xml:space="preserve"> PAGEREF _Toc482291068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69" w:history="1">
        <w:r w:rsidR="00325DFC">
          <w:rPr>
            <w:rStyle w:val="aa"/>
          </w:rPr>
          <w:t>5.4</w:t>
        </w:r>
        <w:r w:rsidR="00325DFC">
          <w:rPr>
            <w:rFonts w:asciiTheme="minorHAnsi" w:eastAsiaTheme="minorEastAsia" w:hAnsiTheme="minorHAnsi" w:cstheme="minorBidi"/>
            <w:szCs w:val="22"/>
          </w:rPr>
          <w:tab/>
        </w:r>
        <w:r w:rsidR="00325DFC">
          <w:rPr>
            <w:rStyle w:val="aa"/>
            <w:rFonts w:hint="eastAsia"/>
          </w:rPr>
          <w:t>码率</w:t>
        </w:r>
        <w:r w:rsidR="00325DFC">
          <w:tab/>
        </w:r>
        <w:r w:rsidR="00325DFC">
          <w:fldChar w:fldCharType="begin"/>
        </w:r>
        <w:r w:rsidR="00325DFC">
          <w:instrText xml:space="preserve"> PAGEREF _Toc482291069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0" w:history="1">
        <w:r w:rsidR="00325DFC">
          <w:rPr>
            <w:rStyle w:val="aa"/>
          </w:rPr>
          <w:t>5.5</w:t>
        </w:r>
        <w:r w:rsidR="00325DFC">
          <w:rPr>
            <w:rFonts w:asciiTheme="minorHAnsi" w:eastAsiaTheme="minorEastAsia" w:hAnsiTheme="minorHAnsi" w:cstheme="minorBidi"/>
            <w:szCs w:val="22"/>
          </w:rPr>
          <w:tab/>
        </w:r>
        <w:r w:rsidR="00325DFC">
          <w:rPr>
            <w:rStyle w:val="aa"/>
            <w:rFonts w:hint="eastAsia"/>
          </w:rPr>
          <w:t>分辨率、帧率、码率与视频清晰度和流畅度之间的制约关系</w:t>
        </w:r>
        <w:r w:rsidR="00325DFC">
          <w:tab/>
        </w:r>
        <w:r w:rsidR="00325DFC">
          <w:fldChar w:fldCharType="begin"/>
        </w:r>
        <w:r w:rsidR="00325DFC">
          <w:instrText xml:space="preserve"> PAGEREF _Toc482291070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1" w:history="1">
        <w:r w:rsidR="00325DFC">
          <w:rPr>
            <w:rStyle w:val="aa"/>
          </w:rPr>
          <w:t>5.6</w:t>
        </w:r>
        <w:r w:rsidR="00325DFC">
          <w:rPr>
            <w:rFonts w:asciiTheme="minorHAnsi" w:eastAsiaTheme="minorEastAsia" w:hAnsiTheme="minorHAnsi" w:cstheme="minorBidi"/>
            <w:szCs w:val="22"/>
          </w:rPr>
          <w:tab/>
        </w:r>
        <w:r w:rsidR="00325DFC">
          <w:rPr>
            <w:rStyle w:val="aa"/>
            <w:rFonts w:hint="eastAsia"/>
          </w:rPr>
          <w:t>视频物理接口</w:t>
        </w:r>
        <w:r w:rsidR="00325DFC">
          <w:tab/>
        </w:r>
        <w:r w:rsidR="00325DFC">
          <w:fldChar w:fldCharType="begin"/>
        </w:r>
        <w:r w:rsidR="00325DFC">
          <w:instrText xml:space="preserve"> PAGEREF _Toc482291071 \h </w:instrText>
        </w:r>
        <w:r w:rsidR="00325DFC">
          <w:fldChar w:fldCharType="separate"/>
        </w:r>
        <w:r w:rsidR="00325DFC">
          <w:t>2</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2" w:history="1">
        <w:r w:rsidR="00325DFC">
          <w:rPr>
            <w:rStyle w:val="aa"/>
          </w:rPr>
          <w:t>5.7</w:t>
        </w:r>
        <w:r w:rsidR="00325DFC">
          <w:rPr>
            <w:rFonts w:asciiTheme="minorHAnsi" w:eastAsiaTheme="minorEastAsia" w:hAnsiTheme="minorHAnsi" w:cstheme="minorBidi"/>
            <w:szCs w:val="22"/>
          </w:rPr>
          <w:tab/>
        </w:r>
        <w:r w:rsidR="00325DFC">
          <w:rPr>
            <w:rStyle w:val="aa"/>
            <w:rFonts w:hint="eastAsia"/>
          </w:rPr>
          <w:t>视频显示设备</w:t>
        </w:r>
        <w:r w:rsidR="00325DFC">
          <w:tab/>
        </w:r>
        <w:r w:rsidR="00325DFC">
          <w:fldChar w:fldCharType="begin"/>
        </w:r>
        <w:r w:rsidR="00325DFC">
          <w:instrText xml:space="preserve"> PAGEREF _Toc482291072 \h </w:instrText>
        </w:r>
        <w:r w:rsidR="00325DFC">
          <w:fldChar w:fldCharType="separate"/>
        </w:r>
        <w:r w:rsidR="00325DFC">
          <w:t>2</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73" w:history="1">
        <w:r w:rsidR="00325DFC">
          <w:rPr>
            <w:rStyle w:val="aa"/>
          </w:rPr>
          <w:t>6</w:t>
        </w:r>
        <w:r w:rsidR="00325DFC">
          <w:rPr>
            <w:rFonts w:asciiTheme="minorHAnsi" w:eastAsiaTheme="minorEastAsia" w:hAnsiTheme="minorHAnsi" w:cstheme="minorBidi"/>
            <w:b w:val="0"/>
            <w:szCs w:val="22"/>
          </w:rPr>
          <w:tab/>
        </w:r>
        <w:r w:rsidR="00325DFC">
          <w:rPr>
            <w:rStyle w:val="aa"/>
            <w:rFonts w:hint="eastAsia"/>
          </w:rPr>
          <w:t>音频相关名词（全员、自学）</w:t>
        </w:r>
        <w:r w:rsidR="00325DFC">
          <w:tab/>
        </w:r>
        <w:r w:rsidR="00325DFC">
          <w:fldChar w:fldCharType="begin"/>
        </w:r>
        <w:r w:rsidR="00325DFC">
          <w:instrText xml:space="preserve"> PAGEREF _Toc482291073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4" w:history="1">
        <w:r w:rsidR="00325DFC">
          <w:rPr>
            <w:rStyle w:val="aa"/>
          </w:rPr>
          <w:t>6.1</w:t>
        </w:r>
        <w:r w:rsidR="00325DFC">
          <w:rPr>
            <w:rFonts w:asciiTheme="minorHAnsi" w:eastAsiaTheme="minorEastAsia" w:hAnsiTheme="minorHAnsi" w:cstheme="minorBidi"/>
            <w:szCs w:val="22"/>
          </w:rPr>
          <w:tab/>
        </w:r>
        <w:r w:rsidR="00325DFC">
          <w:rPr>
            <w:rStyle w:val="aa"/>
            <w:rFonts w:hint="eastAsia"/>
          </w:rPr>
          <w:t>常用音频编码格式及其采样率</w:t>
        </w:r>
        <w:r w:rsidR="00325DFC">
          <w:tab/>
        </w:r>
        <w:r w:rsidR="00325DFC">
          <w:fldChar w:fldCharType="begin"/>
        </w:r>
        <w:r w:rsidR="00325DFC">
          <w:instrText xml:space="preserve"> PAGEREF _Toc482291074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5" w:history="1">
        <w:r w:rsidR="00325DFC">
          <w:rPr>
            <w:rStyle w:val="aa"/>
          </w:rPr>
          <w:t>6.2</w:t>
        </w:r>
        <w:r w:rsidR="00325DFC">
          <w:rPr>
            <w:rFonts w:asciiTheme="minorHAnsi" w:eastAsiaTheme="minorEastAsia" w:hAnsiTheme="minorHAnsi" w:cstheme="minorBidi"/>
            <w:szCs w:val="22"/>
          </w:rPr>
          <w:tab/>
        </w:r>
        <w:r w:rsidR="00325DFC">
          <w:rPr>
            <w:rStyle w:val="aa"/>
            <w:rFonts w:hint="eastAsia"/>
          </w:rPr>
          <w:t>音频物理接口</w:t>
        </w:r>
        <w:r w:rsidR="00325DFC">
          <w:tab/>
        </w:r>
        <w:r w:rsidR="00325DFC">
          <w:fldChar w:fldCharType="begin"/>
        </w:r>
        <w:r w:rsidR="00325DFC">
          <w:instrText xml:space="preserve"> PAGEREF _Toc482291075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6" w:history="1">
        <w:r w:rsidR="00325DFC">
          <w:rPr>
            <w:rStyle w:val="aa"/>
          </w:rPr>
          <w:t>6.3</w:t>
        </w:r>
        <w:r w:rsidR="00325DFC">
          <w:rPr>
            <w:rFonts w:asciiTheme="minorHAnsi" w:eastAsiaTheme="minorEastAsia" w:hAnsiTheme="minorHAnsi" w:cstheme="minorBidi"/>
            <w:szCs w:val="22"/>
          </w:rPr>
          <w:tab/>
        </w:r>
        <w:r w:rsidR="00325DFC">
          <w:rPr>
            <w:rStyle w:val="aa"/>
            <w:rFonts w:hint="eastAsia"/>
          </w:rPr>
          <w:t>拾音器</w:t>
        </w:r>
        <w:r w:rsidR="00325DFC">
          <w:tab/>
        </w:r>
        <w:r w:rsidR="00325DFC">
          <w:fldChar w:fldCharType="begin"/>
        </w:r>
        <w:r w:rsidR="00325DFC">
          <w:instrText xml:space="preserve"> PAGEREF _Toc482291076 \h </w:instrText>
        </w:r>
        <w:r w:rsidR="00325DFC">
          <w:fldChar w:fldCharType="separate"/>
        </w:r>
        <w:r w:rsidR="00325DFC">
          <w:t>3</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77" w:history="1">
        <w:r w:rsidR="00325DFC">
          <w:rPr>
            <w:rStyle w:val="aa"/>
          </w:rPr>
          <w:t>7</w:t>
        </w:r>
        <w:r w:rsidR="00325DFC">
          <w:rPr>
            <w:rFonts w:asciiTheme="minorHAnsi" w:eastAsiaTheme="minorEastAsia" w:hAnsiTheme="minorHAnsi" w:cstheme="minorBidi"/>
            <w:b w:val="0"/>
            <w:szCs w:val="22"/>
          </w:rPr>
          <w:tab/>
        </w:r>
        <w:r w:rsidR="00325DFC">
          <w:rPr>
            <w:rStyle w:val="aa"/>
            <w:rFonts w:hint="eastAsia"/>
          </w:rPr>
          <w:t>监控产品相关名词（全员、培训）</w:t>
        </w:r>
        <w:r w:rsidR="00325DFC">
          <w:tab/>
        </w:r>
        <w:r w:rsidR="00325DFC">
          <w:fldChar w:fldCharType="begin"/>
        </w:r>
        <w:r w:rsidR="00325DFC">
          <w:instrText xml:space="preserve"> PAGEREF _Toc482291077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8" w:history="1">
        <w:r w:rsidR="00325DFC">
          <w:rPr>
            <w:rStyle w:val="aa"/>
          </w:rPr>
          <w:t>7.1</w:t>
        </w:r>
        <w:r w:rsidR="00325DFC">
          <w:rPr>
            <w:rFonts w:asciiTheme="minorHAnsi" w:eastAsiaTheme="minorEastAsia" w:hAnsiTheme="minorHAnsi" w:cstheme="minorBidi"/>
            <w:szCs w:val="22"/>
          </w:rPr>
          <w:tab/>
        </w:r>
        <w:r w:rsidR="00325DFC">
          <w:rPr>
            <w:rStyle w:val="aa"/>
          </w:rPr>
          <w:t>IPC</w:t>
        </w:r>
        <w:r w:rsidR="00325DFC">
          <w:tab/>
        </w:r>
        <w:r w:rsidR="00325DFC">
          <w:fldChar w:fldCharType="begin"/>
        </w:r>
        <w:r w:rsidR="00325DFC">
          <w:instrText xml:space="preserve"> PAGEREF _Toc482291078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79" w:history="1">
        <w:r w:rsidR="00325DFC">
          <w:rPr>
            <w:rStyle w:val="aa"/>
          </w:rPr>
          <w:t>7.2</w:t>
        </w:r>
        <w:r w:rsidR="00325DFC">
          <w:rPr>
            <w:rFonts w:asciiTheme="minorHAnsi" w:eastAsiaTheme="minorEastAsia" w:hAnsiTheme="minorHAnsi" w:cstheme="minorBidi"/>
            <w:szCs w:val="22"/>
          </w:rPr>
          <w:tab/>
        </w:r>
        <w:r w:rsidR="00325DFC">
          <w:rPr>
            <w:rStyle w:val="aa"/>
            <w:rFonts w:hint="eastAsia"/>
          </w:rPr>
          <w:t>编码器</w:t>
        </w:r>
        <w:r w:rsidR="00325DFC">
          <w:tab/>
        </w:r>
        <w:r w:rsidR="00325DFC">
          <w:fldChar w:fldCharType="begin"/>
        </w:r>
        <w:r w:rsidR="00325DFC">
          <w:instrText xml:space="preserve"> PAGEREF _Toc482291079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0" w:history="1">
        <w:r w:rsidR="00325DFC">
          <w:rPr>
            <w:rStyle w:val="aa"/>
          </w:rPr>
          <w:t>7.3</w:t>
        </w:r>
        <w:r w:rsidR="00325DFC">
          <w:rPr>
            <w:rFonts w:asciiTheme="minorHAnsi" w:eastAsiaTheme="minorEastAsia" w:hAnsiTheme="minorHAnsi" w:cstheme="minorBidi"/>
            <w:szCs w:val="22"/>
          </w:rPr>
          <w:tab/>
        </w:r>
        <w:r w:rsidR="00325DFC">
          <w:rPr>
            <w:rStyle w:val="aa"/>
          </w:rPr>
          <w:t>NVR</w:t>
        </w:r>
        <w:r w:rsidR="00325DFC">
          <w:tab/>
        </w:r>
        <w:r w:rsidR="00325DFC">
          <w:fldChar w:fldCharType="begin"/>
        </w:r>
        <w:r w:rsidR="00325DFC">
          <w:instrText xml:space="preserve"> PAGEREF _Toc482291080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1" w:history="1">
        <w:r w:rsidR="00325DFC">
          <w:rPr>
            <w:rStyle w:val="aa"/>
          </w:rPr>
          <w:t>7.4</w:t>
        </w:r>
        <w:r w:rsidR="00325DFC">
          <w:rPr>
            <w:rFonts w:asciiTheme="minorHAnsi" w:eastAsiaTheme="minorEastAsia" w:hAnsiTheme="minorHAnsi" w:cstheme="minorBidi"/>
            <w:szCs w:val="22"/>
          </w:rPr>
          <w:tab/>
        </w:r>
        <w:r w:rsidR="00325DFC">
          <w:rPr>
            <w:rStyle w:val="aa"/>
          </w:rPr>
          <w:t>SVR</w:t>
        </w:r>
        <w:r w:rsidR="00325DFC">
          <w:tab/>
        </w:r>
        <w:r w:rsidR="00325DFC">
          <w:fldChar w:fldCharType="begin"/>
        </w:r>
        <w:r w:rsidR="00325DFC">
          <w:instrText xml:space="preserve"> PAGEREF _Toc482291081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2" w:history="1">
        <w:r w:rsidR="00325DFC">
          <w:rPr>
            <w:rStyle w:val="aa"/>
          </w:rPr>
          <w:t>7.5</w:t>
        </w:r>
        <w:r w:rsidR="00325DFC">
          <w:rPr>
            <w:rFonts w:asciiTheme="minorHAnsi" w:eastAsiaTheme="minorEastAsia" w:hAnsiTheme="minorHAnsi" w:cstheme="minorBidi"/>
            <w:szCs w:val="22"/>
          </w:rPr>
          <w:tab/>
        </w:r>
        <w:r w:rsidR="00325DFC">
          <w:rPr>
            <w:rStyle w:val="aa"/>
            <w:rFonts w:hint="eastAsia"/>
          </w:rPr>
          <w:t>监控平台</w:t>
        </w:r>
        <w:r w:rsidR="00325DFC">
          <w:tab/>
        </w:r>
        <w:r w:rsidR="00325DFC">
          <w:fldChar w:fldCharType="begin"/>
        </w:r>
        <w:r w:rsidR="00325DFC">
          <w:instrText xml:space="preserve"> PAGEREF _Toc482291082 \h </w:instrText>
        </w:r>
        <w:r w:rsidR="00325DFC">
          <w:fldChar w:fldCharType="separate"/>
        </w:r>
        <w:r w:rsidR="00325DFC">
          <w:t>3</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3" w:history="1">
        <w:r w:rsidR="00325DFC">
          <w:rPr>
            <w:rStyle w:val="aa"/>
          </w:rPr>
          <w:t>7.6</w:t>
        </w:r>
        <w:r w:rsidR="00325DFC">
          <w:rPr>
            <w:rFonts w:asciiTheme="minorHAnsi" w:eastAsiaTheme="minorEastAsia" w:hAnsiTheme="minorHAnsi" w:cstheme="minorBidi"/>
            <w:szCs w:val="22"/>
          </w:rPr>
          <w:tab/>
        </w:r>
        <w:r w:rsidR="00325DFC">
          <w:rPr>
            <w:rStyle w:val="aa"/>
            <w:rFonts w:hint="eastAsia"/>
          </w:rPr>
          <w:t>流媒体服务器</w:t>
        </w:r>
        <w:r w:rsidR="00325DFC">
          <w:tab/>
        </w:r>
        <w:r w:rsidR="00325DFC">
          <w:fldChar w:fldCharType="begin"/>
        </w:r>
        <w:r w:rsidR="00325DFC">
          <w:instrText xml:space="preserve"> PAGEREF _Toc482291083 \h </w:instrText>
        </w:r>
        <w:r w:rsidR="00325DFC">
          <w:fldChar w:fldCharType="separate"/>
        </w:r>
        <w:r w:rsidR="00325DFC">
          <w:t>4</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84" w:history="1">
        <w:r w:rsidR="00325DFC">
          <w:rPr>
            <w:rStyle w:val="aa"/>
            <w:rFonts w:ascii="Arial" w:hAnsi="Arial"/>
          </w:rPr>
          <w:t>7.6.1</w:t>
        </w:r>
        <w:r w:rsidR="00325DFC">
          <w:rPr>
            <w:rFonts w:asciiTheme="minorHAnsi" w:eastAsiaTheme="minorEastAsia" w:hAnsiTheme="minorHAnsi" w:cstheme="minorBidi"/>
            <w:szCs w:val="22"/>
          </w:rPr>
          <w:tab/>
        </w:r>
        <w:r w:rsidR="00325DFC">
          <w:rPr>
            <w:rStyle w:val="aa"/>
            <w:rFonts w:hint="eastAsia"/>
          </w:rPr>
          <w:t>存储设备</w:t>
        </w:r>
        <w:r w:rsidR="00325DFC">
          <w:tab/>
        </w:r>
        <w:r w:rsidR="00325DFC">
          <w:fldChar w:fldCharType="begin"/>
        </w:r>
        <w:r w:rsidR="00325DFC">
          <w:instrText xml:space="preserve"> PAGEREF _Toc482291084 \h </w:instrText>
        </w:r>
        <w:r w:rsidR="00325DFC">
          <w:fldChar w:fldCharType="separate"/>
        </w:r>
        <w:r w:rsidR="00325DFC">
          <w:t>4</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85" w:history="1">
        <w:r w:rsidR="00325DFC">
          <w:rPr>
            <w:rStyle w:val="aa"/>
          </w:rPr>
          <w:t>8</w:t>
        </w:r>
        <w:r w:rsidR="00325DFC">
          <w:rPr>
            <w:rFonts w:asciiTheme="minorHAnsi" w:eastAsiaTheme="minorEastAsia" w:hAnsiTheme="minorHAnsi" w:cstheme="minorBidi"/>
            <w:b w:val="0"/>
            <w:szCs w:val="22"/>
          </w:rPr>
          <w:tab/>
        </w:r>
        <w:r w:rsidR="00325DFC">
          <w:rPr>
            <w:rStyle w:val="aa"/>
            <w:rFonts w:hint="eastAsia"/>
          </w:rPr>
          <w:t>会议产品相关名词（全员、培训）</w:t>
        </w:r>
        <w:r w:rsidR="00325DFC">
          <w:tab/>
        </w:r>
        <w:r w:rsidR="00325DFC">
          <w:fldChar w:fldCharType="begin"/>
        </w:r>
        <w:r w:rsidR="00325DFC">
          <w:instrText xml:space="preserve"> PAGEREF _Toc482291085 \h </w:instrText>
        </w:r>
        <w:r w:rsidR="00325DFC">
          <w:fldChar w:fldCharType="separate"/>
        </w:r>
        <w:r w:rsidR="00325DFC">
          <w:t>4</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6" w:history="1">
        <w:r w:rsidR="00325DFC">
          <w:rPr>
            <w:rStyle w:val="aa"/>
          </w:rPr>
          <w:t>8.1</w:t>
        </w:r>
        <w:r w:rsidR="00325DFC">
          <w:rPr>
            <w:rFonts w:asciiTheme="minorHAnsi" w:eastAsiaTheme="minorEastAsia" w:hAnsiTheme="minorHAnsi" w:cstheme="minorBidi"/>
            <w:szCs w:val="22"/>
          </w:rPr>
          <w:tab/>
        </w:r>
        <w:r w:rsidR="00325DFC">
          <w:rPr>
            <w:rStyle w:val="aa"/>
            <w:rFonts w:hint="eastAsia"/>
          </w:rPr>
          <w:t>会议相关名词</w:t>
        </w:r>
        <w:r w:rsidR="00325DFC">
          <w:tab/>
        </w:r>
        <w:r w:rsidR="00325DFC">
          <w:fldChar w:fldCharType="begin"/>
        </w:r>
        <w:r w:rsidR="00325DFC">
          <w:instrText xml:space="preserve"> PAGEREF _Toc482291086 \h </w:instrText>
        </w:r>
        <w:r w:rsidR="00325DFC">
          <w:fldChar w:fldCharType="separate"/>
        </w:r>
        <w:r w:rsidR="00325DFC">
          <w:t>4</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7" w:history="1">
        <w:r w:rsidR="00325DFC">
          <w:rPr>
            <w:rStyle w:val="aa"/>
          </w:rPr>
          <w:t>8.2</w:t>
        </w:r>
        <w:r w:rsidR="00325DFC">
          <w:rPr>
            <w:rFonts w:asciiTheme="minorHAnsi" w:eastAsiaTheme="minorEastAsia" w:hAnsiTheme="minorHAnsi" w:cstheme="minorBidi"/>
            <w:szCs w:val="22"/>
          </w:rPr>
          <w:tab/>
        </w:r>
        <w:r w:rsidR="00325DFC">
          <w:rPr>
            <w:rStyle w:val="aa"/>
            <w:rFonts w:hint="eastAsia"/>
          </w:rPr>
          <w:t>会议平台产品</w:t>
        </w:r>
        <w:r w:rsidR="00325DFC">
          <w:tab/>
        </w:r>
        <w:r w:rsidR="00325DFC">
          <w:fldChar w:fldCharType="begin"/>
        </w:r>
        <w:r w:rsidR="00325DFC">
          <w:instrText xml:space="preserve"> PAGEREF _Toc482291087 \h </w:instrText>
        </w:r>
        <w:r w:rsidR="00325DFC">
          <w:fldChar w:fldCharType="separate"/>
        </w:r>
        <w:r w:rsidR="00325DFC">
          <w:t>4</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88" w:history="1">
        <w:r w:rsidR="00325DFC">
          <w:rPr>
            <w:rStyle w:val="aa"/>
          </w:rPr>
          <w:t>8.3</w:t>
        </w:r>
        <w:r w:rsidR="00325DFC">
          <w:rPr>
            <w:rFonts w:asciiTheme="minorHAnsi" w:eastAsiaTheme="minorEastAsia" w:hAnsiTheme="minorHAnsi" w:cstheme="minorBidi"/>
            <w:szCs w:val="22"/>
          </w:rPr>
          <w:tab/>
        </w:r>
        <w:r w:rsidR="00325DFC">
          <w:rPr>
            <w:rStyle w:val="aa"/>
            <w:rFonts w:hint="eastAsia"/>
          </w:rPr>
          <w:t>会议终端产品</w:t>
        </w:r>
        <w:r w:rsidR="00325DFC">
          <w:tab/>
        </w:r>
        <w:r w:rsidR="00325DFC">
          <w:fldChar w:fldCharType="begin"/>
        </w:r>
        <w:r w:rsidR="00325DFC">
          <w:instrText xml:space="preserve"> PAGEREF _Toc482291088 \h </w:instrText>
        </w:r>
        <w:r w:rsidR="00325DFC">
          <w:fldChar w:fldCharType="separate"/>
        </w:r>
        <w:r w:rsidR="00325DFC">
          <w:t>4</w:t>
        </w:r>
        <w:r w:rsidR="00325DFC">
          <w:fldChar w:fldCharType="end"/>
        </w:r>
      </w:hyperlink>
    </w:p>
    <w:p w:rsidR="00BA28B9" w:rsidRDefault="003161A6">
      <w:pPr>
        <w:pStyle w:val="11"/>
        <w:tabs>
          <w:tab w:val="left" w:pos="420"/>
          <w:tab w:val="right" w:leader="dot" w:pos="9061"/>
        </w:tabs>
        <w:rPr>
          <w:rFonts w:asciiTheme="minorHAnsi" w:eastAsiaTheme="minorEastAsia" w:hAnsiTheme="minorHAnsi" w:cstheme="minorBidi"/>
          <w:b w:val="0"/>
          <w:szCs w:val="22"/>
        </w:rPr>
      </w:pPr>
      <w:hyperlink w:anchor="_Toc482291089" w:history="1">
        <w:r w:rsidR="00325DFC">
          <w:rPr>
            <w:rStyle w:val="aa"/>
          </w:rPr>
          <w:t>9</w:t>
        </w:r>
        <w:r w:rsidR="00325DFC">
          <w:rPr>
            <w:rFonts w:asciiTheme="minorHAnsi" w:eastAsiaTheme="minorEastAsia" w:hAnsiTheme="minorHAnsi" w:cstheme="minorBidi"/>
            <w:b w:val="0"/>
            <w:szCs w:val="22"/>
          </w:rPr>
          <w:tab/>
        </w:r>
        <w:r w:rsidR="00325DFC">
          <w:rPr>
            <w:rStyle w:val="aa"/>
            <w:rFonts w:hint="eastAsia"/>
          </w:rPr>
          <w:t>协议（全员、培训）</w:t>
        </w:r>
        <w:r w:rsidR="00325DFC">
          <w:tab/>
        </w:r>
        <w:r w:rsidR="00325DFC">
          <w:fldChar w:fldCharType="begin"/>
        </w:r>
        <w:r w:rsidR="00325DFC">
          <w:instrText xml:space="preserve"> PAGEREF _Toc482291089 \h </w:instrText>
        </w:r>
        <w:r w:rsidR="00325DFC">
          <w:fldChar w:fldCharType="separate"/>
        </w:r>
        <w:r w:rsidR="00325DFC">
          <w:t>4</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90" w:history="1">
        <w:r w:rsidR="00325DFC">
          <w:rPr>
            <w:rStyle w:val="aa"/>
          </w:rPr>
          <w:t>9.1</w:t>
        </w:r>
        <w:r w:rsidR="00325DFC">
          <w:rPr>
            <w:rFonts w:asciiTheme="minorHAnsi" w:eastAsiaTheme="minorEastAsia" w:hAnsiTheme="minorHAnsi" w:cstheme="minorBidi"/>
            <w:szCs w:val="22"/>
          </w:rPr>
          <w:tab/>
        </w:r>
        <w:r w:rsidR="00325DFC">
          <w:rPr>
            <w:rStyle w:val="aa"/>
            <w:rFonts w:hint="eastAsia"/>
          </w:rPr>
          <w:t>应用层的协议</w:t>
        </w:r>
        <w:r w:rsidR="00325DFC">
          <w:tab/>
        </w:r>
        <w:r w:rsidR="00325DFC">
          <w:fldChar w:fldCharType="begin"/>
        </w:r>
        <w:r w:rsidR="00325DFC">
          <w:instrText xml:space="preserve"> PAGEREF _Toc482291090 \h </w:instrText>
        </w:r>
        <w:r w:rsidR="00325DFC">
          <w:fldChar w:fldCharType="separate"/>
        </w:r>
        <w:r w:rsidR="00325DFC">
          <w:t>4</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1" w:history="1">
        <w:r w:rsidR="00325DFC">
          <w:rPr>
            <w:rStyle w:val="aa"/>
            <w:rFonts w:ascii="Arial" w:hAnsi="Arial"/>
          </w:rPr>
          <w:t>9.1.1</w:t>
        </w:r>
        <w:r w:rsidR="00325DFC">
          <w:rPr>
            <w:rFonts w:asciiTheme="minorHAnsi" w:eastAsiaTheme="minorEastAsia" w:hAnsiTheme="minorHAnsi" w:cstheme="minorBidi"/>
            <w:szCs w:val="22"/>
          </w:rPr>
          <w:tab/>
        </w:r>
        <w:r w:rsidR="00325DFC">
          <w:rPr>
            <w:rStyle w:val="aa"/>
          </w:rPr>
          <w:t>RTSP</w:t>
        </w:r>
        <w:r w:rsidR="00325DFC">
          <w:rPr>
            <w:rStyle w:val="aa"/>
            <w:rFonts w:hint="eastAsia"/>
          </w:rPr>
          <w:t>（仅系统测试、视讯业务、应用软件）</w:t>
        </w:r>
        <w:r w:rsidR="00325DFC">
          <w:tab/>
        </w:r>
        <w:r w:rsidR="00325DFC">
          <w:fldChar w:fldCharType="begin"/>
        </w:r>
        <w:r w:rsidR="00325DFC">
          <w:instrText xml:space="preserve"> PAGEREF _Toc482291091 \h </w:instrText>
        </w:r>
        <w:r w:rsidR="00325DFC">
          <w:fldChar w:fldCharType="separate"/>
        </w:r>
        <w:r w:rsidR="00325DFC">
          <w:t>4</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2" w:history="1">
        <w:r w:rsidR="00325DFC">
          <w:rPr>
            <w:rStyle w:val="aa"/>
            <w:rFonts w:ascii="Arial" w:hAnsi="Arial"/>
          </w:rPr>
          <w:t>9.1.2</w:t>
        </w:r>
        <w:r w:rsidR="00325DFC">
          <w:rPr>
            <w:rFonts w:asciiTheme="minorHAnsi" w:eastAsiaTheme="minorEastAsia" w:hAnsiTheme="minorHAnsi" w:cstheme="minorBidi"/>
            <w:szCs w:val="22"/>
          </w:rPr>
          <w:tab/>
        </w:r>
        <w:r w:rsidR="00325DFC">
          <w:rPr>
            <w:rStyle w:val="aa"/>
          </w:rPr>
          <w:t>RTMP</w:t>
        </w:r>
        <w:r w:rsidR="00325DFC">
          <w:rPr>
            <w:rStyle w:val="aa"/>
            <w:rFonts w:hint="eastAsia"/>
          </w:rPr>
          <w:t>（仅系统测试、视讯业务、应用软件）</w:t>
        </w:r>
        <w:r w:rsidR="00325DFC">
          <w:tab/>
        </w:r>
        <w:r w:rsidR="00325DFC">
          <w:fldChar w:fldCharType="begin"/>
        </w:r>
        <w:r w:rsidR="00325DFC">
          <w:instrText xml:space="preserve"> PAGEREF _Toc482291092 \h </w:instrText>
        </w:r>
        <w:r w:rsidR="00325DFC">
          <w:fldChar w:fldCharType="separate"/>
        </w:r>
        <w:r w:rsidR="00325DFC">
          <w:t>4</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3" w:history="1">
        <w:r w:rsidR="00325DFC">
          <w:rPr>
            <w:rStyle w:val="aa"/>
            <w:rFonts w:ascii="Arial" w:hAnsi="Arial"/>
          </w:rPr>
          <w:t>9.1.3</w:t>
        </w:r>
        <w:r w:rsidR="00325DFC">
          <w:rPr>
            <w:rFonts w:asciiTheme="minorHAnsi" w:eastAsiaTheme="minorEastAsia" w:hAnsiTheme="minorHAnsi" w:cstheme="minorBidi"/>
            <w:szCs w:val="22"/>
          </w:rPr>
          <w:tab/>
        </w:r>
        <w:r w:rsidR="00325DFC">
          <w:rPr>
            <w:rStyle w:val="aa"/>
          </w:rPr>
          <w:t>HLS</w:t>
        </w:r>
        <w:r w:rsidR="00325DFC">
          <w:rPr>
            <w:rStyle w:val="aa"/>
            <w:rFonts w:hint="eastAsia"/>
          </w:rPr>
          <w:t>（仅系统测试、视讯业务、应用软件）</w:t>
        </w:r>
        <w:r w:rsidR="00325DFC">
          <w:tab/>
        </w:r>
        <w:r w:rsidR="00325DFC">
          <w:fldChar w:fldCharType="begin"/>
        </w:r>
        <w:r w:rsidR="00325DFC">
          <w:instrText xml:space="preserve"> PAGEREF _Toc482291093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4" w:history="1">
        <w:r w:rsidR="00325DFC">
          <w:rPr>
            <w:rStyle w:val="aa"/>
            <w:rFonts w:ascii="Arial" w:hAnsi="Arial"/>
          </w:rPr>
          <w:t>9.1.4</w:t>
        </w:r>
        <w:r w:rsidR="00325DFC">
          <w:rPr>
            <w:rFonts w:asciiTheme="minorHAnsi" w:eastAsiaTheme="minorEastAsia" w:hAnsiTheme="minorHAnsi" w:cstheme="minorBidi"/>
            <w:szCs w:val="22"/>
          </w:rPr>
          <w:tab/>
        </w:r>
        <w:r w:rsidR="00325DFC">
          <w:rPr>
            <w:rStyle w:val="aa"/>
          </w:rPr>
          <w:t>HTML5</w:t>
        </w:r>
        <w:r w:rsidR="00325DFC">
          <w:rPr>
            <w:rStyle w:val="aa"/>
            <w:rFonts w:hint="eastAsia"/>
          </w:rPr>
          <w:t>（仅系统测试、视讯业务、应用软件）</w:t>
        </w:r>
        <w:r w:rsidR="00325DFC">
          <w:tab/>
        </w:r>
        <w:r w:rsidR="00325DFC">
          <w:fldChar w:fldCharType="begin"/>
        </w:r>
        <w:r w:rsidR="00325DFC">
          <w:instrText xml:space="preserve"> PAGEREF _Toc482291094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5" w:history="1">
        <w:r w:rsidR="00325DFC">
          <w:rPr>
            <w:rStyle w:val="aa"/>
            <w:rFonts w:ascii="Arial" w:hAnsi="Arial"/>
          </w:rPr>
          <w:t>9.1.5</w:t>
        </w:r>
        <w:r w:rsidR="00325DFC">
          <w:rPr>
            <w:rFonts w:asciiTheme="minorHAnsi" w:eastAsiaTheme="minorEastAsia" w:hAnsiTheme="minorHAnsi" w:cstheme="minorBidi"/>
            <w:szCs w:val="22"/>
          </w:rPr>
          <w:tab/>
        </w:r>
        <w:r w:rsidR="00325DFC">
          <w:rPr>
            <w:rStyle w:val="aa"/>
          </w:rPr>
          <w:t>HTTP</w:t>
        </w:r>
        <w:r w:rsidR="00325DFC">
          <w:tab/>
        </w:r>
        <w:r w:rsidR="00325DFC">
          <w:fldChar w:fldCharType="begin"/>
        </w:r>
        <w:r w:rsidR="00325DFC">
          <w:instrText xml:space="preserve"> PAGEREF _Toc482291095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6" w:history="1">
        <w:r w:rsidR="00325DFC">
          <w:rPr>
            <w:rStyle w:val="aa"/>
            <w:rFonts w:ascii="Arial" w:hAnsi="Arial"/>
          </w:rPr>
          <w:t>9.1.6</w:t>
        </w:r>
        <w:r w:rsidR="00325DFC">
          <w:rPr>
            <w:rFonts w:asciiTheme="minorHAnsi" w:eastAsiaTheme="minorEastAsia" w:hAnsiTheme="minorHAnsi" w:cstheme="minorBidi"/>
            <w:szCs w:val="22"/>
          </w:rPr>
          <w:tab/>
        </w:r>
        <w:r w:rsidR="00325DFC">
          <w:rPr>
            <w:rStyle w:val="aa"/>
          </w:rPr>
          <w:t>SIP</w:t>
        </w:r>
        <w:r w:rsidR="00325DFC">
          <w:rPr>
            <w:rStyle w:val="aa"/>
            <w:rFonts w:hint="eastAsia"/>
          </w:rPr>
          <w:t>（仅系统测试、视讯业务、应用软件）</w:t>
        </w:r>
        <w:r w:rsidR="00325DFC">
          <w:tab/>
        </w:r>
        <w:r w:rsidR="00325DFC">
          <w:fldChar w:fldCharType="begin"/>
        </w:r>
        <w:r w:rsidR="00325DFC">
          <w:instrText xml:space="preserve"> PAGEREF _Toc482291096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7" w:history="1">
        <w:r w:rsidR="00325DFC">
          <w:rPr>
            <w:rStyle w:val="aa"/>
            <w:rFonts w:ascii="Arial" w:hAnsi="Arial"/>
          </w:rPr>
          <w:t>9.1.7</w:t>
        </w:r>
        <w:r w:rsidR="00325DFC">
          <w:rPr>
            <w:rFonts w:asciiTheme="minorHAnsi" w:eastAsiaTheme="minorEastAsia" w:hAnsiTheme="minorHAnsi" w:cstheme="minorBidi"/>
            <w:szCs w:val="22"/>
          </w:rPr>
          <w:tab/>
        </w:r>
        <w:r w:rsidR="00325DFC">
          <w:rPr>
            <w:rStyle w:val="aa"/>
          </w:rPr>
          <w:t>H323</w:t>
        </w:r>
        <w:r w:rsidR="00325DFC">
          <w:rPr>
            <w:rStyle w:val="aa"/>
            <w:rFonts w:hint="eastAsia"/>
          </w:rPr>
          <w:t>（仅系统测试、视讯业务、应用软件）</w:t>
        </w:r>
        <w:r w:rsidR="00325DFC">
          <w:tab/>
        </w:r>
        <w:r w:rsidR="00325DFC">
          <w:fldChar w:fldCharType="begin"/>
        </w:r>
        <w:r w:rsidR="00325DFC">
          <w:instrText xml:space="preserve"> PAGEREF _Toc482291097 \h </w:instrText>
        </w:r>
        <w:r w:rsidR="00325DFC">
          <w:fldChar w:fldCharType="separate"/>
        </w:r>
        <w:r w:rsidR="00325DFC">
          <w:t>5</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098" w:history="1">
        <w:r w:rsidR="00325DFC">
          <w:rPr>
            <w:rStyle w:val="aa"/>
          </w:rPr>
          <w:t>9.2</w:t>
        </w:r>
        <w:r w:rsidR="00325DFC">
          <w:rPr>
            <w:rFonts w:asciiTheme="minorHAnsi" w:eastAsiaTheme="minorEastAsia" w:hAnsiTheme="minorHAnsi" w:cstheme="minorBidi"/>
            <w:szCs w:val="22"/>
          </w:rPr>
          <w:tab/>
        </w:r>
        <w:r w:rsidR="00325DFC">
          <w:rPr>
            <w:rStyle w:val="aa"/>
            <w:rFonts w:hint="eastAsia"/>
          </w:rPr>
          <w:t>传输层协议</w:t>
        </w:r>
        <w:r w:rsidR="00325DFC">
          <w:tab/>
        </w:r>
        <w:r w:rsidR="00325DFC">
          <w:fldChar w:fldCharType="begin"/>
        </w:r>
        <w:r w:rsidR="00325DFC">
          <w:instrText xml:space="preserve"> PAGEREF _Toc482291098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099" w:history="1">
        <w:r w:rsidR="00325DFC">
          <w:rPr>
            <w:rStyle w:val="aa"/>
            <w:rFonts w:ascii="Arial" w:hAnsi="Arial"/>
          </w:rPr>
          <w:t>9.2.1</w:t>
        </w:r>
        <w:r w:rsidR="00325DFC">
          <w:rPr>
            <w:rFonts w:asciiTheme="minorHAnsi" w:eastAsiaTheme="minorEastAsia" w:hAnsiTheme="minorHAnsi" w:cstheme="minorBidi"/>
            <w:szCs w:val="22"/>
          </w:rPr>
          <w:tab/>
        </w:r>
        <w:r w:rsidR="00325DFC">
          <w:rPr>
            <w:rStyle w:val="aa"/>
          </w:rPr>
          <w:t>TCP/UDP</w:t>
        </w:r>
        <w:r w:rsidR="00325DFC">
          <w:rPr>
            <w:rStyle w:val="aa"/>
            <w:rFonts w:hint="eastAsia"/>
          </w:rPr>
          <w:t>（仅系统测试、视讯业务、应用软件）</w:t>
        </w:r>
        <w:r w:rsidR="00325DFC">
          <w:tab/>
        </w:r>
        <w:r w:rsidR="00325DFC">
          <w:fldChar w:fldCharType="begin"/>
        </w:r>
        <w:r w:rsidR="00325DFC">
          <w:instrText xml:space="preserve"> PAGEREF _Toc482291099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00" w:history="1">
        <w:r w:rsidR="00325DFC">
          <w:rPr>
            <w:rStyle w:val="aa"/>
            <w:rFonts w:ascii="Arial" w:hAnsi="Arial"/>
          </w:rPr>
          <w:t>9.2.2</w:t>
        </w:r>
        <w:r w:rsidR="00325DFC">
          <w:rPr>
            <w:rFonts w:asciiTheme="minorHAnsi" w:eastAsiaTheme="minorEastAsia" w:hAnsiTheme="minorHAnsi" w:cstheme="minorBidi"/>
            <w:szCs w:val="22"/>
          </w:rPr>
          <w:tab/>
        </w:r>
        <w:r w:rsidR="00325DFC">
          <w:rPr>
            <w:rStyle w:val="aa"/>
          </w:rPr>
          <w:t>RTP/RTCP</w:t>
        </w:r>
        <w:r w:rsidR="00325DFC">
          <w:rPr>
            <w:rStyle w:val="aa"/>
            <w:rFonts w:hint="eastAsia"/>
          </w:rPr>
          <w:t>（仅系统测试、视讯业务、应用软件）</w:t>
        </w:r>
        <w:r w:rsidR="00325DFC">
          <w:tab/>
        </w:r>
        <w:r w:rsidR="00325DFC">
          <w:fldChar w:fldCharType="begin"/>
        </w:r>
        <w:r w:rsidR="00325DFC">
          <w:instrText xml:space="preserve"> PAGEREF _Toc482291100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01" w:history="1">
        <w:r w:rsidR="00325DFC">
          <w:rPr>
            <w:rStyle w:val="aa"/>
            <w:rFonts w:ascii="Arial" w:hAnsi="Arial"/>
          </w:rPr>
          <w:t>9.2.3</w:t>
        </w:r>
        <w:r w:rsidR="00325DFC">
          <w:rPr>
            <w:rFonts w:asciiTheme="minorHAnsi" w:eastAsiaTheme="minorEastAsia" w:hAnsiTheme="minorHAnsi" w:cstheme="minorBidi"/>
            <w:szCs w:val="22"/>
          </w:rPr>
          <w:tab/>
        </w:r>
        <w:r w:rsidR="00325DFC">
          <w:rPr>
            <w:rStyle w:val="aa"/>
          </w:rPr>
          <w:t>OSP</w:t>
        </w:r>
        <w:r w:rsidR="00325DFC">
          <w:rPr>
            <w:rStyle w:val="aa"/>
            <w:rFonts w:hint="eastAsia"/>
          </w:rPr>
          <w:t>包结构（仅系统测试、视讯业务、应用软件）</w:t>
        </w:r>
        <w:r w:rsidR="00325DFC">
          <w:tab/>
        </w:r>
        <w:r w:rsidR="00325DFC">
          <w:fldChar w:fldCharType="begin"/>
        </w:r>
        <w:r w:rsidR="00325DFC">
          <w:instrText xml:space="preserve"> PAGEREF _Toc482291101 \h </w:instrText>
        </w:r>
        <w:r w:rsidR="00325DFC">
          <w:fldChar w:fldCharType="separate"/>
        </w:r>
        <w:r w:rsidR="00325DFC">
          <w:t>5</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02" w:history="1">
        <w:r w:rsidR="00325DFC">
          <w:rPr>
            <w:rStyle w:val="aa"/>
          </w:rPr>
          <w:t>9.3</w:t>
        </w:r>
        <w:r w:rsidR="00325DFC">
          <w:rPr>
            <w:rFonts w:asciiTheme="minorHAnsi" w:eastAsiaTheme="minorEastAsia" w:hAnsiTheme="minorHAnsi" w:cstheme="minorBidi"/>
            <w:szCs w:val="22"/>
          </w:rPr>
          <w:tab/>
        </w:r>
        <w:r w:rsidR="00325DFC">
          <w:rPr>
            <w:rStyle w:val="aa"/>
          </w:rPr>
          <w:t>OSI</w:t>
        </w:r>
        <w:r w:rsidR="00325DFC">
          <w:rPr>
            <w:rStyle w:val="aa"/>
            <w:rFonts w:hint="eastAsia"/>
          </w:rPr>
          <w:t>七层模型</w:t>
        </w:r>
        <w:r w:rsidR="00325DFC">
          <w:tab/>
        </w:r>
        <w:r w:rsidR="00325DFC">
          <w:fldChar w:fldCharType="begin"/>
        </w:r>
        <w:r w:rsidR="00325DFC">
          <w:instrText xml:space="preserve"> PAGEREF _Toc482291102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03" w:history="1">
        <w:r w:rsidR="00325DFC">
          <w:rPr>
            <w:rStyle w:val="aa"/>
            <w:rFonts w:ascii="Arial" w:hAnsi="Arial"/>
          </w:rPr>
          <w:t>9.3.1</w:t>
        </w:r>
        <w:r w:rsidR="00325DFC">
          <w:rPr>
            <w:rFonts w:asciiTheme="minorHAnsi" w:eastAsiaTheme="minorEastAsia" w:hAnsiTheme="minorHAnsi" w:cstheme="minorBidi"/>
            <w:szCs w:val="22"/>
          </w:rPr>
          <w:tab/>
        </w:r>
        <w:r w:rsidR="00325DFC">
          <w:rPr>
            <w:rStyle w:val="aa"/>
          </w:rPr>
          <w:t>HTTP</w:t>
        </w:r>
        <w:r w:rsidR="00325DFC">
          <w:rPr>
            <w:rStyle w:val="aa"/>
            <w:rFonts w:hint="eastAsia"/>
          </w:rPr>
          <w:t>协议详解</w:t>
        </w:r>
        <w:r w:rsidR="00325DFC">
          <w:tab/>
        </w:r>
        <w:r w:rsidR="00325DFC">
          <w:fldChar w:fldCharType="begin"/>
        </w:r>
        <w:r w:rsidR="00325DFC">
          <w:instrText xml:space="preserve"> PAGEREF _Toc482291103 \h </w:instrText>
        </w:r>
        <w:r w:rsidR="00325DFC">
          <w:fldChar w:fldCharType="separate"/>
        </w:r>
        <w:r w:rsidR="00325DFC">
          <w:t>5</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04" w:history="1">
        <w:r w:rsidR="00325DFC">
          <w:rPr>
            <w:rStyle w:val="aa"/>
            <w:rFonts w:ascii="Arial" w:hAnsi="Arial"/>
          </w:rPr>
          <w:t>9.3.2</w:t>
        </w:r>
        <w:r w:rsidR="00325DFC">
          <w:rPr>
            <w:rFonts w:asciiTheme="minorHAnsi" w:eastAsiaTheme="minorEastAsia" w:hAnsiTheme="minorHAnsi" w:cstheme="minorBidi"/>
            <w:szCs w:val="22"/>
          </w:rPr>
          <w:tab/>
        </w:r>
        <w:r w:rsidR="00325DFC">
          <w:rPr>
            <w:rStyle w:val="aa"/>
          </w:rPr>
          <w:t>SOAP Webservie</w:t>
        </w:r>
        <w:r w:rsidR="00325DFC">
          <w:rPr>
            <w:rStyle w:val="aa"/>
            <w:rFonts w:hint="eastAsia"/>
          </w:rPr>
          <w:t>详解</w:t>
        </w:r>
        <w:r w:rsidR="00325DFC">
          <w:tab/>
        </w:r>
        <w:r w:rsidR="00325DFC">
          <w:fldChar w:fldCharType="begin"/>
        </w:r>
        <w:r w:rsidR="00325DFC">
          <w:instrText xml:space="preserve"> PAGEREF _Toc482291104 \h </w:instrText>
        </w:r>
        <w:r w:rsidR="00325DFC">
          <w:fldChar w:fldCharType="separate"/>
        </w:r>
        <w:r w:rsidR="00325DFC">
          <w:t>6</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05" w:history="1">
        <w:r w:rsidR="00325DFC">
          <w:rPr>
            <w:rStyle w:val="aa"/>
            <w:rFonts w:ascii="Arial" w:hAnsi="Arial"/>
          </w:rPr>
          <w:t>9.3.3</w:t>
        </w:r>
        <w:r w:rsidR="00325DFC">
          <w:rPr>
            <w:rFonts w:asciiTheme="minorHAnsi" w:eastAsiaTheme="minorEastAsia" w:hAnsiTheme="minorHAnsi" w:cstheme="minorBidi"/>
            <w:szCs w:val="22"/>
          </w:rPr>
          <w:tab/>
        </w:r>
        <w:r w:rsidR="00325DFC">
          <w:rPr>
            <w:rStyle w:val="aa"/>
          </w:rPr>
          <w:t>Restful Webservice</w:t>
        </w:r>
        <w:r w:rsidR="00325DFC">
          <w:rPr>
            <w:rStyle w:val="aa"/>
            <w:rFonts w:hint="eastAsia"/>
          </w:rPr>
          <w:t>详解</w:t>
        </w:r>
        <w:r w:rsidR="00325DFC">
          <w:tab/>
        </w:r>
        <w:r w:rsidR="00325DFC">
          <w:fldChar w:fldCharType="begin"/>
        </w:r>
        <w:r w:rsidR="00325DFC">
          <w:instrText xml:space="preserve"> PAGEREF _Toc482291105 \h </w:instrText>
        </w:r>
        <w:r w:rsidR="00325DFC">
          <w:fldChar w:fldCharType="separate"/>
        </w:r>
        <w:r w:rsidR="00325DFC">
          <w:t>6</w:t>
        </w:r>
        <w:r w:rsidR="00325DFC">
          <w:fldChar w:fldCharType="end"/>
        </w:r>
      </w:hyperlink>
    </w:p>
    <w:p w:rsidR="00BA28B9" w:rsidRDefault="003161A6">
      <w:pPr>
        <w:pStyle w:val="11"/>
        <w:tabs>
          <w:tab w:val="left" w:pos="840"/>
          <w:tab w:val="right" w:leader="dot" w:pos="9061"/>
        </w:tabs>
        <w:rPr>
          <w:rFonts w:asciiTheme="minorHAnsi" w:eastAsiaTheme="minorEastAsia" w:hAnsiTheme="minorHAnsi" w:cstheme="minorBidi"/>
          <w:b w:val="0"/>
          <w:szCs w:val="22"/>
        </w:rPr>
      </w:pPr>
      <w:hyperlink w:anchor="_Toc482291106" w:history="1">
        <w:r w:rsidR="00325DFC">
          <w:rPr>
            <w:rStyle w:val="aa"/>
          </w:rPr>
          <w:t>10</w:t>
        </w:r>
        <w:r w:rsidR="00325DFC">
          <w:rPr>
            <w:rFonts w:asciiTheme="minorHAnsi" w:eastAsiaTheme="minorEastAsia" w:hAnsiTheme="minorHAnsi" w:cstheme="minorBidi"/>
            <w:b w:val="0"/>
            <w:szCs w:val="22"/>
          </w:rPr>
          <w:tab/>
        </w:r>
        <w:r w:rsidR="00325DFC">
          <w:rPr>
            <w:rStyle w:val="aa"/>
            <w:rFonts w:hint="eastAsia"/>
          </w:rPr>
          <w:t>教育事业部相关解决方案（全员、培训）</w:t>
        </w:r>
        <w:r w:rsidR="00325DFC">
          <w:tab/>
        </w:r>
        <w:r w:rsidR="00325DFC">
          <w:fldChar w:fldCharType="begin"/>
        </w:r>
        <w:r w:rsidR="00325DFC">
          <w:instrText xml:space="preserve"> PAGEREF _Toc482291106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07" w:history="1">
        <w:r w:rsidR="00325DFC">
          <w:rPr>
            <w:rStyle w:val="aa"/>
          </w:rPr>
          <w:t>10.1</w:t>
        </w:r>
        <w:r w:rsidR="00325DFC">
          <w:rPr>
            <w:rFonts w:asciiTheme="minorHAnsi" w:eastAsiaTheme="minorEastAsia" w:hAnsiTheme="minorHAnsi" w:cstheme="minorBidi"/>
            <w:szCs w:val="22"/>
          </w:rPr>
          <w:tab/>
        </w:r>
        <w:r w:rsidR="00325DFC">
          <w:rPr>
            <w:rStyle w:val="aa"/>
            <w:rFonts w:hint="eastAsia"/>
          </w:rPr>
          <w:t>瞭望视讯教室解决方案</w:t>
        </w:r>
        <w:r w:rsidR="00325DFC">
          <w:tab/>
        </w:r>
        <w:r w:rsidR="00325DFC">
          <w:fldChar w:fldCharType="begin"/>
        </w:r>
        <w:r w:rsidR="00325DFC">
          <w:instrText xml:space="preserve"> PAGEREF _Toc482291107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08" w:history="1">
        <w:r w:rsidR="00325DFC">
          <w:rPr>
            <w:rStyle w:val="aa"/>
          </w:rPr>
          <w:t>10.2</w:t>
        </w:r>
        <w:r w:rsidR="00325DFC">
          <w:rPr>
            <w:rFonts w:asciiTheme="minorHAnsi" w:eastAsiaTheme="minorEastAsia" w:hAnsiTheme="minorHAnsi" w:cstheme="minorBidi"/>
            <w:szCs w:val="22"/>
          </w:rPr>
          <w:tab/>
        </w:r>
        <w:r w:rsidR="00325DFC">
          <w:rPr>
            <w:rStyle w:val="aa"/>
            <w:rFonts w:hint="eastAsia"/>
          </w:rPr>
          <w:t>云可视教室解决方案</w:t>
        </w:r>
        <w:r w:rsidR="00325DFC">
          <w:tab/>
        </w:r>
        <w:r w:rsidR="00325DFC">
          <w:fldChar w:fldCharType="begin"/>
        </w:r>
        <w:r w:rsidR="00325DFC">
          <w:instrText xml:space="preserve"> PAGEREF _Toc482291108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09" w:history="1">
        <w:r w:rsidR="00325DFC">
          <w:rPr>
            <w:rStyle w:val="aa"/>
          </w:rPr>
          <w:t>10.3</w:t>
        </w:r>
        <w:r w:rsidR="00325DFC">
          <w:rPr>
            <w:rFonts w:asciiTheme="minorHAnsi" w:eastAsiaTheme="minorEastAsia" w:hAnsiTheme="minorHAnsi" w:cstheme="minorBidi"/>
            <w:szCs w:val="22"/>
          </w:rPr>
          <w:tab/>
        </w:r>
        <w:r w:rsidR="00325DFC">
          <w:rPr>
            <w:rStyle w:val="aa"/>
            <w:rFonts w:hint="eastAsia"/>
          </w:rPr>
          <w:t>专递课堂解决方案</w:t>
        </w:r>
        <w:r w:rsidR="00325DFC">
          <w:tab/>
        </w:r>
        <w:r w:rsidR="00325DFC">
          <w:fldChar w:fldCharType="begin"/>
        </w:r>
        <w:r w:rsidR="00325DFC">
          <w:instrText xml:space="preserve"> PAGEREF _Toc482291109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0" w:history="1">
        <w:r w:rsidR="00325DFC">
          <w:rPr>
            <w:rStyle w:val="aa"/>
          </w:rPr>
          <w:t>10.4</w:t>
        </w:r>
        <w:r w:rsidR="00325DFC">
          <w:rPr>
            <w:rFonts w:asciiTheme="minorHAnsi" w:eastAsiaTheme="minorEastAsia" w:hAnsiTheme="minorHAnsi" w:cstheme="minorBidi"/>
            <w:szCs w:val="22"/>
          </w:rPr>
          <w:tab/>
        </w:r>
        <w:r w:rsidR="00325DFC">
          <w:rPr>
            <w:rStyle w:val="aa"/>
            <w:rFonts w:hint="eastAsia"/>
          </w:rPr>
          <w:t>标准化电子考场解决方案（研发不关注）</w:t>
        </w:r>
        <w:r w:rsidR="00325DFC">
          <w:tab/>
        </w:r>
        <w:r w:rsidR="00325DFC">
          <w:fldChar w:fldCharType="begin"/>
        </w:r>
        <w:r w:rsidR="00325DFC">
          <w:instrText xml:space="preserve"> PAGEREF _Toc482291110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1" w:history="1">
        <w:r w:rsidR="00325DFC">
          <w:rPr>
            <w:rStyle w:val="aa"/>
          </w:rPr>
          <w:t>10.5</w:t>
        </w:r>
        <w:r w:rsidR="00325DFC">
          <w:rPr>
            <w:rFonts w:asciiTheme="minorHAnsi" w:eastAsiaTheme="minorEastAsia" w:hAnsiTheme="minorHAnsi" w:cstheme="minorBidi"/>
            <w:szCs w:val="22"/>
          </w:rPr>
          <w:tab/>
        </w:r>
        <w:r w:rsidR="00325DFC">
          <w:rPr>
            <w:rStyle w:val="aa"/>
            <w:rFonts w:hint="eastAsia"/>
          </w:rPr>
          <w:t>平安校园（研发不关注）</w:t>
        </w:r>
        <w:r w:rsidR="00325DFC">
          <w:tab/>
        </w:r>
        <w:r w:rsidR="00325DFC">
          <w:fldChar w:fldCharType="begin"/>
        </w:r>
        <w:r w:rsidR="00325DFC">
          <w:instrText xml:space="preserve"> PAGEREF _Toc482291111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2" w:history="1">
        <w:r w:rsidR="00325DFC">
          <w:rPr>
            <w:rStyle w:val="aa"/>
          </w:rPr>
          <w:t>10.6</w:t>
        </w:r>
        <w:r w:rsidR="00325DFC">
          <w:rPr>
            <w:rFonts w:asciiTheme="minorHAnsi" w:eastAsiaTheme="minorEastAsia" w:hAnsiTheme="minorHAnsi" w:cstheme="minorBidi"/>
            <w:szCs w:val="22"/>
          </w:rPr>
          <w:tab/>
        </w:r>
        <w:r w:rsidR="00325DFC">
          <w:rPr>
            <w:rStyle w:val="aa"/>
            <w:rFonts w:hint="eastAsia"/>
          </w:rPr>
          <w:t>标准视频会议（研发不关注）</w:t>
        </w:r>
        <w:r w:rsidR="00325DFC">
          <w:tab/>
        </w:r>
        <w:r w:rsidR="00325DFC">
          <w:fldChar w:fldCharType="begin"/>
        </w:r>
        <w:r w:rsidR="00325DFC">
          <w:instrText xml:space="preserve"> PAGEREF _Toc482291112 \h </w:instrText>
        </w:r>
        <w:r w:rsidR="00325DFC">
          <w:fldChar w:fldCharType="separate"/>
        </w:r>
        <w:r w:rsidR="00325DFC">
          <w:t>6</w:t>
        </w:r>
        <w:r w:rsidR="00325DFC">
          <w:fldChar w:fldCharType="end"/>
        </w:r>
      </w:hyperlink>
    </w:p>
    <w:p w:rsidR="00BA28B9" w:rsidRDefault="003161A6">
      <w:pPr>
        <w:pStyle w:val="11"/>
        <w:tabs>
          <w:tab w:val="left" w:pos="840"/>
          <w:tab w:val="right" w:leader="dot" w:pos="9061"/>
        </w:tabs>
        <w:rPr>
          <w:rFonts w:asciiTheme="minorHAnsi" w:eastAsiaTheme="minorEastAsia" w:hAnsiTheme="minorHAnsi" w:cstheme="minorBidi"/>
          <w:b w:val="0"/>
          <w:szCs w:val="22"/>
        </w:rPr>
      </w:pPr>
      <w:hyperlink w:anchor="_Toc482291113" w:history="1">
        <w:r w:rsidR="00325DFC">
          <w:rPr>
            <w:rStyle w:val="aa"/>
          </w:rPr>
          <w:t>11</w:t>
        </w:r>
        <w:r w:rsidR="00325DFC">
          <w:rPr>
            <w:rFonts w:asciiTheme="minorHAnsi" w:eastAsiaTheme="minorEastAsia" w:hAnsiTheme="minorHAnsi" w:cstheme="minorBidi"/>
            <w:b w:val="0"/>
            <w:szCs w:val="22"/>
          </w:rPr>
          <w:tab/>
        </w:r>
        <w:r w:rsidR="00325DFC">
          <w:rPr>
            <w:rStyle w:val="aa"/>
            <w:rFonts w:hint="eastAsia"/>
          </w:rPr>
          <w:t>进阶（全员、培训）</w:t>
        </w:r>
        <w:r w:rsidR="00325DFC">
          <w:tab/>
        </w:r>
        <w:r w:rsidR="00325DFC">
          <w:fldChar w:fldCharType="begin"/>
        </w:r>
        <w:r w:rsidR="00325DFC">
          <w:instrText xml:space="preserve"> PAGEREF _Toc482291113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4" w:history="1">
        <w:r w:rsidR="00325DFC">
          <w:rPr>
            <w:rStyle w:val="aa"/>
          </w:rPr>
          <w:t>11.1</w:t>
        </w:r>
        <w:r w:rsidR="00325DFC">
          <w:rPr>
            <w:rFonts w:asciiTheme="minorHAnsi" w:eastAsiaTheme="minorEastAsia" w:hAnsiTheme="minorHAnsi" w:cstheme="minorBidi"/>
            <w:szCs w:val="22"/>
          </w:rPr>
          <w:tab/>
        </w:r>
        <w:r w:rsidR="00325DFC">
          <w:rPr>
            <w:rStyle w:val="aa"/>
            <w:rFonts w:hint="eastAsia"/>
          </w:rPr>
          <w:t>抓包工具</w:t>
        </w:r>
        <w:r w:rsidR="00325DFC">
          <w:tab/>
        </w:r>
        <w:r w:rsidR="00325DFC">
          <w:fldChar w:fldCharType="begin"/>
        </w:r>
        <w:r w:rsidR="00325DFC">
          <w:instrText xml:space="preserve"> PAGEREF _Toc482291114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5" w:history="1">
        <w:r w:rsidR="00325DFC">
          <w:rPr>
            <w:rStyle w:val="aa"/>
          </w:rPr>
          <w:t>11.2</w:t>
        </w:r>
        <w:r w:rsidR="00325DFC">
          <w:rPr>
            <w:rFonts w:asciiTheme="minorHAnsi" w:eastAsiaTheme="minorEastAsia" w:hAnsiTheme="minorHAnsi" w:cstheme="minorBidi"/>
            <w:szCs w:val="22"/>
          </w:rPr>
          <w:tab/>
        </w:r>
        <w:r w:rsidR="00325DFC">
          <w:rPr>
            <w:rStyle w:val="aa"/>
          </w:rPr>
          <w:t>ssh</w:t>
        </w:r>
        <w:r w:rsidR="00325DFC">
          <w:rPr>
            <w:rStyle w:val="aa"/>
            <w:rFonts w:hint="eastAsia"/>
          </w:rPr>
          <w:t>工具、</w:t>
        </w:r>
        <w:r w:rsidR="00325DFC">
          <w:rPr>
            <w:rStyle w:val="aa"/>
          </w:rPr>
          <w:t>telnet</w:t>
        </w:r>
        <w:r w:rsidR="00325DFC">
          <w:rPr>
            <w:rStyle w:val="aa"/>
            <w:rFonts w:hint="eastAsia"/>
          </w:rPr>
          <w:t>工具</w:t>
        </w:r>
        <w:r w:rsidR="00325DFC">
          <w:tab/>
        </w:r>
        <w:r w:rsidR="00325DFC">
          <w:fldChar w:fldCharType="begin"/>
        </w:r>
        <w:r w:rsidR="00325DFC">
          <w:instrText xml:space="preserve"> PAGEREF _Toc482291115 \h </w:instrText>
        </w:r>
        <w:r w:rsidR="00325DFC">
          <w:fldChar w:fldCharType="separate"/>
        </w:r>
        <w:r w:rsidR="00325DFC">
          <w:t>6</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6" w:history="1">
        <w:r w:rsidR="00325DFC">
          <w:rPr>
            <w:rStyle w:val="aa"/>
          </w:rPr>
          <w:t>11.3</w:t>
        </w:r>
        <w:r w:rsidR="00325DFC">
          <w:rPr>
            <w:rFonts w:asciiTheme="minorHAnsi" w:eastAsiaTheme="minorEastAsia" w:hAnsiTheme="minorHAnsi" w:cstheme="minorBidi"/>
            <w:szCs w:val="22"/>
          </w:rPr>
          <w:tab/>
        </w:r>
        <w:r w:rsidR="00325DFC">
          <w:rPr>
            <w:rStyle w:val="aa"/>
          </w:rPr>
          <w:t>linux</w:t>
        </w:r>
        <w:r w:rsidR="00325DFC">
          <w:rPr>
            <w:rStyle w:val="aa"/>
            <w:rFonts w:hint="eastAsia"/>
          </w:rPr>
          <w:t>操作系统及相关服务的配置，</w:t>
        </w:r>
        <w:r w:rsidR="00325DFC">
          <w:rPr>
            <w:rStyle w:val="aa"/>
          </w:rPr>
          <w:t>shell</w:t>
        </w:r>
        <w:r w:rsidR="00325DFC">
          <w:rPr>
            <w:rStyle w:val="aa"/>
            <w:rFonts w:hint="eastAsia"/>
          </w:rPr>
          <w:t>脚本编程</w:t>
        </w:r>
        <w:r w:rsidR="00325DFC">
          <w:tab/>
        </w:r>
        <w:r w:rsidR="00325DFC">
          <w:fldChar w:fldCharType="begin"/>
        </w:r>
        <w:r w:rsidR="00325DFC">
          <w:instrText xml:space="preserve"> PAGEREF _Toc482291116 \h </w:instrText>
        </w:r>
        <w:r w:rsidR="00325DFC">
          <w:fldChar w:fldCharType="separate"/>
        </w:r>
        <w:r w:rsidR="00325DFC">
          <w:t>7</w:t>
        </w:r>
        <w:r w:rsidR="00325DFC">
          <w:fldChar w:fldCharType="end"/>
        </w:r>
      </w:hyperlink>
    </w:p>
    <w:p w:rsidR="00BA28B9" w:rsidRDefault="003161A6">
      <w:pPr>
        <w:pStyle w:val="20"/>
        <w:tabs>
          <w:tab w:val="left" w:pos="1260"/>
          <w:tab w:val="right" w:leader="dot" w:pos="9061"/>
        </w:tabs>
        <w:ind w:left="480"/>
        <w:rPr>
          <w:rFonts w:asciiTheme="minorHAnsi" w:eastAsiaTheme="minorEastAsia" w:hAnsiTheme="minorHAnsi" w:cstheme="minorBidi"/>
          <w:szCs w:val="22"/>
        </w:rPr>
      </w:pPr>
      <w:hyperlink w:anchor="_Toc482291117" w:history="1">
        <w:r w:rsidR="00325DFC">
          <w:rPr>
            <w:rStyle w:val="aa"/>
          </w:rPr>
          <w:t>11.4</w:t>
        </w:r>
        <w:r w:rsidR="00325DFC">
          <w:rPr>
            <w:rFonts w:asciiTheme="minorHAnsi" w:eastAsiaTheme="minorEastAsia" w:hAnsiTheme="minorHAnsi" w:cstheme="minorBidi"/>
            <w:szCs w:val="22"/>
          </w:rPr>
          <w:tab/>
        </w:r>
        <w:r w:rsidR="00325DFC">
          <w:rPr>
            <w:rStyle w:val="aa"/>
            <w:rFonts w:hint="eastAsia"/>
          </w:rPr>
          <w:t>应用服务器</w:t>
        </w:r>
        <w:r w:rsidR="00325DFC">
          <w:tab/>
        </w:r>
        <w:r w:rsidR="00325DFC">
          <w:fldChar w:fldCharType="begin"/>
        </w:r>
        <w:r w:rsidR="00325DFC">
          <w:instrText xml:space="preserve"> PAGEREF _Toc482291117 \h </w:instrText>
        </w:r>
        <w:r w:rsidR="00325DFC">
          <w:fldChar w:fldCharType="separate"/>
        </w:r>
        <w:r w:rsidR="00325DFC">
          <w:t>7</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18" w:history="1">
        <w:r w:rsidR="00325DFC">
          <w:rPr>
            <w:rStyle w:val="aa"/>
            <w:rFonts w:ascii="Arial" w:hAnsi="Arial"/>
          </w:rPr>
          <w:t>11.4.1</w:t>
        </w:r>
        <w:r w:rsidR="00325DFC">
          <w:rPr>
            <w:rFonts w:asciiTheme="minorHAnsi" w:eastAsiaTheme="minorEastAsia" w:hAnsiTheme="minorHAnsi" w:cstheme="minorBidi"/>
            <w:szCs w:val="22"/>
          </w:rPr>
          <w:tab/>
        </w:r>
        <w:r w:rsidR="00325DFC">
          <w:rPr>
            <w:rStyle w:val="aa"/>
          </w:rPr>
          <w:t>Tomcat</w:t>
        </w:r>
        <w:r w:rsidR="00325DFC">
          <w:rPr>
            <w:rStyle w:val="aa"/>
            <w:rFonts w:hint="eastAsia"/>
          </w:rPr>
          <w:t>（仅</w:t>
        </w:r>
        <w:r w:rsidR="00325DFC">
          <w:rPr>
            <w:rStyle w:val="aa"/>
          </w:rPr>
          <w:t>JAVA</w:t>
        </w:r>
        <w:r w:rsidR="00325DFC">
          <w:rPr>
            <w:rStyle w:val="aa"/>
            <w:rFonts w:hint="eastAsia"/>
          </w:rPr>
          <w:t>开发）</w:t>
        </w:r>
        <w:r w:rsidR="00325DFC">
          <w:tab/>
        </w:r>
        <w:r w:rsidR="00325DFC">
          <w:fldChar w:fldCharType="begin"/>
        </w:r>
        <w:r w:rsidR="00325DFC">
          <w:instrText xml:space="preserve"> PAGEREF _Toc482291118 \h </w:instrText>
        </w:r>
        <w:r w:rsidR="00325DFC">
          <w:fldChar w:fldCharType="separate"/>
        </w:r>
        <w:r w:rsidR="00325DFC">
          <w:t>7</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19" w:history="1">
        <w:r w:rsidR="00325DFC">
          <w:rPr>
            <w:rStyle w:val="aa"/>
            <w:rFonts w:ascii="Arial" w:hAnsi="Arial"/>
          </w:rPr>
          <w:t>11.4.2</w:t>
        </w:r>
        <w:r w:rsidR="00325DFC">
          <w:rPr>
            <w:rFonts w:asciiTheme="minorHAnsi" w:eastAsiaTheme="minorEastAsia" w:hAnsiTheme="minorHAnsi" w:cstheme="minorBidi"/>
            <w:szCs w:val="22"/>
          </w:rPr>
          <w:tab/>
        </w:r>
        <w:r w:rsidR="00325DFC">
          <w:rPr>
            <w:rStyle w:val="aa"/>
          </w:rPr>
          <w:t>Nginx</w:t>
        </w:r>
        <w:r w:rsidR="00325DFC">
          <w:tab/>
        </w:r>
        <w:r w:rsidR="00325DFC">
          <w:fldChar w:fldCharType="begin"/>
        </w:r>
        <w:r w:rsidR="00325DFC">
          <w:instrText xml:space="preserve"> PAGEREF _Toc482291119 \h </w:instrText>
        </w:r>
        <w:r w:rsidR="00325DFC">
          <w:fldChar w:fldCharType="separate"/>
        </w:r>
        <w:r w:rsidR="00325DFC">
          <w:t>7</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20" w:history="1">
        <w:r w:rsidR="00325DFC">
          <w:rPr>
            <w:rStyle w:val="aa"/>
            <w:rFonts w:ascii="Arial" w:hAnsi="Arial"/>
          </w:rPr>
          <w:t>11.4.3</w:t>
        </w:r>
        <w:r w:rsidR="00325DFC">
          <w:rPr>
            <w:rFonts w:asciiTheme="minorHAnsi" w:eastAsiaTheme="minorEastAsia" w:hAnsiTheme="minorHAnsi" w:cstheme="minorBidi"/>
            <w:szCs w:val="22"/>
          </w:rPr>
          <w:tab/>
        </w:r>
        <w:r w:rsidR="00325DFC">
          <w:rPr>
            <w:rStyle w:val="aa"/>
          </w:rPr>
          <w:t>Redis</w:t>
        </w:r>
        <w:r w:rsidR="00325DFC">
          <w:tab/>
        </w:r>
        <w:r w:rsidR="00325DFC">
          <w:fldChar w:fldCharType="begin"/>
        </w:r>
        <w:r w:rsidR="00325DFC">
          <w:instrText xml:space="preserve"> PAGEREF _Toc482291120 \h </w:instrText>
        </w:r>
        <w:r w:rsidR="00325DFC">
          <w:fldChar w:fldCharType="separate"/>
        </w:r>
        <w:r w:rsidR="00325DFC">
          <w:t>7</w:t>
        </w:r>
        <w:r w:rsidR="00325DFC">
          <w:fldChar w:fldCharType="end"/>
        </w:r>
      </w:hyperlink>
    </w:p>
    <w:p w:rsidR="00BA28B9" w:rsidRDefault="003161A6">
      <w:pPr>
        <w:pStyle w:val="30"/>
        <w:tabs>
          <w:tab w:val="left" w:pos="1680"/>
          <w:tab w:val="right" w:leader="dot" w:pos="9061"/>
        </w:tabs>
        <w:ind w:left="960"/>
        <w:rPr>
          <w:rFonts w:asciiTheme="minorHAnsi" w:eastAsiaTheme="minorEastAsia" w:hAnsiTheme="minorHAnsi" w:cstheme="minorBidi"/>
          <w:szCs w:val="22"/>
        </w:rPr>
      </w:pPr>
      <w:hyperlink w:anchor="_Toc482291121" w:history="1">
        <w:r w:rsidR="00325DFC">
          <w:rPr>
            <w:rStyle w:val="aa"/>
            <w:rFonts w:ascii="Arial" w:hAnsi="Arial"/>
          </w:rPr>
          <w:t>11.4.4</w:t>
        </w:r>
        <w:r w:rsidR="00325DFC">
          <w:rPr>
            <w:rFonts w:asciiTheme="minorHAnsi" w:eastAsiaTheme="minorEastAsia" w:hAnsiTheme="minorHAnsi" w:cstheme="minorBidi"/>
            <w:szCs w:val="22"/>
          </w:rPr>
          <w:tab/>
        </w:r>
        <w:r w:rsidR="00325DFC">
          <w:rPr>
            <w:rStyle w:val="aa"/>
          </w:rPr>
          <w:t>RabbitMQ</w:t>
        </w:r>
        <w:r w:rsidR="00325DFC">
          <w:tab/>
        </w:r>
        <w:r w:rsidR="00325DFC">
          <w:fldChar w:fldCharType="begin"/>
        </w:r>
        <w:r w:rsidR="00325DFC">
          <w:instrText xml:space="preserve"> PAGEREF _Toc482291121 \h </w:instrText>
        </w:r>
        <w:r w:rsidR="00325DFC">
          <w:fldChar w:fldCharType="separate"/>
        </w:r>
        <w:r w:rsidR="00325DFC">
          <w:t>7</w:t>
        </w:r>
        <w:r w:rsidR="00325DFC">
          <w:fldChar w:fldCharType="end"/>
        </w:r>
      </w:hyperlink>
    </w:p>
    <w:p w:rsidR="00BA28B9" w:rsidRDefault="00325DFC">
      <w:pPr>
        <w:rPr>
          <w:i/>
          <w:iCs/>
          <w:color w:val="0000FF"/>
        </w:rPr>
      </w:pPr>
      <w:r>
        <w:rPr>
          <w:rFonts w:eastAsia="黑体"/>
          <w:b/>
        </w:rPr>
        <w:fldChar w:fldCharType="end"/>
      </w:r>
    </w:p>
    <w:p w:rsidR="00BA28B9" w:rsidRDefault="00BA28B9">
      <w:pPr>
        <w:rPr>
          <w:i/>
          <w:iCs/>
          <w:color w:val="0000FF"/>
        </w:rPr>
      </w:pPr>
    </w:p>
    <w:p w:rsidR="00BA28B9" w:rsidRDefault="00BA28B9">
      <w:pPr>
        <w:rPr>
          <w:rFonts w:eastAsia="黑体"/>
        </w:rPr>
        <w:sectPr w:rsidR="00BA28B9">
          <w:headerReference w:type="even" r:id="rId10"/>
          <w:headerReference w:type="default" r:id="rId11"/>
          <w:footerReference w:type="even" r:id="rId12"/>
          <w:footerReference w:type="default" r:id="rId13"/>
          <w:headerReference w:type="first" r:id="rId14"/>
          <w:pgSz w:w="11906" w:h="16838"/>
          <w:pgMar w:top="1418" w:right="1134" w:bottom="1418" w:left="1134" w:header="851" w:footer="851" w:gutter="567"/>
          <w:pgNumType w:start="1"/>
          <w:cols w:space="425"/>
          <w:titlePg/>
          <w:docGrid w:type="lines" w:linePitch="312"/>
        </w:sectPr>
      </w:pPr>
    </w:p>
    <w:p w:rsidR="00BA28B9" w:rsidRDefault="00325DFC">
      <w:pPr>
        <w:pStyle w:val="10"/>
      </w:pPr>
      <w:bookmarkStart w:id="0" w:name="_Toc109789738"/>
      <w:bookmarkStart w:id="1" w:name="_Toc482291058"/>
      <w:bookmarkStart w:id="2" w:name="_Toc111367952"/>
      <w:r>
        <w:rPr>
          <w:rFonts w:hint="eastAsia"/>
        </w:rPr>
        <w:lastRenderedPageBreak/>
        <w:t>目的</w:t>
      </w:r>
      <w:bookmarkEnd w:id="0"/>
      <w:bookmarkEnd w:id="1"/>
      <w:bookmarkEnd w:id="2"/>
    </w:p>
    <w:p w:rsidR="00BA28B9" w:rsidRDefault="00325DFC">
      <w:pPr>
        <w:ind w:firstLineChars="200" w:firstLine="480"/>
      </w:pPr>
      <w:r>
        <w:rPr>
          <w:rFonts w:hint="eastAsia"/>
        </w:rPr>
        <w:t>规范教育事业部新员工基础培训流程。</w:t>
      </w:r>
    </w:p>
    <w:p w:rsidR="00BA28B9" w:rsidRDefault="00BA28B9">
      <w:pPr>
        <w:ind w:firstLineChars="200" w:firstLine="480"/>
      </w:pPr>
    </w:p>
    <w:p w:rsidR="00BA28B9" w:rsidRDefault="00325DFC">
      <w:pPr>
        <w:pStyle w:val="10"/>
      </w:pPr>
      <w:bookmarkStart w:id="3" w:name="_Toc111367953"/>
      <w:bookmarkStart w:id="4" w:name="_Toc109789739"/>
      <w:bookmarkStart w:id="5" w:name="_Toc482291059"/>
      <w:r>
        <w:rPr>
          <w:rFonts w:hint="eastAsia"/>
        </w:rPr>
        <w:t>适用范围</w:t>
      </w:r>
      <w:bookmarkEnd w:id="3"/>
      <w:bookmarkEnd w:id="4"/>
      <w:bookmarkEnd w:id="5"/>
    </w:p>
    <w:p w:rsidR="00BA28B9" w:rsidRDefault="00325DFC">
      <w:pPr>
        <w:ind w:firstLineChars="200" w:firstLine="480"/>
      </w:pPr>
      <w:r>
        <w:rPr>
          <w:rFonts w:hint="eastAsia"/>
        </w:rPr>
        <w:t>适用于教育事业部的研发（包括JAVA开发工程师、视讯业务开发工程师、应用软件开发工程师、系统测试工程师）</w:t>
      </w:r>
    </w:p>
    <w:p w:rsidR="00BA28B9" w:rsidRDefault="00BA28B9">
      <w:pPr>
        <w:ind w:firstLineChars="200" w:firstLine="480"/>
      </w:pPr>
    </w:p>
    <w:p w:rsidR="00BA28B9" w:rsidRDefault="00325DFC">
      <w:pPr>
        <w:pStyle w:val="10"/>
      </w:pPr>
      <w:bookmarkStart w:id="6" w:name="_Toc109789740"/>
      <w:bookmarkStart w:id="7" w:name="_Toc482291060"/>
      <w:bookmarkStart w:id="8" w:name="_Toc111367954"/>
      <w:r>
        <w:rPr>
          <w:rFonts w:hint="eastAsia"/>
        </w:rPr>
        <w:t>定义</w:t>
      </w:r>
      <w:bookmarkEnd w:id="6"/>
      <w:bookmarkEnd w:id="7"/>
      <w:bookmarkEnd w:id="8"/>
    </w:p>
    <w:p w:rsidR="00BA28B9" w:rsidRDefault="00325DFC">
      <w:pPr>
        <w:ind w:firstLineChars="200" w:firstLine="480"/>
      </w:pPr>
      <w:r>
        <w:rPr>
          <w:rFonts w:hint="eastAsia"/>
        </w:rPr>
        <w:t>JAVA开发：如无特别说明，特指JAVA开发工程师。</w:t>
      </w:r>
    </w:p>
    <w:p w:rsidR="00BA28B9" w:rsidRDefault="00325DFC">
      <w:pPr>
        <w:ind w:firstLineChars="200" w:firstLine="480"/>
      </w:pPr>
      <w:r>
        <w:rPr>
          <w:rFonts w:hint="eastAsia"/>
        </w:rPr>
        <w:t>视讯业务：如无特别说明，特指视讯业务开发工程师。</w:t>
      </w:r>
    </w:p>
    <w:p w:rsidR="00BA28B9" w:rsidRDefault="00325DFC">
      <w:pPr>
        <w:ind w:firstLineChars="200" w:firstLine="480"/>
      </w:pPr>
      <w:r>
        <w:rPr>
          <w:rFonts w:hint="eastAsia"/>
        </w:rPr>
        <w:t>应用软件：如无特别说明，特指应用软件开发工程师。</w:t>
      </w:r>
    </w:p>
    <w:p w:rsidR="00BA28B9" w:rsidRDefault="00325DFC">
      <w:pPr>
        <w:ind w:firstLineChars="200" w:firstLine="480"/>
      </w:pPr>
      <w:r>
        <w:rPr>
          <w:rFonts w:hint="eastAsia"/>
        </w:rPr>
        <w:t>系统测试：如无特别说明，特指系统测试工程师。</w:t>
      </w:r>
    </w:p>
    <w:p w:rsidR="00BA28B9" w:rsidRDefault="00325DFC">
      <w:pPr>
        <w:ind w:firstLineChars="200" w:firstLine="480"/>
      </w:pPr>
      <w:r>
        <w:rPr>
          <w:rFonts w:hint="eastAsia"/>
        </w:rPr>
        <w:t>全员：如果特别说明，特指上述JAVA开发、视讯业务、应用软件、系统测试新员工。</w:t>
      </w:r>
    </w:p>
    <w:p w:rsidR="00BA28B9" w:rsidRDefault="00325DFC">
      <w:pPr>
        <w:ind w:firstLineChars="200" w:firstLine="480"/>
      </w:pPr>
      <w:r>
        <w:rPr>
          <w:rFonts w:hint="eastAsia"/>
        </w:rPr>
        <w:t>新员工：</w:t>
      </w:r>
      <w:proofErr w:type="gramStart"/>
      <w:r>
        <w:rPr>
          <w:rFonts w:hint="eastAsia"/>
        </w:rPr>
        <w:t>新入职未转正</w:t>
      </w:r>
      <w:proofErr w:type="gramEnd"/>
      <w:r>
        <w:rPr>
          <w:rFonts w:hint="eastAsia"/>
        </w:rPr>
        <w:t>的员工。</w:t>
      </w:r>
    </w:p>
    <w:p w:rsidR="00BA28B9" w:rsidRDefault="00325DFC">
      <w:pPr>
        <w:ind w:firstLineChars="200" w:firstLine="480"/>
      </w:pPr>
      <w:r>
        <w:rPr>
          <w:rFonts w:hint="eastAsia"/>
        </w:rPr>
        <w:t>导师：负责对新员工进行指导的正式员工。</w:t>
      </w:r>
    </w:p>
    <w:p w:rsidR="00BA28B9" w:rsidRDefault="00325DFC">
      <w:pPr>
        <w:pStyle w:val="10"/>
        <w:rPr>
          <w:color w:val="000000"/>
        </w:rPr>
      </w:pPr>
      <w:bookmarkStart w:id="9" w:name="_Toc482291061"/>
      <w:r>
        <w:rPr>
          <w:rFonts w:hint="eastAsia"/>
          <w:color w:val="000000"/>
        </w:rPr>
        <w:t>职责</w:t>
      </w:r>
      <w:bookmarkEnd w:id="9"/>
    </w:p>
    <w:p w:rsidR="00BA28B9" w:rsidRDefault="00325DFC">
      <w:pPr>
        <w:pStyle w:val="2"/>
      </w:pPr>
      <w:bookmarkStart w:id="10" w:name="_Toc482291062"/>
      <w:r>
        <w:rPr>
          <w:rFonts w:hint="eastAsia"/>
        </w:rPr>
        <w:t>新员工职责</w:t>
      </w:r>
      <w:bookmarkEnd w:id="10"/>
    </w:p>
    <w:p w:rsidR="00BA28B9" w:rsidRDefault="00325DFC">
      <w:pPr>
        <w:ind w:firstLineChars="200" w:firstLine="480"/>
      </w:pPr>
      <w:r>
        <w:rPr>
          <w:rFonts w:hint="eastAsia"/>
        </w:rPr>
        <w:t>新员工需要在导师指定的时间内，在试用期内完成【</w:t>
      </w:r>
      <w:r>
        <w:fldChar w:fldCharType="begin"/>
      </w:r>
      <w:r>
        <w:instrText xml:space="preserve"> </w:instrText>
      </w:r>
      <w:r>
        <w:rPr>
          <w:rFonts w:hint="eastAsia"/>
        </w:rPr>
        <w:instrText>REF _Ref482286138 \r \h</w:instrText>
      </w:r>
      <w:r>
        <w:instrText xml:space="preserve"> </w:instrText>
      </w:r>
      <w:r>
        <w:fldChar w:fldCharType="separate"/>
      </w:r>
      <w:r>
        <w:t>5</w:t>
      </w:r>
      <w:r>
        <w:fldChar w:fldCharType="end"/>
      </w:r>
      <w:r>
        <w:fldChar w:fldCharType="begin"/>
      </w:r>
      <w:r>
        <w:instrText xml:space="preserve"> REF _Ref482286139 \h </w:instrText>
      </w:r>
      <w:r>
        <w:fldChar w:fldCharType="separate"/>
      </w:r>
      <w:r>
        <w:rPr>
          <w:rFonts w:hint="eastAsia"/>
        </w:rPr>
        <w:t>视频相关名词（全员、自学）</w:t>
      </w:r>
      <w:r>
        <w:fldChar w:fldCharType="end"/>
      </w:r>
      <w:r>
        <w:rPr>
          <w:rFonts w:hint="eastAsia"/>
        </w:rPr>
        <w:t>】和【</w:t>
      </w:r>
      <w:r>
        <w:fldChar w:fldCharType="begin"/>
      </w:r>
      <w:r>
        <w:instrText xml:space="preserve"> </w:instrText>
      </w:r>
      <w:r>
        <w:rPr>
          <w:rFonts w:hint="eastAsia"/>
        </w:rPr>
        <w:instrText>REF _Ref482286140 \r \h</w:instrText>
      </w:r>
      <w:r>
        <w:instrText xml:space="preserve"> </w:instrText>
      </w:r>
      <w:r>
        <w:fldChar w:fldCharType="separate"/>
      </w:r>
      <w:r>
        <w:t>6</w:t>
      </w:r>
      <w:r>
        <w:fldChar w:fldCharType="end"/>
      </w:r>
      <w:r>
        <w:fldChar w:fldCharType="begin"/>
      </w:r>
      <w:r>
        <w:instrText xml:space="preserve"> REF _Ref482286141 \h </w:instrText>
      </w:r>
      <w:r>
        <w:fldChar w:fldCharType="separate"/>
      </w:r>
      <w:r>
        <w:rPr>
          <w:rFonts w:hint="eastAsia"/>
        </w:rPr>
        <w:t>音频相关名词（全员、自学）</w:t>
      </w:r>
      <w:r>
        <w:fldChar w:fldCharType="end"/>
      </w:r>
      <w:r>
        <w:rPr>
          <w:rFonts w:hint="eastAsia"/>
        </w:rPr>
        <w:t>】的自学工作。如有疑问需要找导师或其他同事请教。</w:t>
      </w:r>
    </w:p>
    <w:p w:rsidR="00BA28B9" w:rsidRDefault="00325DFC">
      <w:pPr>
        <w:ind w:firstLineChars="200" w:firstLine="480"/>
      </w:pPr>
      <w:r>
        <w:rPr>
          <w:rFonts w:hint="eastAsia"/>
        </w:rPr>
        <w:t>新员工需要在导师的指导下，在试用期完成【</w:t>
      </w:r>
      <w:r>
        <w:fldChar w:fldCharType="begin"/>
      </w:r>
      <w:r>
        <w:instrText xml:space="preserve"> </w:instrText>
      </w:r>
      <w:r>
        <w:rPr>
          <w:rFonts w:hint="eastAsia"/>
        </w:rPr>
        <w:instrText>REF _Ref482286331 \r \h</w:instrText>
      </w:r>
      <w:r>
        <w:instrText xml:space="preserve"> </w:instrText>
      </w:r>
      <w:r>
        <w:fldChar w:fldCharType="separate"/>
      </w:r>
      <w:r>
        <w:t>7</w:t>
      </w:r>
      <w:r>
        <w:fldChar w:fldCharType="end"/>
      </w:r>
      <w:r>
        <w:fldChar w:fldCharType="begin"/>
      </w:r>
      <w:r>
        <w:instrText xml:space="preserve"> REF _Ref482286335 \h </w:instrText>
      </w:r>
      <w:r>
        <w:fldChar w:fldCharType="separate"/>
      </w:r>
      <w:r>
        <w:rPr>
          <w:rFonts w:hint="eastAsia"/>
        </w:rPr>
        <w:t>监控产品相关名词（全员、培训）</w:t>
      </w:r>
      <w:r>
        <w:fldChar w:fldCharType="end"/>
      </w:r>
      <w:r>
        <w:rPr>
          <w:rFonts w:hint="eastAsia"/>
        </w:rPr>
        <w:t>】~【</w:t>
      </w:r>
      <w:r>
        <w:fldChar w:fldCharType="begin"/>
      </w:r>
      <w:r>
        <w:instrText xml:space="preserve"> </w:instrText>
      </w:r>
      <w:r>
        <w:rPr>
          <w:rFonts w:hint="eastAsia"/>
        </w:rPr>
        <w:instrText>REF _Ref482286350 \r \h</w:instrText>
      </w:r>
      <w:r>
        <w:instrText xml:space="preserve"> </w:instrText>
      </w:r>
      <w:r>
        <w:fldChar w:fldCharType="separate"/>
      </w:r>
      <w:r>
        <w:t>10</w:t>
      </w:r>
      <w:r>
        <w:fldChar w:fldCharType="end"/>
      </w:r>
      <w:r>
        <w:fldChar w:fldCharType="begin"/>
      </w:r>
      <w:r>
        <w:instrText xml:space="preserve"> REF _Ref482286355 \h </w:instrText>
      </w:r>
      <w:r>
        <w:fldChar w:fldCharType="separate"/>
      </w:r>
      <w:r>
        <w:rPr>
          <w:rFonts w:hint="eastAsia"/>
        </w:rPr>
        <w:t>教育事业部相关解决方案（全员、培训）</w:t>
      </w:r>
      <w:r>
        <w:fldChar w:fldCharType="end"/>
      </w:r>
      <w:r>
        <w:rPr>
          <w:rFonts w:hint="eastAsia"/>
        </w:rPr>
        <w:t>】的学习工作。</w:t>
      </w:r>
    </w:p>
    <w:p w:rsidR="00BA28B9" w:rsidRDefault="00325DFC">
      <w:pPr>
        <w:pStyle w:val="2"/>
      </w:pPr>
      <w:bookmarkStart w:id="11" w:name="_Toc482291063"/>
      <w:r>
        <w:rPr>
          <w:rFonts w:hint="eastAsia"/>
        </w:rPr>
        <w:t>导师职责</w:t>
      </w:r>
      <w:bookmarkEnd w:id="11"/>
    </w:p>
    <w:p w:rsidR="00BA28B9" w:rsidRDefault="00325DFC">
      <w:pPr>
        <w:ind w:firstLineChars="200" w:firstLine="480"/>
      </w:pPr>
      <w:r>
        <w:rPr>
          <w:rFonts w:hint="eastAsia"/>
        </w:rPr>
        <w:t>有义务指导、跟踪新员工的培训情况，定期展开考核。每期的考核结果将汇总到转正答辩结果中，影响转正答辩的结果。</w:t>
      </w:r>
    </w:p>
    <w:p w:rsidR="00BA28B9" w:rsidRDefault="00325DFC">
      <w:pPr>
        <w:ind w:firstLineChars="200" w:firstLine="480"/>
      </w:pPr>
      <w:r>
        <w:rPr>
          <w:rFonts w:hint="eastAsia"/>
        </w:rPr>
        <w:t>在新员工的试用期内，完成对新员工【</w:t>
      </w:r>
      <w:r>
        <w:fldChar w:fldCharType="begin"/>
      </w:r>
      <w:r>
        <w:instrText xml:space="preserve"> </w:instrText>
      </w:r>
      <w:r>
        <w:rPr>
          <w:rFonts w:hint="eastAsia"/>
        </w:rPr>
        <w:instrText>REF _Ref482286138 \r \h</w:instrText>
      </w:r>
      <w:r>
        <w:instrText xml:space="preserve"> </w:instrText>
      </w:r>
      <w:r>
        <w:fldChar w:fldCharType="separate"/>
      </w:r>
      <w:r>
        <w:t>5</w:t>
      </w:r>
      <w:r>
        <w:fldChar w:fldCharType="end"/>
      </w:r>
      <w:r>
        <w:fldChar w:fldCharType="begin"/>
      </w:r>
      <w:r>
        <w:instrText xml:space="preserve"> REF _Ref482286139 \h </w:instrText>
      </w:r>
      <w:r>
        <w:fldChar w:fldCharType="separate"/>
      </w:r>
      <w:r>
        <w:rPr>
          <w:rFonts w:hint="eastAsia"/>
        </w:rPr>
        <w:t>视频相关名词（全员、自学）</w:t>
      </w:r>
      <w:r>
        <w:fldChar w:fldCharType="end"/>
      </w:r>
      <w:r>
        <w:rPr>
          <w:rFonts w:hint="eastAsia"/>
        </w:rPr>
        <w:t>】~【</w:t>
      </w:r>
      <w:r>
        <w:fldChar w:fldCharType="begin"/>
      </w:r>
      <w:r>
        <w:instrText xml:space="preserve"> </w:instrText>
      </w:r>
      <w:r>
        <w:rPr>
          <w:rFonts w:hint="eastAsia"/>
        </w:rPr>
        <w:instrText>REF _Ref482286350 \r \h</w:instrText>
      </w:r>
      <w:r>
        <w:instrText xml:space="preserve"> </w:instrText>
      </w:r>
      <w:r>
        <w:fldChar w:fldCharType="separate"/>
      </w:r>
      <w:r>
        <w:t>10</w:t>
      </w:r>
      <w:r>
        <w:fldChar w:fldCharType="end"/>
      </w:r>
      <w:r>
        <w:fldChar w:fldCharType="begin"/>
      </w:r>
      <w:r>
        <w:instrText xml:space="preserve"> REF _Ref482286355 \h </w:instrText>
      </w:r>
      <w:r>
        <w:fldChar w:fldCharType="separate"/>
      </w:r>
      <w:r>
        <w:rPr>
          <w:rFonts w:hint="eastAsia"/>
        </w:rPr>
        <w:t>教育事业部相关解决方案（全员、培训）</w:t>
      </w:r>
      <w:r>
        <w:fldChar w:fldCharType="end"/>
      </w:r>
      <w:r>
        <w:rPr>
          <w:rFonts w:hint="eastAsia"/>
        </w:rPr>
        <w:t>】的指导工作。</w:t>
      </w:r>
    </w:p>
    <w:p w:rsidR="00BA28B9" w:rsidRDefault="00325DFC">
      <w:pPr>
        <w:pStyle w:val="2"/>
      </w:pPr>
      <w:bookmarkStart w:id="12" w:name="_Toc482291064"/>
      <w:r>
        <w:rPr>
          <w:rFonts w:hint="eastAsia"/>
        </w:rPr>
        <w:t>导师调整培训计划</w:t>
      </w:r>
      <w:bookmarkEnd w:id="12"/>
    </w:p>
    <w:p w:rsidR="00BA28B9" w:rsidRDefault="00325DFC">
      <w:pPr>
        <w:ind w:firstLineChars="200" w:firstLine="480"/>
        <w:rPr>
          <w:color w:val="FF0000"/>
        </w:rPr>
      </w:pPr>
      <w:r>
        <w:rPr>
          <w:rFonts w:hint="eastAsia"/>
          <w:color w:val="FF0000"/>
        </w:rPr>
        <w:t>根据岗位的不同，导师有权限将【</w:t>
      </w:r>
      <w:r>
        <w:rPr>
          <w:color w:val="FF0000"/>
        </w:rPr>
        <w:fldChar w:fldCharType="begin"/>
      </w:r>
      <w:r>
        <w:rPr>
          <w:color w:val="FF0000"/>
        </w:rPr>
        <w:instrText xml:space="preserve"> </w:instrText>
      </w:r>
      <w:r>
        <w:rPr>
          <w:rFonts w:hint="eastAsia"/>
          <w:color w:val="FF0000"/>
        </w:rPr>
        <w:instrText>REF _Ref482286701 \r \h</w:instrText>
      </w:r>
      <w:r>
        <w:rPr>
          <w:color w:val="FF0000"/>
        </w:rPr>
        <w:instrText xml:space="preserve">  \* MERGEFORMAT </w:instrText>
      </w:r>
      <w:r>
        <w:rPr>
          <w:color w:val="FF0000"/>
        </w:rPr>
      </w:r>
      <w:r>
        <w:rPr>
          <w:color w:val="FF0000"/>
        </w:rPr>
        <w:fldChar w:fldCharType="separate"/>
      </w:r>
      <w:r>
        <w:rPr>
          <w:color w:val="FF0000"/>
        </w:rPr>
        <w:t>11</w:t>
      </w:r>
      <w:r>
        <w:rPr>
          <w:color w:val="FF0000"/>
        </w:rPr>
        <w:fldChar w:fldCharType="end"/>
      </w:r>
      <w:r>
        <w:rPr>
          <w:color w:val="FF0000"/>
        </w:rPr>
        <w:fldChar w:fldCharType="begin"/>
      </w:r>
      <w:r>
        <w:rPr>
          <w:color w:val="FF0000"/>
        </w:rPr>
        <w:instrText xml:space="preserve"> REF _Ref482286706 \h  \* MERGEFORMAT </w:instrText>
      </w:r>
      <w:r>
        <w:rPr>
          <w:color w:val="FF0000"/>
        </w:rPr>
      </w:r>
      <w:r>
        <w:rPr>
          <w:color w:val="FF0000"/>
        </w:rPr>
        <w:fldChar w:fldCharType="separate"/>
      </w:r>
      <w:r>
        <w:rPr>
          <w:rFonts w:hint="eastAsia"/>
          <w:color w:val="FF0000"/>
        </w:rPr>
        <w:t>进阶（全员、培训）</w:t>
      </w:r>
      <w:r>
        <w:rPr>
          <w:color w:val="FF0000"/>
        </w:rPr>
        <w:fldChar w:fldCharType="end"/>
      </w:r>
      <w:r>
        <w:rPr>
          <w:rFonts w:hint="eastAsia"/>
          <w:color w:val="FF0000"/>
        </w:rPr>
        <w:t>】及以后部分的进</w:t>
      </w:r>
      <w:proofErr w:type="gramStart"/>
      <w:r>
        <w:rPr>
          <w:rFonts w:hint="eastAsia"/>
          <w:color w:val="FF0000"/>
        </w:rPr>
        <w:t>阶学习</w:t>
      </w:r>
      <w:proofErr w:type="gramEnd"/>
      <w:r>
        <w:rPr>
          <w:rFonts w:hint="eastAsia"/>
          <w:color w:val="FF0000"/>
        </w:rPr>
        <w:t>工作，提前安排到试用期内进行学习并考核，考核结果记入到转正答辩的评分结果中。</w:t>
      </w:r>
    </w:p>
    <w:p w:rsidR="00BA28B9" w:rsidRDefault="00BA28B9">
      <w:pPr>
        <w:ind w:firstLineChars="200" w:firstLine="480"/>
        <w:rPr>
          <w:color w:val="FF0000"/>
        </w:rPr>
      </w:pPr>
    </w:p>
    <w:p w:rsidR="00BA28B9" w:rsidRDefault="00325DFC">
      <w:pPr>
        <w:pStyle w:val="10"/>
      </w:pPr>
      <w:bookmarkStart w:id="13" w:name="_Ref482286138"/>
      <w:bookmarkStart w:id="14" w:name="_Ref482286139"/>
      <w:bookmarkStart w:id="15" w:name="_Toc482291065"/>
      <w:r>
        <w:rPr>
          <w:rFonts w:hint="eastAsia"/>
        </w:rPr>
        <w:t>视频相关名词（全员、自学）</w:t>
      </w:r>
      <w:bookmarkEnd w:id="13"/>
      <w:bookmarkEnd w:id="14"/>
      <w:bookmarkEnd w:id="15"/>
    </w:p>
    <w:p w:rsidR="00BA28B9" w:rsidRDefault="00325DFC">
      <w:pPr>
        <w:pStyle w:val="2"/>
        <w:rPr>
          <w:rFonts w:ascii="宋体" w:eastAsia="宋体" w:hAnsi="宋体"/>
          <w:sz w:val="21"/>
          <w:szCs w:val="21"/>
        </w:rPr>
      </w:pPr>
      <w:bookmarkStart w:id="16" w:name="_Toc482291066"/>
      <w:r>
        <w:rPr>
          <w:rFonts w:ascii="宋体" w:eastAsia="宋体" w:hAnsi="宋体" w:hint="eastAsia"/>
          <w:sz w:val="21"/>
          <w:szCs w:val="21"/>
        </w:rPr>
        <w:t>常用视频编码格式</w:t>
      </w:r>
      <w:bookmarkEnd w:id="16"/>
    </w:p>
    <w:p w:rsidR="00BA28B9" w:rsidRDefault="00325DFC">
      <w:pPr>
        <w:ind w:firstLineChars="200" w:firstLine="480"/>
        <w:rPr>
          <w:i/>
          <w:color w:val="0000FF"/>
        </w:rPr>
      </w:pPr>
      <w:r>
        <w:rPr>
          <w:rFonts w:hint="eastAsia"/>
          <w:i/>
          <w:color w:val="0000FF"/>
        </w:rPr>
        <w:t>常用视频编码格式，以及我们项目中最经常使用的视频编码格式</w:t>
      </w:r>
    </w:p>
    <w:p w:rsidR="004361A2" w:rsidRPr="00C1061A" w:rsidRDefault="004361A2">
      <w:pPr>
        <w:rPr>
          <w:color w:val="FF0000"/>
        </w:rPr>
      </w:pPr>
      <w:r>
        <w:tab/>
      </w:r>
      <w:r w:rsidRPr="00C1061A">
        <w:rPr>
          <w:rFonts w:hint="eastAsia"/>
          <w:color w:val="FF0000"/>
        </w:rPr>
        <w:t>我们项目中</w:t>
      </w:r>
      <w:r w:rsidR="00EC3211">
        <w:rPr>
          <w:rFonts w:hint="eastAsia"/>
          <w:color w:val="FF0000"/>
        </w:rPr>
        <w:t>最</w:t>
      </w:r>
      <w:r w:rsidRPr="00C1061A">
        <w:rPr>
          <w:rFonts w:hint="eastAsia"/>
          <w:color w:val="FF0000"/>
        </w:rPr>
        <w:t>常使用的视频编码格式为：H</w:t>
      </w:r>
      <w:r w:rsidRPr="00C1061A">
        <w:rPr>
          <w:color w:val="FF0000"/>
        </w:rPr>
        <w:t>264</w:t>
      </w:r>
      <w:proofErr w:type="gramStart"/>
      <w:r w:rsidRPr="00C1061A">
        <w:rPr>
          <w:color w:val="FF0000"/>
        </w:rPr>
        <w:t>,H265</w:t>
      </w:r>
      <w:proofErr w:type="gramEnd"/>
    </w:p>
    <w:p w:rsidR="00BA28B9" w:rsidRPr="004361A2" w:rsidRDefault="008D37BE">
      <w:pPr>
        <w:rPr>
          <w:color w:val="000000" w:themeColor="text1"/>
        </w:rPr>
      </w:pPr>
      <w:r w:rsidRPr="004361A2">
        <w:rPr>
          <w:rFonts w:hint="eastAsia"/>
          <w:color w:val="000000" w:themeColor="text1"/>
        </w:rPr>
        <w:lastRenderedPageBreak/>
        <w:t>视频</w:t>
      </w:r>
      <w:r w:rsidR="00325DFC" w:rsidRPr="004361A2">
        <w:rPr>
          <w:rFonts w:hint="eastAsia"/>
          <w:color w:val="000000" w:themeColor="text1"/>
        </w:rPr>
        <w:t>编码就是特定的压缩技术将某个</w:t>
      </w:r>
      <w:r w:rsidRPr="004361A2">
        <w:rPr>
          <w:rFonts w:hint="eastAsia"/>
          <w:color w:val="000000" w:themeColor="text1"/>
        </w:rPr>
        <w:t>视频</w:t>
      </w:r>
      <w:r w:rsidR="00325DFC" w:rsidRPr="004361A2">
        <w:rPr>
          <w:rFonts w:hint="eastAsia"/>
          <w:color w:val="000000" w:themeColor="text1"/>
        </w:rPr>
        <w:t>格式的文件转换成另外一种视频格式文件的方式</w:t>
      </w:r>
      <w:r w:rsidR="006F284D" w:rsidRPr="004361A2">
        <w:rPr>
          <w:rFonts w:hint="eastAsia"/>
          <w:color w:val="000000" w:themeColor="text1"/>
        </w:rPr>
        <w:t>，常见的视频</w:t>
      </w:r>
      <w:r w:rsidR="00325DFC" w:rsidRPr="004361A2">
        <w:rPr>
          <w:rFonts w:hint="eastAsia"/>
          <w:color w:val="000000" w:themeColor="text1"/>
        </w:rPr>
        <w:t>编码格式有：</w:t>
      </w:r>
      <w:r w:rsidR="00631C09" w:rsidRPr="004361A2">
        <w:rPr>
          <w:rFonts w:hint="eastAsia"/>
          <w:color w:val="000000" w:themeColor="text1"/>
        </w:rPr>
        <w:t>H263、</w:t>
      </w:r>
      <w:r w:rsidR="00325DFC" w:rsidRPr="004361A2">
        <w:rPr>
          <w:rFonts w:hint="eastAsia"/>
          <w:color w:val="000000" w:themeColor="text1"/>
        </w:rPr>
        <w:t>H264</w:t>
      </w:r>
      <w:r w:rsidR="00030C99" w:rsidRPr="004361A2">
        <w:rPr>
          <w:rFonts w:hint="eastAsia"/>
          <w:color w:val="000000" w:themeColor="text1"/>
        </w:rPr>
        <w:t>、</w:t>
      </w:r>
      <w:r w:rsidR="00030C99" w:rsidRPr="004361A2">
        <w:rPr>
          <w:color w:val="000000" w:themeColor="text1"/>
        </w:rPr>
        <w:t>H265</w:t>
      </w:r>
      <w:r w:rsidR="00325DFC" w:rsidRPr="004361A2">
        <w:rPr>
          <w:rFonts w:hint="eastAsia"/>
          <w:color w:val="000000" w:themeColor="text1"/>
        </w:rPr>
        <w:t>。</w:t>
      </w:r>
    </w:p>
    <w:p w:rsidR="00245DCE" w:rsidRPr="002C084A" w:rsidRDefault="0005085E" w:rsidP="002C084A">
      <w:pPr>
        <w:rPr>
          <w:color w:val="000000" w:themeColor="text1"/>
        </w:rPr>
      </w:pPr>
      <w:r>
        <w:tab/>
      </w:r>
      <w:r w:rsidR="00245DCE" w:rsidRPr="002C084A">
        <w:rPr>
          <w:color w:val="000000" w:themeColor="text1"/>
        </w:rPr>
        <w:t>H</w:t>
      </w:r>
      <w:r w:rsidR="005E376C" w:rsidRPr="002C084A">
        <w:rPr>
          <w:color w:val="000000" w:themeColor="text1"/>
        </w:rPr>
        <w:t>.</w:t>
      </w:r>
      <w:r w:rsidR="00245DCE" w:rsidRPr="002C084A">
        <w:rPr>
          <w:color w:val="000000" w:themeColor="text1"/>
        </w:rPr>
        <w:t>263:</w:t>
      </w:r>
      <w:r w:rsidR="005E0D06" w:rsidRPr="002C084A">
        <w:rPr>
          <w:color w:val="000000" w:themeColor="text1"/>
        </w:rPr>
        <w:t>是</w:t>
      </w:r>
      <w:r w:rsidR="00C90C41">
        <w:rPr>
          <w:color w:val="000000" w:themeColor="text1"/>
        </w:rPr>
        <w:t>由</w:t>
      </w:r>
      <w:r w:rsidR="00F23D00">
        <w:rPr>
          <w:color w:val="000000" w:themeColor="text1"/>
        </w:rPr>
        <w:t>IT</w:t>
      </w:r>
      <w:r w:rsidR="005E0D06" w:rsidRPr="002C084A">
        <w:rPr>
          <w:color w:val="000000" w:themeColor="text1"/>
        </w:rPr>
        <w:t>U-T制定的视频会议用的低码率视频编码标准</w:t>
      </w:r>
      <w:r w:rsidR="00EA6867" w:rsidRPr="002C084A">
        <w:rPr>
          <w:color w:val="000000" w:themeColor="text1"/>
        </w:rPr>
        <w:t>，</w:t>
      </w:r>
      <w:r w:rsidR="00FC187E">
        <w:rPr>
          <w:color w:val="000000" w:themeColor="text1"/>
        </w:rPr>
        <w:t>属于</w:t>
      </w:r>
      <w:r w:rsidR="00EA6867" w:rsidRPr="002C084A">
        <w:rPr>
          <w:color w:val="000000" w:themeColor="text1"/>
        </w:rPr>
        <w:t>视频编解码器。</w:t>
      </w:r>
      <w:r w:rsidR="00BD05C6" w:rsidRPr="002C084A">
        <w:rPr>
          <w:color w:val="000000" w:themeColor="text1"/>
        </w:rPr>
        <w:t>H.263支持5种</w:t>
      </w:r>
      <w:r w:rsidR="005C249F">
        <w:fldChar w:fldCharType="begin"/>
      </w:r>
      <w:r w:rsidR="005C249F">
        <w:instrText xml:space="preserve"> HYPERLINK "https://baike.baidu.com/item/%E5%88%86%E8%BE%A8%E7%8E%87" \t "_blank" </w:instrText>
      </w:r>
      <w:r w:rsidR="005C249F">
        <w:fldChar w:fldCharType="separate"/>
      </w:r>
      <w:r w:rsidR="00BD05C6" w:rsidRPr="002C084A">
        <w:rPr>
          <w:color w:val="000000" w:themeColor="text1"/>
        </w:rPr>
        <w:t>分辨率</w:t>
      </w:r>
      <w:r w:rsidR="005C249F">
        <w:rPr>
          <w:color w:val="000000" w:themeColor="text1"/>
        </w:rPr>
        <w:fldChar w:fldCharType="end"/>
      </w:r>
      <w:r w:rsidR="00BD05C6" w:rsidRPr="002C084A">
        <w:rPr>
          <w:color w:val="000000" w:themeColor="text1"/>
        </w:rPr>
        <w:t>，即除了支持H.261中所支持的</w:t>
      </w:r>
      <w:r w:rsidR="005C249F">
        <w:fldChar w:fldCharType="begin"/>
      </w:r>
      <w:r w:rsidR="005C249F">
        <w:instrText xml:space="preserve"> HYPERLINK "https://baike.baidu.com/item/QCIF" \t "_blank" </w:instrText>
      </w:r>
      <w:r w:rsidR="005C249F">
        <w:fldChar w:fldCharType="separate"/>
      </w:r>
      <w:r w:rsidR="00BD05C6" w:rsidRPr="002C084A">
        <w:rPr>
          <w:color w:val="000000" w:themeColor="text1"/>
        </w:rPr>
        <w:t>QCIF</w:t>
      </w:r>
      <w:r w:rsidR="005C249F">
        <w:rPr>
          <w:color w:val="000000" w:themeColor="text1"/>
        </w:rPr>
        <w:fldChar w:fldCharType="end"/>
      </w:r>
      <w:r w:rsidR="00BD05C6" w:rsidRPr="002C084A">
        <w:rPr>
          <w:color w:val="000000" w:themeColor="text1"/>
        </w:rPr>
        <w:t>和</w:t>
      </w:r>
      <w:r w:rsidR="005C249F">
        <w:fldChar w:fldCharType="begin"/>
      </w:r>
      <w:r w:rsidR="005C249F">
        <w:instrText xml:space="preserve"> HYPERLINK "https://baike.baidu.com/item/CIF" \t "_blank" </w:instrText>
      </w:r>
      <w:r w:rsidR="005C249F">
        <w:fldChar w:fldCharType="separate"/>
      </w:r>
      <w:r w:rsidR="00BD05C6" w:rsidRPr="002C084A">
        <w:rPr>
          <w:color w:val="000000" w:themeColor="text1"/>
        </w:rPr>
        <w:t>CIF</w:t>
      </w:r>
      <w:r w:rsidR="005C249F">
        <w:rPr>
          <w:color w:val="000000" w:themeColor="text1"/>
        </w:rPr>
        <w:fldChar w:fldCharType="end"/>
      </w:r>
      <w:r w:rsidR="00BD05C6" w:rsidRPr="002C084A">
        <w:rPr>
          <w:color w:val="000000" w:themeColor="text1"/>
        </w:rPr>
        <w:t>外，还支持</w:t>
      </w:r>
      <w:r w:rsidR="005C249F">
        <w:fldChar w:fldCharType="begin"/>
      </w:r>
      <w:r w:rsidR="005C249F">
        <w:instrText xml:space="preserve"> HYPERLINK "https://baike.baidu.com/item/SQCIF" \t "_blank" </w:instrText>
      </w:r>
      <w:r w:rsidR="005C249F">
        <w:fldChar w:fldCharType="separate"/>
      </w:r>
      <w:r w:rsidR="00BD05C6" w:rsidRPr="002C084A">
        <w:rPr>
          <w:color w:val="000000" w:themeColor="text1"/>
        </w:rPr>
        <w:t>SQCIF</w:t>
      </w:r>
      <w:r w:rsidR="005C249F">
        <w:rPr>
          <w:color w:val="000000" w:themeColor="text1"/>
        </w:rPr>
        <w:fldChar w:fldCharType="end"/>
      </w:r>
      <w:r w:rsidR="00BD05C6" w:rsidRPr="002C084A">
        <w:rPr>
          <w:color w:val="000000" w:themeColor="text1"/>
        </w:rPr>
        <w:t>、4CIF和16CIF，SQCIF相当于QCIF一半的分辨率，而4CIF和16CIF分别为CIF的4倍和16倍。</w:t>
      </w:r>
    </w:p>
    <w:p w:rsidR="00245DCE" w:rsidRPr="004361A2" w:rsidRDefault="005E376C">
      <w:pPr>
        <w:rPr>
          <w:color w:val="000000" w:themeColor="text1"/>
        </w:rPr>
      </w:pPr>
      <w:r>
        <w:tab/>
      </w:r>
      <w:r w:rsidR="00245DCE" w:rsidRPr="004361A2">
        <w:rPr>
          <w:color w:val="000000" w:themeColor="text1"/>
        </w:rPr>
        <w:t>H</w:t>
      </w:r>
      <w:r w:rsidRPr="004361A2">
        <w:rPr>
          <w:color w:val="000000" w:themeColor="text1"/>
        </w:rPr>
        <w:t>.</w:t>
      </w:r>
      <w:r w:rsidR="00245DCE" w:rsidRPr="004361A2">
        <w:rPr>
          <w:color w:val="000000" w:themeColor="text1"/>
        </w:rPr>
        <w:t>264:</w:t>
      </w:r>
      <w:r w:rsidRPr="004361A2">
        <w:rPr>
          <w:color w:val="000000" w:themeColor="text1"/>
        </w:rPr>
        <w:t>是</w:t>
      </w:r>
      <w:r w:rsidRPr="004361A2">
        <w:rPr>
          <w:rFonts w:hint="eastAsia"/>
          <w:color w:val="000000" w:themeColor="text1"/>
        </w:rPr>
        <w:t>MPEG-4的第十部分。</w:t>
      </w:r>
      <w:r w:rsidR="00AF7354" w:rsidRPr="004361A2">
        <w:rPr>
          <w:rFonts w:hint="eastAsia"/>
          <w:color w:val="000000" w:themeColor="text1"/>
        </w:rPr>
        <w:t>属于数字视频压缩格式，</w:t>
      </w:r>
      <w:r w:rsidR="00EE21C2" w:rsidRPr="004361A2">
        <w:rPr>
          <w:rFonts w:hint="eastAsia"/>
          <w:color w:val="000000" w:themeColor="text1"/>
        </w:rPr>
        <w:t>H</w:t>
      </w:r>
      <w:r w:rsidR="00EE21C2" w:rsidRPr="004361A2">
        <w:rPr>
          <w:color w:val="000000" w:themeColor="text1"/>
        </w:rPr>
        <w:t>.264是ITU-T以H.26x系列为名称的视频编解码技术标准之一</w:t>
      </w:r>
      <w:r w:rsidR="00EE21C2" w:rsidRPr="004361A2">
        <w:rPr>
          <w:rFonts w:hint="eastAsia"/>
          <w:color w:val="000000" w:themeColor="text1"/>
        </w:rPr>
        <w:t>，H</w:t>
      </w:r>
      <w:r w:rsidR="00EE21C2" w:rsidRPr="004361A2">
        <w:rPr>
          <w:color w:val="000000" w:themeColor="text1"/>
        </w:rPr>
        <w:t>264是在</w:t>
      </w:r>
      <w:r w:rsidR="00EE21C2" w:rsidRPr="004361A2">
        <w:rPr>
          <w:rFonts w:hint="eastAsia"/>
          <w:color w:val="000000" w:themeColor="text1"/>
        </w:rPr>
        <w:t>MPEG-</w:t>
      </w:r>
      <w:r w:rsidR="00EE21C2" w:rsidRPr="004361A2">
        <w:rPr>
          <w:color w:val="000000" w:themeColor="text1"/>
        </w:rPr>
        <w:t>4技术的基础上建立起来的</w:t>
      </w:r>
      <w:r w:rsidR="00EE21C2" w:rsidRPr="004361A2">
        <w:rPr>
          <w:rFonts w:hint="eastAsia"/>
          <w:color w:val="000000" w:themeColor="text1"/>
        </w:rPr>
        <w:t>，</w:t>
      </w:r>
      <w:r w:rsidR="00EE21C2" w:rsidRPr="004361A2">
        <w:rPr>
          <w:color w:val="000000" w:themeColor="text1"/>
        </w:rPr>
        <w:t>其编解码流程主要包括五个部分</w:t>
      </w:r>
      <w:r w:rsidR="00EE21C2" w:rsidRPr="004361A2">
        <w:rPr>
          <w:rFonts w:hint="eastAsia"/>
          <w:color w:val="000000" w:themeColor="text1"/>
        </w:rPr>
        <w:t>，H</w:t>
      </w:r>
      <w:r w:rsidR="00EE21C2" w:rsidRPr="004361A2">
        <w:rPr>
          <w:color w:val="000000" w:themeColor="text1"/>
        </w:rPr>
        <w:t>.264标准的主要目标是</w:t>
      </w:r>
      <w:r w:rsidR="00EE21C2" w:rsidRPr="004361A2">
        <w:rPr>
          <w:rFonts w:hint="eastAsia"/>
          <w:color w:val="000000" w:themeColor="text1"/>
        </w:rPr>
        <w:t>：</w:t>
      </w:r>
      <w:r w:rsidR="00EE21C2" w:rsidRPr="004361A2">
        <w:rPr>
          <w:color w:val="000000" w:themeColor="text1"/>
        </w:rPr>
        <w:t>与其他现有的视频编码标准相比</w:t>
      </w:r>
      <w:r w:rsidR="00EE21C2" w:rsidRPr="004361A2">
        <w:rPr>
          <w:rFonts w:hint="eastAsia"/>
          <w:color w:val="000000" w:themeColor="text1"/>
        </w:rPr>
        <w:t>，</w:t>
      </w:r>
      <w:r w:rsidR="00EE21C2" w:rsidRPr="004361A2">
        <w:rPr>
          <w:color w:val="000000" w:themeColor="text1"/>
        </w:rPr>
        <w:t>在相同的带宽下提供更加优秀的图像质量</w:t>
      </w:r>
      <w:r w:rsidR="00EE21C2" w:rsidRPr="004361A2">
        <w:rPr>
          <w:rFonts w:hint="eastAsia"/>
          <w:color w:val="000000" w:themeColor="text1"/>
        </w:rPr>
        <w:t>。</w:t>
      </w:r>
      <w:r w:rsidR="00EE21C2" w:rsidRPr="004361A2">
        <w:rPr>
          <w:color w:val="000000" w:themeColor="text1"/>
        </w:rPr>
        <w:t>通过</w:t>
      </w:r>
      <w:r w:rsidR="00760069" w:rsidRPr="004361A2">
        <w:rPr>
          <w:color w:val="000000" w:themeColor="text1"/>
        </w:rPr>
        <w:t>该标准</w:t>
      </w:r>
      <w:r w:rsidR="00760069" w:rsidRPr="004361A2">
        <w:rPr>
          <w:rFonts w:hint="eastAsia"/>
          <w:color w:val="000000" w:themeColor="text1"/>
        </w:rPr>
        <w:t>，</w:t>
      </w:r>
      <w:r w:rsidR="00760069" w:rsidRPr="004361A2">
        <w:rPr>
          <w:color w:val="000000" w:themeColor="text1"/>
        </w:rPr>
        <w:t>在同等图像质量下</w:t>
      </w:r>
      <w:r w:rsidR="00760069" w:rsidRPr="004361A2">
        <w:rPr>
          <w:rFonts w:hint="eastAsia"/>
          <w:color w:val="000000" w:themeColor="text1"/>
        </w:rPr>
        <w:t>的压缩效率比以前的标准（MPEG</w:t>
      </w:r>
      <w:r w:rsidR="00760069" w:rsidRPr="004361A2">
        <w:rPr>
          <w:color w:val="000000" w:themeColor="text1"/>
        </w:rPr>
        <w:t>2</w:t>
      </w:r>
      <w:r w:rsidR="00760069" w:rsidRPr="004361A2">
        <w:rPr>
          <w:rFonts w:hint="eastAsia"/>
          <w:color w:val="000000" w:themeColor="text1"/>
        </w:rPr>
        <w:t>）提高了两倍</w:t>
      </w:r>
      <w:r w:rsidR="00275B08" w:rsidRPr="004361A2">
        <w:rPr>
          <w:rFonts w:hint="eastAsia"/>
          <w:color w:val="000000" w:themeColor="text1"/>
        </w:rPr>
        <w:t>，同H</w:t>
      </w:r>
      <w:r w:rsidR="00275B08" w:rsidRPr="004361A2">
        <w:rPr>
          <w:color w:val="000000" w:themeColor="text1"/>
        </w:rPr>
        <w:t>.263等标准的特率效率相比</w:t>
      </w:r>
      <w:r w:rsidR="00275B08" w:rsidRPr="004361A2">
        <w:rPr>
          <w:rFonts w:hint="eastAsia"/>
          <w:color w:val="000000" w:themeColor="text1"/>
        </w:rPr>
        <w:t>，</w:t>
      </w:r>
      <w:r w:rsidR="00275B08" w:rsidRPr="004361A2">
        <w:rPr>
          <w:color w:val="000000" w:themeColor="text1"/>
        </w:rPr>
        <w:t>能够平均节省大于</w:t>
      </w:r>
      <w:r w:rsidR="00275B08" w:rsidRPr="004361A2">
        <w:rPr>
          <w:rFonts w:hint="eastAsia"/>
          <w:color w:val="000000" w:themeColor="text1"/>
        </w:rPr>
        <w:t>50%</w:t>
      </w:r>
      <w:r w:rsidR="00275B08" w:rsidRPr="004361A2">
        <w:rPr>
          <w:color w:val="000000" w:themeColor="text1"/>
        </w:rPr>
        <w:t>的码率</w:t>
      </w:r>
      <w:r w:rsidR="00275B08" w:rsidRPr="004361A2">
        <w:rPr>
          <w:rFonts w:hint="eastAsia"/>
          <w:color w:val="000000" w:themeColor="text1"/>
        </w:rPr>
        <w:t>。</w:t>
      </w:r>
    </w:p>
    <w:p w:rsidR="00245DCE" w:rsidRPr="004361A2" w:rsidRDefault="0005085E">
      <w:pPr>
        <w:rPr>
          <w:color w:val="000000" w:themeColor="text1"/>
        </w:rPr>
      </w:pPr>
      <w:r w:rsidRPr="004361A2">
        <w:rPr>
          <w:color w:val="000000" w:themeColor="text1"/>
        </w:rPr>
        <w:tab/>
      </w:r>
      <w:r w:rsidR="00245DCE" w:rsidRPr="004361A2">
        <w:rPr>
          <w:color w:val="000000" w:themeColor="text1"/>
        </w:rPr>
        <w:t>H</w:t>
      </w:r>
      <w:r w:rsidR="005E376C" w:rsidRPr="004361A2">
        <w:rPr>
          <w:color w:val="000000" w:themeColor="text1"/>
        </w:rPr>
        <w:t>.</w:t>
      </w:r>
      <w:r w:rsidR="00245DCE" w:rsidRPr="004361A2">
        <w:rPr>
          <w:color w:val="000000" w:themeColor="text1"/>
        </w:rPr>
        <w:t>265:</w:t>
      </w:r>
      <w:r w:rsidR="00463CF4" w:rsidRPr="004361A2">
        <w:rPr>
          <w:color w:val="000000" w:themeColor="text1"/>
        </w:rPr>
        <w:t>是ITU-T VCEG继H.264之后制定的新的视频编码标准</w:t>
      </w:r>
      <w:r w:rsidR="00463CF4" w:rsidRPr="004361A2">
        <w:rPr>
          <w:rFonts w:hint="eastAsia"/>
          <w:color w:val="000000" w:themeColor="text1"/>
        </w:rPr>
        <w:t>。</w:t>
      </w:r>
      <w:r w:rsidR="00463CF4" w:rsidRPr="004361A2">
        <w:rPr>
          <w:color w:val="000000" w:themeColor="text1"/>
        </w:rPr>
        <w:t>H.265标准围绕着现有的视频编码标准H.264</w:t>
      </w:r>
      <w:r w:rsidR="00463CF4" w:rsidRPr="004361A2">
        <w:rPr>
          <w:rFonts w:hint="eastAsia"/>
          <w:color w:val="000000" w:themeColor="text1"/>
        </w:rPr>
        <w:t>，</w:t>
      </w:r>
      <w:r w:rsidR="00463CF4" w:rsidRPr="004361A2">
        <w:rPr>
          <w:color w:val="000000" w:themeColor="text1"/>
        </w:rPr>
        <w:t>保留原来的某些技术</w:t>
      </w:r>
      <w:r w:rsidR="00463CF4" w:rsidRPr="004361A2">
        <w:rPr>
          <w:rFonts w:hint="eastAsia"/>
          <w:color w:val="000000" w:themeColor="text1"/>
        </w:rPr>
        <w:t>，同时对一些相关的技术加以改进。</w:t>
      </w:r>
      <w:r w:rsidR="003444B9" w:rsidRPr="004361A2">
        <w:rPr>
          <w:rFonts w:hint="eastAsia"/>
          <w:color w:val="000000" w:themeColor="text1"/>
        </w:rPr>
        <w:t>H.265/HEVC的编码架构大致上和H</w:t>
      </w:r>
      <w:r w:rsidR="003444B9" w:rsidRPr="004361A2">
        <w:rPr>
          <w:color w:val="000000" w:themeColor="text1"/>
        </w:rPr>
        <w:t>.264</w:t>
      </w:r>
      <w:r w:rsidR="003444B9" w:rsidRPr="004361A2">
        <w:rPr>
          <w:rFonts w:hint="eastAsia"/>
          <w:color w:val="000000" w:themeColor="text1"/>
        </w:rPr>
        <w:t>/AVC架构相似，</w:t>
      </w:r>
      <w:r w:rsidR="003C5374" w:rsidRPr="004361A2">
        <w:rPr>
          <w:color w:val="000000" w:themeColor="text1"/>
        </w:rPr>
        <w:t>H.265</w:t>
      </w:r>
      <w:r w:rsidR="003C5374" w:rsidRPr="004361A2">
        <w:rPr>
          <w:rFonts w:hint="eastAsia"/>
          <w:color w:val="000000" w:themeColor="text1"/>
        </w:rPr>
        <w:t>比H</w:t>
      </w:r>
      <w:r w:rsidR="003C5374" w:rsidRPr="004361A2">
        <w:rPr>
          <w:color w:val="000000" w:themeColor="text1"/>
        </w:rPr>
        <w:t>.264</w:t>
      </w:r>
      <w:r w:rsidR="003C5374" w:rsidRPr="004361A2">
        <w:rPr>
          <w:rFonts w:hint="eastAsia"/>
          <w:color w:val="000000" w:themeColor="text1"/>
        </w:rPr>
        <w:t>提供了更多不同的工具来降低编码</w:t>
      </w:r>
      <w:r w:rsidR="00265BBC" w:rsidRPr="004361A2">
        <w:rPr>
          <w:rFonts w:hint="eastAsia"/>
          <w:color w:val="000000" w:themeColor="text1"/>
        </w:rPr>
        <w:t>率，以编码单位来说，H</w:t>
      </w:r>
      <w:r w:rsidR="00265BBC" w:rsidRPr="004361A2">
        <w:rPr>
          <w:color w:val="000000" w:themeColor="text1"/>
        </w:rPr>
        <w:t>.264中</w:t>
      </w:r>
      <w:proofErr w:type="gramStart"/>
      <w:r w:rsidR="00265BBC" w:rsidRPr="004361A2">
        <w:rPr>
          <w:color w:val="000000" w:themeColor="text1"/>
        </w:rPr>
        <w:t>每个宏块大小</w:t>
      </w:r>
      <w:proofErr w:type="gramEnd"/>
      <w:r w:rsidR="00080BCC" w:rsidRPr="004361A2">
        <w:rPr>
          <w:rFonts w:hint="eastAsia"/>
          <w:color w:val="000000" w:themeColor="text1"/>
        </w:rPr>
        <w:t>默认</w:t>
      </w:r>
      <w:r w:rsidR="00080BCC" w:rsidRPr="004361A2">
        <w:rPr>
          <w:color w:val="000000" w:themeColor="text1"/>
        </w:rPr>
        <w:t>使用</w:t>
      </w:r>
      <w:r w:rsidR="00265BBC" w:rsidRPr="004361A2">
        <w:rPr>
          <w:rFonts w:hint="eastAsia"/>
          <w:color w:val="000000" w:themeColor="text1"/>
        </w:rPr>
        <w:t>1</w:t>
      </w:r>
      <w:r w:rsidR="00265BBC" w:rsidRPr="004361A2">
        <w:rPr>
          <w:color w:val="000000" w:themeColor="text1"/>
        </w:rPr>
        <w:t>6*16像素</w:t>
      </w:r>
      <w:r w:rsidR="005F5FFB" w:rsidRPr="004361A2">
        <w:rPr>
          <w:rFonts w:hint="eastAsia"/>
          <w:color w:val="000000" w:themeColor="text1"/>
        </w:rPr>
        <w:t>，</w:t>
      </w:r>
      <w:r w:rsidR="005F5FFB" w:rsidRPr="004361A2">
        <w:rPr>
          <w:color w:val="000000" w:themeColor="text1"/>
        </w:rPr>
        <w:t>也可以划分成</w:t>
      </w:r>
      <w:r w:rsidR="005F5FFB" w:rsidRPr="004361A2">
        <w:rPr>
          <w:rFonts w:hint="eastAsia"/>
          <w:color w:val="000000" w:themeColor="text1"/>
        </w:rPr>
        <w:t>8*8的大小</w:t>
      </w:r>
      <w:r w:rsidR="00265BBC" w:rsidRPr="004361A2">
        <w:rPr>
          <w:color w:val="000000" w:themeColor="text1"/>
        </w:rPr>
        <w:t>，而H.265的编码单位可以选择从最小的</w:t>
      </w:r>
      <w:r w:rsidR="00265BBC" w:rsidRPr="004361A2">
        <w:rPr>
          <w:rFonts w:hint="eastAsia"/>
          <w:color w:val="000000" w:themeColor="text1"/>
        </w:rPr>
        <w:t>8</w:t>
      </w:r>
      <w:r w:rsidR="00265BBC" w:rsidRPr="004361A2">
        <w:rPr>
          <w:color w:val="000000" w:themeColor="text1"/>
        </w:rPr>
        <w:t>*8到最大的</w:t>
      </w:r>
      <w:r w:rsidR="00265BBC" w:rsidRPr="004361A2">
        <w:rPr>
          <w:rFonts w:hint="eastAsia"/>
          <w:color w:val="000000" w:themeColor="text1"/>
        </w:rPr>
        <w:t>6</w:t>
      </w:r>
      <w:r w:rsidR="00265BBC" w:rsidRPr="004361A2">
        <w:rPr>
          <w:color w:val="000000" w:themeColor="text1"/>
        </w:rPr>
        <w:t>4*64</w:t>
      </w:r>
      <w:r w:rsidR="00624CB9" w:rsidRPr="004361A2">
        <w:rPr>
          <w:color w:val="000000" w:themeColor="text1"/>
        </w:rPr>
        <w:t>。</w:t>
      </w:r>
      <w:r w:rsidR="00CB1B39" w:rsidRPr="004361A2">
        <w:rPr>
          <w:color w:val="000000" w:themeColor="text1"/>
        </w:rPr>
        <w:t>反复的质量比较测试说明：在相同的图像质量下，H.265比H.264的视频大小减少大约</w:t>
      </w:r>
      <w:r w:rsidR="00CB1B39" w:rsidRPr="004361A2">
        <w:rPr>
          <w:rFonts w:hint="eastAsia"/>
          <w:color w:val="000000" w:themeColor="text1"/>
        </w:rPr>
        <w:t>3</w:t>
      </w:r>
      <w:r w:rsidR="00CB1B39" w:rsidRPr="004361A2">
        <w:rPr>
          <w:color w:val="000000" w:themeColor="text1"/>
        </w:rPr>
        <w:t>9-44%，由于质量控制的测定方法不同，这个数据也会有相应的变化。</w:t>
      </w:r>
    </w:p>
    <w:p w:rsidR="00245DCE" w:rsidRDefault="00245DCE"/>
    <w:p w:rsidR="00BA28B9" w:rsidRDefault="00325DFC">
      <w:r>
        <w:tab/>
      </w:r>
      <w:r>
        <w:rPr>
          <w:rFonts w:hint="eastAsia"/>
        </w:rPr>
        <w:t>补充：</w:t>
      </w:r>
    </w:p>
    <w:p w:rsidR="00BA28B9" w:rsidRDefault="00325DFC">
      <w:r>
        <w:tab/>
      </w:r>
      <w:r>
        <w:tab/>
      </w:r>
      <w:r>
        <w:rPr>
          <w:rFonts w:hint="eastAsia"/>
        </w:rPr>
        <w:t>1、监控中</w:t>
      </w:r>
      <w:r w:rsidR="00AF253D">
        <w:rPr>
          <w:rFonts w:hint="eastAsia"/>
        </w:rPr>
        <w:t>现阶段</w:t>
      </w:r>
      <w:r>
        <w:rPr>
          <w:rFonts w:hint="eastAsia"/>
        </w:rPr>
        <w:t>主要采用H.264/AVC视频编码技术</w:t>
      </w:r>
      <w:r w:rsidR="00AF253D">
        <w:rPr>
          <w:rFonts w:hint="eastAsia"/>
        </w:rPr>
        <w:t>，</w:t>
      </w:r>
      <w:r w:rsidR="00A143B8">
        <w:rPr>
          <w:rFonts w:hint="eastAsia"/>
        </w:rPr>
        <w:t>正在</w:t>
      </w:r>
      <w:r w:rsidR="00AF253D">
        <w:rPr>
          <w:rFonts w:hint="eastAsia"/>
        </w:rPr>
        <w:t>往H</w:t>
      </w:r>
      <w:r w:rsidR="00AF253D">
        <w:t>.265视频编码发展</w:t>
      </w:r>
      <w:r>
        <w:rPr>
          <w:rFonts w:hint="eastAsia"/>
        </w:rPr>
        <w:t>。</w:t>
      </w:r>
    </w:p>
    <w:p w:rsidR="00BA28B9" w:rsidRDefault="00325DFC">
      <w:r>
        <w:tab/>
      </w:r>
      <w:r>
        <w:tab/>
      </w:r>
      <w:r>
        <w:rPr>
          <w:rFonts w:hint="eastAsia"/>
        </w:rPr>
        <w:t>2、一个视频的组成需要设置三样东西：</w:t>
      </w:r>
    </w:p>
    <w:p w:rsidR="00BA28B9" w:rsidRDefault="00325DFC">
      <w:r>
        <w:tab/>
      </w:r>
      <w:r>
        <w:tab/>
      </w:r>
      <w:r>
        <w:tab/>
      </w:r>
      <w:r>
        <w:rPr>
          <w:rFonts w:hint="eastAsia"/>
        </w:rPr>
        <w:t>a、设置需要的视频编码，</w:t>
      </w:r>
    </w:p>
    <w:p w:rsidR="00BA28B9" w:rsidRDefault="00325DFC">
      <w:r>
        <w:tab/>
      </w:r>
      <w:r>
        <w:tab/>
      </w:r>
      <w:r>
        <w:tab/>
      </w:r>
      <w:r>
        <w:rPr>
          <w:rFonts w:hint="eastAsia"/>
        </w:rPr>
        <w:t>b、设置需要的音频编码，</w:t>
      </w:r>
    </w:p>
    <w:p w:rsidR="00BA28B9" w:rsidRDefault="00325DFC">
      <w:r>
        <w:tab/>
      </w:r>
      <w:r>
        <w:tab/>
      </w:r>
      <w:r>
        <w:tab/>
      </w:r>
      <w:r>
        <w:rPr>
          <w:rFonts w:hint="eastAsia"/>
        </w:rPr>
        <w:t>c、设备需要的容器封装。</w:t>
      </w:r>
    </w:p>
    <w:p w:rsidR="00BA28B9" w:rsidRDefault="00325DFC">
      <w:r>
        <w:tab/>
      </w:r>
      <w:r>
        <w:tab/>
      </w:r>
      <w:r>
        <w:rPr>
          <w:rFonts w:hint="eastAsia"/>
        </w:rPr>
        <w:t>3、常见的AVI、RMVB、MKV、ASF、WMV、MP4、3GP、FLV等文件其实只能算是一种封装标准</w:t>
      </w:r>
    </w:p>
    <w:p w:rsidR="003F197B" w:rsidRDefault="00B63C98">
      <w:r>
        <w:tab/>
      </w:r>
      <w:r>
        <w:tab/>
      </w:r>
      <w:r>
        <w:rPr>
          <w:rFonts w:hint="eastAsia"/>
        </w:rPr>
        <w:t>4、</w:t>
      </w:r>
      <w:r w:rsidR="003F197B">
        <w:rPr>
          <w:rFonts w:hint="eastAsia"/>
        </w:rPr>
        <w:t>视频</w:t>
      </w:r>
      <w:r w:rsidR="00102B75">
        <w:rPr>
          <w:rFonts w:hint="eastAsia"/>
        </w:rPr>
        <w:t>文件格式和</w:t>
      </w:r>
      <w:r w:rsidR="003F197B">
        <w:rPr>
          <w:rFonts w:hint="eastAsia"/>
        </w:rPr>
        <w:t>视频编码</w:t>
      </w:r>
      <w:r w:rsidR="00102B75">
        <w:rPr>
          <w:rFonts w:hint="eastAsia"/>
        </w:rPr>
        <w:t>格式的区别：</w:t>
      </w:r>
      <w:r w:rsidR="005116A2">
        <w:rPr>
          <w:rFonts w:hint="eastAsia"/>
        </w:rPr>
        <w:t>视频文件格式是指对视频文件封装的格式，不同类型的视频文件格式可能会给视频添加不同的头文件</w:t>
      </w:r>
      <w:r w:rsidR="00A33736">
        <w:rPr>
          <w:rFonts w:hint="eastAsia"/>
        </w:rPr>
        <w:t>，头文件中可能记载该视频的分辨率、帧率、码率等信息</w:t>
      </w:r>
      <w:r w:rsidR="00AA2865">
        <w:rPr>
          <w:rFonts w:hint="eastAsia"/>
        </w:rPr>
        <w:t>；</w:t>
      </w:r>
      <w:r w:rsidR="00172003">
        <w:rPr>
          <w:rFonts w:hint="eastAsia"/>
        </w:rPr>
        <w:t>视频编码格式</w:t>
      </w:r>
      <w:r w:rsidR="003A0173">
        <w:rPr>
          <w:rFonts w:hint="eastAsia"/>
        </w:rPr>
        <w:t>是一种视频压缩技术的格式，只一种算法格式，</w:t>
      </w:r>
      <w:r w:rsidR="0005098D">
        <w:rPr>
          <w:rFonts w:hint="eastAsia"/>
        </w:rPr>
        <w:t>视频编码一般指对每帧文件的编码</w:t>
      </w:r>
      <w:r w:rsidR="007E6FE6">
        <w:rPr>
          <w:rFonts w:hint="eastAsia"/>
        </w:rPr>
        <w:t>，按照特定的算法进行压缩</w:t>
      </w:r>
      <w:r w:rsidR="005116A2">
        <w:rPr>
          <w:rFonts w:hint="eastAsia"/>
        </w:rPr>
        <w:t>。</w:t>
      </w:r>
    </w:p>
    <w:p w:rsidR="00BA28B9" w:rsidRDefault="00325DFC">
      <w:pPr>
        <w:pStyle w:val="2"/>
      </w:pPr>
      <w:bookmarkStart w:id="17" w:name="_Toc482291067"/>
      <w:r>
        <w:rPr>
          <w:rFonts w:hint="eastAsia"/>
        </w:rPr>
        <w:t>分辨率</w:t>
      </w:r>
      <w:bookmarkEnd w:id="17"/>
    </w:p>
    <w:p w:rsidR="00BA28B9" w:rsidRDefault="00325DFC">
      <w:pPr>
        <w:ind w:firstLineChars="200" w:firstLine="480"/>
        <w:rPr>
          <w:i/>
          <w:color w:val="0000FF"/>
        </w:rPr>
      </w:pPr>
      <w:r>
        <w:rPr>
          <w:rFonts w:hint="eastAsia"/>
          <w:i/>
          <w:color w:val="0000FF"/>
        </w:rPr>
        <w:t>包括计量单位、常用分辨率的缩写、常用分辨率的宽高比</w:t>
      </w:r>
    </w:p>
    <w:p w:rsidR="00BA28B9" w:rsidRDefault="00325DFC">
      <w:r>
        <w:tab/>
      </w:r>
      <w:r>
        <w:rPr>
          <w:rFonts w:hint="eastAsia"/>
        </w:rPr>
        <w:t>计量单位</w:t>
      </w:r>
      <w:proofErr w:type="spellStart"/>
      <w:r>
        <w:rPr>
          <w:rFonts w:hint="eastAsia"/>
        </w:rPr>
        <w:t>ppi</w:t>
      </w:r>
      <w:proofErr w:type="spellEnd"/>
      <w:r>
        <w:rPr>
          <w:rFonts w:hint="eastAsia"/>
        </w:rPr>
        <w:t>（每英寸像素Pi</w:t>
      </w:r>
      <w:r>
        <w:t>xel per inch</w:t>
      </w:r>
      <w:r>
        <w:rPr>
          <w:rFonts w:hint="eastAsia"/>
        </w:rPr>
        <w:t>）,</w:t>
      </w:r>
      <w:proofErr w:type="spellStart"/>
      <w:r>
        <w:rPr>
          <w:rFonts w:hint="eastAsia"/>
        </w:rPr>
        <w:t>ppi</w:t>
      </w:r>
      <w:proofErr w:type="spellEnd"/>
      <w:r>
        <w:rPr>
          <w:rFonts w:hint="eastAsia"/>
        </w:rPr>
        <w:t>值越高，图像看起来更加清晰。像素一定时，屏幕越大，</w:t>
      </w:r>
      <w:proofErr w:type="spellStart"/>
      <w:r>
        <w:rPr>
          <w:rFonts w:hint="eastAsia"/>
        </w:rPr>
        <w:t>pp</w:t>
      </w:r>
      <w:r>
        <w:t>i</w:t>
      </w:r>
      <w:proofErr w:type="spellEnd"/>
      <w:r>
        <w:rPr>
          <w:rFonts w:hint="eastAsia"/>
        </w:rPr>
        <w:t>值越低，图像看起来也越不清晰；反之像素一定，屏幕越小，</w:t>
      </w:r>
      <w:proofErr w:type="spellStart"/>
      <w:r>
        <w:rPr>
          <w:rFonts w:hint="eastAsia"/>
        </w:rPr>
        <w:t>ppi</w:t>
      </w:r>
      <w:proofErr w:type="spellEnd"/>
      <w:r>
        <w:rPr>
          <w:rFonts w:hint="eastAsia"/>
        </w:rPr>
        <w:t>值越高，图像看起来越清晰，但是屏幕小到一定程度时，会让图像挤压在一起而导致看不清楚，所以分辨率并不是越大越好，要根据实</w:t>
      </w:r>
      <w:r w:rsidR="0084207B">
        <w:rPr>
          <w:rFonts w:hint="eastAsia"/>
        </w:rPr>
        <w:t>际的屏幕大小来决定。我们常说的视频多少乘多少不是分辨率，而是视频</w:t>
      </w:r>
      <w:r>
        <w:rPr>
          <w:rFonts w:hint="eastAsia"/>
        </w:rPr>
        <w:t>的宽和高像素值。</w:t>
      </w:r>
    </w:p>
    <w:p w:rsidR="00A70546" w:rsidRDefault="005D20A4">
      <w:r>
        <w:rPr>
          <w:rFonts w:hint="eastAsia"/>
        </w:rPr>
        <w:t xml:space="preserve">    常见的分辨率：</w:t>
      </w:r>
    </w:p>
    <w:tbl>
      <w:tblPr>
        <w:tblStyle w:val="ac"/>
        <w:tblW w:w="8389" w:type="dxa"/>
        <w:tblInd w:w="366" w:type="dxa"/>
        <w:tblLook w:val="04A0" w:firstRow="1" w:lastRow="0" w:firstColumn="1" w:lastColumn="0" w:noHBand="0" w:noVBand="1"/>
      </w:tblPr>
      <w:tblGrid>
        <w:gridCol w:w="2418"/>
        <w:gridCol w:w="2853"/>
        <w:gridCol w:w="3118"/>
      </w:tblGrid>
      <w:tr w:rsidR="00850CB8" w:rsidTr="00850CB8">
        <w:tc>
          <w:tcPr>
            <w:tcW w:w="2418" w:type="dxa"/>
          </w:tcPr>
          <w:p w:rsidR="00850CB8" w:rsidRDefault="00850CB8"/>
        </w:tc>
        <w:tc>
          <w:tcPr>
            <w:tcW w:w="2853" w:type="dxa"/>
          </w:tcPr>
          <w:p w:rsidR="00850CB8" w:rsidRDefault="00850CB8">
            <w:r>
              <w:t>分辨率</w:t>
            </w:r>
          </w:p>
        </w:tc>
        <w:tc>
          <w:tcPr>
            <w:tcW w:w="3118" w:type="dxa"/>
          </w:tcPr>
          <w:p w:rsidR="00850CB8" w:rsidRDefault="00850CB8">
            <w:r>
              <w:t>宽高比</w:t>
            </w:r>
          </w:p>
        </w:tc>
      </w:tr>
      <w:tr w:rsidR="00850CB8" w:rsidTr="00850CB8">
        <w:tc>
          <w:tcPr>
            <w:tcW w:w="2418" w:type="dxa"/>
          </w:tcPr>
          <w:p w:rsidR="00850CB8" w:rsidRDefault="00850CB8">
            <w:r>
              <w:t>D1</w:t>
            </w:r>
          </w:p>
        </w:tc>
        <w:tc>
          <w:tcPr>
            <w:tcW w:w="2853" w:type="dxa"/>
          </w:tcPr>
          <w:p w:rsidR="00850CB8" w:rsidRDefault="00850CB8">
            <w:r w:rsidRPr="005E6146">
              <w:t>704*576</w:t>
            </w:r>
          </w:p>
        </w:tc>
        <w:tc>
          <w:tcPr>
            <w:tcW w:w="3118" w:type="dxa"/>
          </w:tcPr>
          <w:p w:rsidR="00850CB8" w:rsidRDefault="007B3024">
            <w:r>
              <w:rPr>
                <w:rFonts w:hint="eastAsia"/>
              </w:rPr>
              <w:t>11</w:t>
            </w:r>
            <w:r w:rsidR="0024178F">
              <w:rPr>
                <w:rFonts w:hint="eastAsia"/>
              </w:rPr>
              <w:t>:</w:t>
            </w:r>
            <w:r>
              <w:rPr>
                <w:rFonts w:hint="eastAsia"/>
              </w:rPr>
              <w:t>9</w:t>
            </w:r>
          </w:p>
        </w:tc>
      </w:tr>
      <w:tr w:rsidR="00850CB8" w:rsidTr="00850CB8">
        <w:tc>
          <w:tcPr>
            <w:tcW w:w="2418" w:type="dxa"/>
          </w:tcPr>
          <w:p w:rsidR="00850CB8" w:rsidRDefault="00850CB8">
            <w:r>
              <w:rPr>
                <w:rFonts w:hint="eastAsia"/>
              </w:rPr>
              <w:t>720P</w:t>
            </w:r>
          </w:p>
        </w:tc>
        <w:tc>
          <w:tcPr>
            <w:tcW w:w="2853" w:type="dxa"/>
          </w:tcPr>
          <w:p w:rsidR="00850CB8" w:rsidRDefault="00850CB8">
            <w:r w:rsidRPr="005E6146">
              <w:t>1280*720</w:t>
            </w:r>
          </w:p>
        </w:tc>
        <w:tc>
          <w:tcPr>
            <w:tcW w:w="3118" w:type="dxa"/>
          </w:tcPr>
          <w:p w:rsidR="00850CB8" w:rsidRDefault="003961A4">
            <w:r>
              <w:rPr>
                <w:rFonts w:hint="eastAsia"/>
              </w:rPr>
              <w:t>16:9</w:t>
            </w:r>
          </w:p>
        </w:tc>
      </w:tr>
      <w:tr w:rsidR="00850CB8" w:rsidTr="00850CB8">
        <w:tc>
          <w:tcPr>
            <w:tcW w:w="2418" w:type="dxa"/>
          </w:tcPr>
          <w:p w:rsidR="00850CB8" w:rsidRDefault="00850CB8">
            <w:r>
              <w:t>1080P</w:t>
            </w:r>
          </w:p>
        </w:tc>
        <w:tc>
          <w:tcPr>
            <w:tcW w:w="2853" w:type="dxa"/>
          </w:tcPr>
          <w:p w:rsidR="00850CB8" w:rsidRDefault="00850CB8">
            <w:r w:rsidRPr="005E6146">
              <w:t>1920*1080</w:t>
            </w:r>
          </w:p>
        </w:tc>
        <w:tc>
          <w:tcPr>
            <w:tcW w:w="3118" w:type="dxa"/>
          </w:tcPr>
          <w:p w:rsidR="00850CB8" w:rsidRDefault="0056298B">
            <w:r>
              <w:rPr>
                <w:rFonts w:hint="eastAsia"/>
              </w:rPr>
              <w:t>16:9</w:t>
            </w:r>
          </w:p>
        </w:tc>
      </w:tr>
      <w:tr w:rsidR="00850CB8" w:rsidTr="00850CB8">
        <w:tc>
          <w:tcPr>
            <w:tcW w:w="2418" w:type="dxa"/>
          </w:tcPr>
          <w:p w:rsidR="00850CB8" w:rsidRDefault="00850CB8">
            <w:r>
              <w:t>4K</w:t>
            </w:r>
          </w:p>
        </w:tc>
        <w:tc>
          <w:tcPr>
            <w:tcW w:w="2853" w:type="dxa"/>
          </w:tcPr>
          <w:p w:rsidR="00850CB8" w:rsidRDefault="009709E7">
            <w:r>
              <w:t>4096</w:t>
            </w:r>
            <w:r w:rsidR="00CD014E">
              <w:rPr>
                <w:rFonts w:hint="eastAsia"/>
              </w:rPr>
              <w:t>*2160</w:t>
            </w:r>
          </w:p>
        </w:tc>
        <w:tc>
          <w:tcPr>
            <w:tcW w:w="3118" w:type="dxa"/>
          </w:tcPr>
          <w:p w:rsidR="00850CB8" w:rsidRDefault="008A4444" w:rsidP="008A4444">
            <w:r>
              <w:t>1.89</w:t>
            </w:r>
            <w:r w:rsidR="003242C6">
              <w:t>6</w:t>
            </w:r>
            <w:r w:rsidR="00CD014E">
              <w:rPr>
                <w:rFonts w:hint="eastAsia"/>
              </w:rPr>
              <w:t>:</w:t>
            </w:r>
            <w:r w:rsidR="009709E7">
              <w:t>1</w:t>
            </w:r>
          </w:p>
        </w:tc>
      </w:tr>
      <w:tr w:rsidR="00850CB8" w:rsidTr="00850CB8">
        <w:tc>
          <w:tcPr>
            <w:tcW w:w="2418" w:type="dxa"/>
          </w:tcPr>
          <w:p w:rsidR="00850CB8" w:rsidRDefault="00850CB8">
            <w:r>
              <w:t>VGA</w:t>
            </w:r>
          </w:p>
        </w:tc>
        <w:tc>
          <w:tcPr>
            <w:tcW w:w="2853" w:type="dxa"/>
          </w:tcPr>
          <w:p w:rsidR="00850CB8" w:rsidRDefault="0045258B">
            <w:r>
              <w:rPr>
                <w:rFonts w:hint="eastAsia"/>
              </w:rPr>
              <w:t>640*480</w:t>
            </w:r>
          </w:p>
        </w:tc>
        <w:tc>
          <w:tcPr>
            <w:tcW w:w="3118" w:type="dxa"/>
          </w:tcPr>
          <w:p w:rsidR="00850CB8" w:rsidRDefault="00361D90">
            <w:r>
              <w:t>4:</w:t>
            </w:r>
            <w:r>
              <w:rPr>
                <w:rFonts w:hint="eastAsia"/>
              </w:rPr>
              <w:t>3</w:t>
            </w:r>
          </w:p>
        </w:tc>
      </w:tr>
      <w:tr w:rsidR="00850CB8" w:rsidTr="00850CB8">
        <w:tc>
          <w:tcPr>
            <w:tcW w:w="2418" w:type="dxa"/>
          </w:tcPr>
          <w:p w:rsidR="00850CB8" w:rsidRDefault="00850CB8">
            <w:r>
              <w:rPr>
                <w:rFonts w:hint="eastAsia"/>
              </w:rPr>
              <w:t>XGA</w:t>
            </w:r>
          </w:p>
        </w:tc>
        <w:tc>
          <w:tcPr>
            <w:tcW w:w="2853" w:type="dxa"/>
          </w:tcPr>
          <w:p w:rsidR="00850CB8" w:rsidRDefault="009510C1">
            <w:r>
              <w:rPr>
                <w:rFonts w:hint="eastAsia"/>
              </w:rPr>
              <w:t>1024*768</w:t>
            </w:r>
          </w:p>
        </w:tc>
        <w:tc>
          <w:tcPr>
            <w:tcW w:w="3118" w:type="dxa"/>
          </w:tcPr>
          <w:p w:rsidR="00850CB8" w:rsidRDefault="00361D90">
            <w:r>
              <w:t>4:</w:t>
            </w:r>
            <w:r>
              <w:rPr>
                <w:rFonts w:hint="eastAsia"/>
              </w:rPr>
              <w:t>3</w:t>
            </w:r>
          </w:p>
        </w:tc>
      </w:tr>
    </w:tbl>
    <w:p w:rsidR="00E541A5" w:rsidRDefault="000E03A8" w:rsidP="00EC71B7">
      <w:r>
        <w:rPr>
          <w:shd w:val="clear" w:color="auto" w:fill="FFFFFF"/>
        </w:rPr>
        <w:t xml:space="preserve">   </w:t>
      </w:r>
      <w:r w:rsidR="001A537F">
        <w:rPr>
          <w:shd w:val="clear" w:color="auto" w:fill="FFFFFF"/>
        </w:rPr>
        <w:t>2K常规格式</w:t>
      </w:r>
      <w:r w:rsidR="001A537F">
        <w:rPr>
          <w:rFonts w:hint="eastAsia"/>
          <w:shd w:val="clear" w:color="auto" w:fill="FFFFFF"/>
        </w:rPr>
        <w:t>：</w:t>
      </w:r>
      <w:r w:rsidR="001A537F">
        <w:rPr>
          <w:shd w:val="clear" w:color="auto" w:fill="FFFFFF"/>
        </w:rPr>
        <w:t>2048×1080，2560 x 1440</w:t>
      </w:r>
      <w:r w:rsidR="00CB708B">
        <w:rPr>
          <w:rFonts w:hint="eastAsia"/>
          <w:shd w:val="clear" w:color="auto" w:fill="FFFFFF"/>
        </w:rPr>
        <w:t>，</w:t>
      </w:r>
      <w:r w:rsidR="00EC71B7">
        <w:rPr>
          <w:rFonts w:hint="eastAsia"/>
          <w:shd w:val="clear" w:color="auto" w:fill="FFFFFF"/>
        </w:rPr>
        <w:t>2K分辨率是指屏幕横向像素达到2000以上。</w:t>
      </w:r>
    </w:p>
    <w:p w:rsidR="00BA28B9" w:rsidRPr="009E7D11" w:rsidRDefault="00BA28B9"/>
    <w:p w:rsidR="00BA28B9" w:rsidRDefault="00325DFC">
      <w:pPr>
        <w:pStyle w:val="2"/>
      </w:pPr>
      <w:bookmarkStart w:id="18" w:name="_Toc482291068"/>
      <w:r>
        <w:rPr>
          <w:rFonts w:hint="eastAsia"/>
        </w:rPr>
        <w:t>帧率</w:t>
      </w:r>
      <w:bookmarkEnd w:id="18"/>
    </w:p>
    <w:p w:rsidR="00BA28B9" w:rsidRDefault="00325DFC">
      <w:pPr>
        <w:ind w:firstLineChars="200" w:firstLine="480"/>
        <w:rPr>
          <w:i/>
          <w:color w:val="0000FF"/>
        </w:rPr>
      </w:pPr>
      <w:r>
        <w:rPr>
          <w:rFonts w:hint="eastAsia"/>
          <w:i/>
          <w:color w:val="0000FF"/>
        </w:rPr>
        <w:t>包括计量单位、我们行业常用的</w:t>
      </w:r>
      <w:proofErr w:type="gramStart"/>
      <w:r>
        <w:rPr>
          <w:rFonts w:hint="eastAsia"/>
          <w:i/>
          <w:color w:val="0000FF"/>
        </w:rPr>
        <w:t>帧率范围</w:t>
      </w:r>
      <w:proofErr w:type="gramEnd"/>
    </w:p>
    <w:p w:rsidR="00BA28B9" w:rsidRPr="00CC3415" w:rsidRDefault="00325DFC">
      <w:pPr>
        <w:rPr>
          <w:color w:val="000000" w:themeColor="text1"/>
        </w:rPr>
      </w:pPr>
      <w:r>
        <w:rPr>
          <w:shd w:val="clear" w:color="auto" w:fill="FFFFFF"/>
        </w:rPr>
        <w:tab/>
      </w:r>
      <w:r w:rsidRPr="00CC3415">
        <w:rPr>
          <w:rFonts w:hint="eastAsia"/>
          <w:color w:val="000000" w:themeColor="text1"/>
          <w:shd w:val="clear" w:color="auto" w:fill="FFFFFF"/>
        </w:rPr>
        <w:t>视频帧率（</w:t>
      </w:r>
      <w:r w:rsidRPr="00CC3415">
        <w:rPr>
          <w:color w:val="000000" w:themeColor="text1"/>
          <w:shd w:val="clear" w:color="auto" w:fill="FFFFFF"/>
        </w:rPr>
        <w:t>Frame rate）是用于测量显示</w:t>
      </w:r>
      <w:r w:rsidRPr="00CC3415">
        <w:rPr>
          <w:color w:val="000000" w:themeColor="text1"/>
        </w:rPr>
        <w:t>帧数的量度。所谓的测量单位为每秒显示帧数(Frames per Second，简：FPS）。</w:t>
      </w:r>
      <w:proofErr w:type="gramStart"/>
      <w:r w:rsidRPr="00CC3415">
        <w:rPr>
          <w:rFonts w:hint="eastAsia"/>
          <w:color w:val="000000" w:themeColor="text1"/>
        </w:rPr>
        <w:t>一般帧率越</w:t>
      </w:r>
      <w:proofErr w:type="gramEnd"/>
      <w:r w:rsidRPr="00CC3415">
        <w:rPr>
          <w:rFonts w:hint="eastAsia"/>
          <w:color w:val="000000" w:themeColor="text1"/>
        </w:rPr>
        <w:t>大，画面越流畅。</w:t>
      </w:r>
      <w:r w:rsidR="00AB0D62" w:rsidRPr="00CC3415">
        <w:rPr>
          <w:rFonts w:hint="eastAsia"/>
          <w:color w:val="000000" w:themeColor="text1"/>
        </w:rPr>
        <w:t>监控行业</w:t>
      </w:r>
      <w:r w:rsidRPr="00CC3415">
        <w:rPr>
          <w:rFonts w:hint="eastAsia"/>
          <w:color w:val="000000" w:themeColor="text1"/>
        </w:rPr>
        <w:t>一般</w:t>
      </w:r>
      <w:r w:rsidRPr="00CC3415">
        <w:rPr>
          <w:color w:val="000000" w:themeColor="text1"/>
        </w:rPr>
        <w:t>图像</w:t>
      </w:r>
      <w:proofErr w:type="gramStart"/>
      <w:r w:rsidRPr="00CC3415">
        <w:rPr>
          <w:color w:val="000000" w:themeColor="text1"/>
        </w:rPr>
        <w:t>帧率设置</w:t>
      </w:r>
      <w:proofErr w:type="gramEnd"/>
      <w:r w:rsidRPr="00CC3415">
        <w:rPr>
          <w:color w:val="000000" w:themeColor="text1"/>
        </w:rPr>
        <w:t>为25fps或30fps已经足够</w:t>
      </w:r>
      <w:r w:rsidRPr="00CC3415">
        <w:rPr>
          <w:rFonts w:hint="eastAsia"/>
          <w:color w:val="000000" w:themeColor="text1"/>
        </w:rPr>
        <w:t>了。</w:t>
      </w:r>
      <w:r w:rsidR="00C228CE" w:rsidRPr="00CC3415">
        <w:rPr>
          <w:rFonts w:hint="eastAsia"/>
          <w:color w:val="000000" w:themeColor="text1"/>
        </w:rPr>
        <w:t>电视一般比较清晰的原因是因为电视</w:t>
      </w:r>
      <w:proofErr w:type="gramStart"/>
      <w:r w:rsidR="00C228CE" w:rsidRPr="00CC3415">
        <w:rPr>
          <w:rFonts w:hint="eastAsia"/>
          <w:color w:val="000000" w:themeColor="text1"/>
        </w:rPr>
        <w:t>的帧率一般</w:t>
      </w:r>
      <w:proofErr w:type="gramEnd"/>
      <w:r w:rsidR="00C228CE" w:rsidRPr="00CC3415">
        <w:rPr>
          <w:rFonts w:hint="eastAsia"/>
          <w:color w:val="000000" w:themeColor="text1"/>
        </w:rPr>
        <w:t>为</w:t>
      </w:r>
      <w:r w:rsidR="003D7D5E" w:rsidRPr="00CC3415">
        <w:rPr>
          <w:rFonts w:hint="eastAsia"/>
          <w:color w:val="000000" w:themeColor="text1"/>
        </w:rPr>
        <w:t>60FPS</w:t>
      </w:r>
    </w:p>
    <w:p w:rsidR="00BA28B9" w:rsidRDefault="00BA28B9">
      <w:pPr>
        <w:rPr>
          <w:shd w:val="clear" w:color="auto" w:fill="FFFFFF"/>
        </w:rPr>
      </w:pPr>
    </w:p>
    <w:p w:rsidR="00BA28B9" w:rsidRDefault="00325DFC">
      <w:pPr>
        <w:pStyle w:val="2"/>
      </w:pPr>
      <w:bookmarkStart w:id="19" w:name="_Toc482291069"/>
      <w:r>
        <w:rPr>
          <w:rFonts w:hint="eastAsia"/>
        </w:rPr>
        <w:t>码率</w:t>
      </w:r>
      <w:bookmarkEnd w:id="19"/>
    </w:p>
    <w:p w:rsidR="00BA28B9" w:rsidRDefault="00325DFC">
      <w:pPr>
        <w:ind w:firstLineChars="200" w:firstLine="480"/>
        <w:rPr>
          <w:i/>
          <w:color w:val="0000FF"/>
        </w:rPr>
      </w:pPr>
      <w:r>
        <w:rPr>
          <w:rFonts w:hint="eastAsia"/>
          <w:i/>
          <w:color w:val="0000FF"/>
        </w:rPr>
        <w:t>包括计量单位、常用分辨率通常使用什么样的码率来编码</w:t>
      </w:r>
    </w:p>
    <w:p w:rsidR="00BA28B9" w:rsidRPr="00CC3415" w:rsidRDefault="00325DFC">
      <w:pPr>
        <w:rPr>
          <w:color w:val="000000" w:themeColor="text1"/>
        </w:rPr>
      </w:pPr>
      <w:r>
        <w:rPr>
          <w:shd w:val="clear" w:color="auto" w:fill="FFFFFF"/>
        </w:rPr>
        <w:tab/>
      </w:r>
      <w:r w:rsidRPr="00CC3415">
        <w:rPr>
          <w:rFonts w:hint="eastAsia"/>
          <w:color w:val="000000" w:themeColor="text1"/>
          <w:shd w:val="clear" w:color="auto" w:fill="FFFFFF"/>
        </w:rPr>
        <w:t>码流（Data Rate）是指视频文件在单位时间内使用的数据流量，也叫码率，单位为bps（b就是</w:t>
      </w:r>
      <w:proofErr w:type="gramStart"/>
      <w:r w:rsidRPr="00CC3415">
        <w:rPr>
          <w:rFonts w:hint="eastAsia"/>
          <w:color w:val="000000" w:themeColor="text1"/>
          <w:shd w:val="clear" w:color="auto" w:fill="FFFFFF"/>
        </w:rPr>
        <w:t>比特位</w:t>
      </w:r>
      <w:proofErr w:type="gramEnd"/>
      <w:r w:rsidRPr="00CC3415">
        <w:rPr>
          <w:rFonts w:hint="eastAsia"/>
          <w:color w:val="000000" w:themeColor="text1"/>
          <w:shd w:val="clear" w:color="auto" w:fill="FFFFFF"/>
        </w:rPr>
        <w:t xml:space="preserve"> bit， p就是每 per， s就是秒 second），单位还有</w:t>
      </w:r>
      <w:r w:rsidRPr="00CC3415">
        <w:rPr>
          <w:color w:val="000000" w:themeColor="text1"/>
        </w:rPr>
        <w:t>kbps(千比特/秒)或者</w:t>
      </w:r>
      <w:r w:rsidR="005C249F" w:rsidRPr="00CC3415">
        <w:rPr>
          <w:color w:val="000000" w:themeColor="text1"/>
        </w:rPr>
        <w:fldChar w:fldCharType="begin"/>
      </w:r>
      <w:r w:rsidR="005C249F" w:rsidRPr="00CC3415">
        <w:rPr>
          <w:color w:val="000000" w:themeColor="text1"/>
        </w:rPr>
        <w:instrText xml:space="preserve"> HYPERLINK "https://baike.baidu.com/item/mbps" \t "_blank" </w:instrText>
      </w:r>
      <w:r w:rsidR="005C249F" w:rsidRPr="00CC3415">
        <w:rPr>
          <w:color w:val="000000" w:themeColor="text1"/>
        </w:rPr>
        <w:fldChar w:fldCharType="separate"/>
      </w:r>
      <w:r w:rsidRPr="00CC3415">
        <w:rPr>
          <w:color w:val="000000" w:themeColor="text1"/>
        </w:rPr>
        <w:t>mbps</w:t>
      </w:r>
      <w:r w:rsidR="005C249F" w:rsidRPr="00CC3415">
        <w:rPr>
          <w:color w:val="000000" w:themeColor="text1"/>
        </w:rPr>
        <w:fldChar w:fldCharType="end"/>
      </w:r>
      <w:r w:rsidRPr="00CC3415">
        <w:rPr>
          <w:color w:val="000000" w:themeColor="text1"/>
        </w:rPr>
        <w:t>(</w:t>
      </w:r>
      <w:hyperlink r:id="rId15" w:tgtFrame="_blank" w:history="1">
        <w:r w:rsidRPr="00CC3415">
          <w:rPr>
            <w:color w:val="000000" w:themeColor="text1"/>
          </w:rPr>
          <w:t>兆比特</w:t>
        </w:r>
      </w:hyperlink>
      <w:r w:rsidRPr="00CC3415">
        <w:rPr>
          <w:color w:val="000000" w:themeColor="text1"/>
        </w:rPr>
        <w:t>/秒)</w:t>
      </w:r>
      <w:r w:rsidRPr="00CC3415">
        <w:rPr>
          <w:rFonts w:hint="eastAsia"/>
          <w:color w:val="000000" w:themeColor="text1"/>
        </w:rPr>
        <w:t>。一般码率越高视频就越清晰。</w:t>
      </w:r>
    </w:p>
    <w:p w:rsidR="00BA28B9" w:rsidRPr="00CC3415" w:rsidRDefault="00BA28B9">
      <w:pPr>
        <w:ind w:firstLineChars="200" w:firstLine="480"/>
        <w:rPr>
          <w:rFonts w:ascii="Arial" w:hAnsi="Arial" w:cs="Arial"/>
          <w:color w:val="000000" w:themeColor="text1"/>
          <w:szCs w:val="21"/>
          <w:shd w:val="clear" w:color="auto" w:fill="FFFFFF"/>
        </w:rPr>
      </w:pPr>
    </w:p>
    <w:p w:rsidR="00BA28B9" w:rsidRDefault="00325DFC">
      <w:pPr>
        <w:pStyle w:val="2"/>
      </w:pPr>
      <w:bookmarkStart w:id="20" w:name="_Toc482291070"/>
      <w:r>
        <w:rPr>
          <w:rFonts w:hint="eastAsia"/>
        </w:rPr>
        <w:t>分辨率、帧率、码率与视频清晰度和流畅度之间的制约关系</w:t>
      </w:r>
      <w:bookmarkEnd w:id="20"/>
    </w:p>
    <w:p w:rsidR="00BA28B9" w:rsidRDefault="00325DFC">
      <w:pPr>
        <w:ind w:firstLineChars="200" w:firstLine="480"/>
        <w:rPr>
          <w:i/>
          <w:color w:val="0000FF"/>
        </w:rPr>
      </w:pPr>
      <w:r>
        <w:rPr>
          <w:rFonts w:hint="eastAsia"/>
          <w:i/>
          <w:color w:val="0000FF"/>
        </w:rPr>
        <w:t>详细说明分辨率、帧率、码率与视频清晰度和流畅度之间的制约关系</w:t>
      </w:r>
    </w:p>
    <w:p w:rsidR="00CB31B6" w:rsidRPr="00CC3415" w:rsidRDefault="00325DFC" w:rsidP="00CB31B6">
      <w:pPr>
        <w:rPr>
          <w:color w:val="000000" w:themeColor="text1"/>
        </w:rPr>
      </w:pPr>
      <w:r w:rsidRPr="00CC3415">
        <w:rPr>
          <w:color w:val="000000" w:themeColor="text1"/>
        </w:rPr>
        <w:tab/>
      </w:r>
      <w:r w:rsidRPr="00CC3415">
        <w:rPr>
          <w:rFonts w:hint="eastAsia"/>
          <w:color w:val="000000" w:themeColor="text1"/>
        </w:rPr>
        <w:t>码率</w:t>
      </w:r>
      <w:r w:rsidR="00CB31B6" w:rsidRPr="00CC3415">
        <w:rPr>
          <w:rFonts w:hint="eastAsia"/>
          <w:color w:val="000000" w:themeColor="text1"/>
        </w:rPr>
        <w:t>一定：</w:t>
      </w:r>
      <w:r w:rsidR="00CF6779" w:rsidRPr="00CC3415">
        <w:rPr>
          <w:rFonts w:hint="eastAsia"/>
          <w:color w:val="000000" w:themeColor="text1"/>
        </w:rPr>
        <w:t>分辨率</w:t>
      </w:r>
      <w:proofErr w:type="gramStart"/>
      <w:r w:rsidR="00CF6779" w:rsidRPr="00CC3415">
        <w:rPr>
          <w:rFonts w:hint="eastAsia"/>
          <w:color w:val="000000" w:themeColor="text1"/>
        </w:rPr>
        <w:t>与帧率成</w:t>
      </w:r>
      <w:proofErr w:type="gramEnd"/>
      <w:r w:rsidR="00CF6779" w:rsidRPr="00CC3415">
        <w:rPr>
          <w:rFonts w:hint="eastAsia"/>
          <w:color w:val="000000" w:themeColor="text1"/>
        </w:rPr>
        <w:t>反比</w:t>
      </w:r>
      <w:r w:rsidR="00665EAF" w:rsidRPr="00CC3415">
        <w:rPr>
          <w:rFonts w:hint="eastAsia"/>
          <w:color w:val="000000" w:themeColor="text1"/>
        </w:rPr>
        <w:t>，</w:t>
      </w:r>
      <w:r w:rsidR="00CB31B6" w:rsidRPr="00CC3415">
        <w:rPr>
          <w:rFonts w:hint="eastAsia"/>
          <w:color w:val="000000" w:themeColor="text1"/>
        </w:rPr>
        <w:t>分辨率越高，</w:t>
      </w:r>
      <w:proofErr w:type="gramStart"/>
      <w:r w:rsidR="00CB31B6" w:rsidRPr="00CC3415">
        <w:rPr>
          <w:rFonts w:hint="eastAsia"/>
          <w:color w:val="000000" w:themeColor="text1"/>
        </w:rPr>
        <w:t>帧率</w:t>
      </w:r>
      <w:r w:rsidR="00BA5ABD" w:rsidRPr="00CC3415">
        <w:rPr>
          <w:rFonts w:hint="eastAsia"/>
          <w:color w:val="000000" w:themeColor="text1"/>
        </w:rPr>
        <w:t>就</w:t>
      </w:r>
      <w:proofErr w:type="gramEnd"/>
      <w:r w:rsidR="00CB31B6" w:rsidRPr="00CC3415">
        <w:rPr>
          <w:rFonts w:hint="eastAsia"/>
          <w:color w:val="000000" w:themeColor="text1"/>
        </w:rPr>
        <w:t>越低，视频流畅度</w:t>
      </w:r>
      <w:r w:rsidR="003D7C88" w:rsidRPr="00CC3415">
        <w:rPr>
          <w:rFonts w:hint="eastAsia"/>
          <w:color w:val="000000" w:themeColor="text1"/>
        </w:rPr>
        <w:t>就</w:t>
      </w:r>
      <w:r w:rsidR="00CB31B6" w:rsidRPr="00CC3415">
        <w:rPr>
          <w:rFonts w:hint="eastAsia"/>
          <w:color w:val="000000" w:themeColor="text1"/>
        </w:rPr>
        <w:t>越低；</w:t>
      </w:r>
    </w:p>
    <w:p w:rsidR="00CB31B6" w:rsidRPr="00CC3415" w:rsidRDefault="00CB31B6" w:rsidP="00CB31B6">
      <w:pPr>
        <w:rPr>
          <w:color w:val="000000" w:themeColor="text1"/>
        </w:rPr>
      </w:pPr>
      <w:r w:rsidRPr="00CC3415">
        <w:rPr>
          <w:color w:val="000000" w:themeColor="text1"/>
        </w:rPr>
        <w:tab/>
      </w:r>
      <w:proofErr w:type="gramStart"/>
      <w:r w:rsidRPr="00CC3415">
        <w:rPr>
          <w:color w:val="000000" w:themeColor="text1"/>
        </w:rPr>
        <w:t>帧率一定</w:t>
      </w:r>
      <w:proofErr w:type="gramEnd"/>
      <w:r w:rsidRPr="00CC3415">
        <w:rPr>
          <w:rFonts w:hint="eastAsia"/>
          <w:color w:val="000000" w:themeColor="text1"/>
        </w:rPr>
        <w:t>：</w:t>
      </w:r>
      <w:r w:rsidR="00665EAF" w:rsidRPr="00CC3415">
        <w:rPr>
          <w:rFonts w:hint="eastAsia"/>
          <w:color w:val="000000" w:themeColor="text1"/>
        </w:rPr>
        <w:t>码率与分辨率成正比，</w:t>
      </w:r>
      <w:r w:rsidRPr="00CC3415">
        <w:rPr>
          <w:color w:val="000000" w:themeColor="text1"/>
        </w:rPr>
        <w:t>码率越高</w:t>
      </w:r>
      <w:r w:rsidRPr="00CC3415">
        <w:rPr>
          <w:rFonts w:hint="eastAsia"/>
          <w:color w:val="000000" w:themeColor="text1"/>
        </w:rPr>
        <w:t>，</w:t>
      </w:r>
      <w:r w:rsidRPr="00CC3415">
        <w:rPr>
          <w:color w:val="000000" w:themeColor="text1"/>
        </w:rPr>
        <w:t>分辨率</w:t>
      </w:r>
      <w:r w:rsidR="00BA5ABD" w:rsidRPr="00CC3415">
        <w:rPr>
          <w:color w:val="000000" w:themeColor="text1"/>
        </w:rPr>
        <w:t>就</w:t>
      </w:r>
      <w:r w:rsidRPr="00CC3415">
        <w:rPr>
          <w:color w:val="000000" w:themeColor="text1"/>
        </w:rPr>
        <w:t>越高</w:t>
      </w:r>
      <w:r w:rsidRPr="00CC3415">
        <w:rPr>
          <w:rFonts w:hint="eastAsia"/>
          <w:color w:val="000000" w:themeColor="text1"/>
        </w:rPr>
        <w:t>，</w:t>
      </w:r>
      <w:r w:rsidRPr="00CC3415">
        <w:rPr>
          <w:color w:val="000000" w:themeColor="text1"/>
        </w:rPr>
        <w:t>视频</w:t>
      </w:r>
      <w:r w:rsidR="003D7C88" w:rsidRPr="00CC3415">
        <w:rPr>
          <w:color w:val="000000" w:themeColor="text1"/>
        </w:rPr>
        <w:t>就</w:t>
      </w:r>
      <w:r w:rsidRPr="00CC3415">
        <w:rPr>
          <w:color w:val="000000" w:themeColor="text1"/>
        </w:rPr>
        <w:t>越清晰</w:t>
      </w:r>
      <w:r w:rsidRPr="00CC3415">
        <w:rPr>
          <w:rFonts w:hint="eastAsia"/>
          <w:color w:val="000000" w:themeColor="text1"/>
        </w:rPr>
        <w:t>；</w:t>
      </w:r>
    </w:p>
    <w:p w:rsidR="00CB31B6" w:rsidRPr="00CC3415" w:rsidRDefault="00CB31B6" w:rsidP="00CB31B6">
      <w:pPr>
        <w:rPr>
          <w:color w:val="000000" w:themeColor="text1"/>
        </w:rPr>
      </w:pPr>
      <w:r w:rsidRPr="00CC3415">
        <w:rPr>
          <w:rFonts w:hint="eastAsia"/>
          <w:color w:val="000000" w:themeColor="text1"/>
        </w:rPr>
        <w:t xml:space="preserve">   分辨率一定：</w:t>
      </w:r>
      <w:r w:rsidR="00665EAF" w:rsidRPr="00CC3415">
        <w:rPr>
          <w:rFonts w:hint="eastAsia"/>
          <w:color w:val="000000" w:themeColor="text1"/>
        </w:rPr>
        <w:t>码率</w:t>
      </w:r>
      <w:proofErr w:type="gramStart"/>
      <w:r w:rsidR="00665EAF" w:rsidRPr="00CC3415">
        <w:rPr>
          <w:rFonts w:hint="eastAsia"/>
          <w:color w:val="000000" w:themeColor="text1"/>
        </w:rPr>
        <w:t>与帧率成正比</w:t>
      </w:r>
      <w:proofErr w:type="gramEnd"/>
      <w:r w:rsidR="00665EAF" w:rsidRPr="00CC3415">
        <w:rPr>
          <w:rFonts w:hint="eastAsia"/>
          <w:color w:val="000000" w:themeColor="text1"/>
        </w:rPr>
        <w:t>，</w:t>
      </w:r>
      <w:r w:rsidRPr="00CC3415">
        <w:rPr>
          <w:rFonts w:hint="eastAsia"/>
          <w:color w:val="000000" w:themeColor="text1"/>
        </w:rPr>
        <w:t>码率越高，</w:t>
      </w:r>
      <w:proofErr w:type="gramStart"/>
      <w:r w:rsidRPr="00CC3415">
        <w:rPr>
          <w:rFonts w:hint="eastAsia"/>
          <w:color w:val="000000" w:themeColor="text1"/>
        </w:rPr>
        <w:t>帧率</w:t>
      </w:r>
      <w:r w:rsidR="00BA5ABD" w:rsidRPr="00CC3415">
        <w:rPr>
          <w:rFonts w:hint="eastAsia"/>
          <w:color w:val="000000" w:themeColor="text1"/>
        </w:rPr>
        <w:t>就</w:t>
      </w:r>
      <w:proofErr w:type="gramEnd"/>
      <w:r w:rsidRPr="00CC3415">
        <w:rPr>
          <w:rFonts w:hint="eastAsia"/>
          <w:color w:val="000000" w:themeColor="text1"/>
        </w:rPr>
        <w:t>越高，视频</w:t>
      </w:r>
      <w:r w:rsidR="003D7C88" w:rsidRPr="00CC3415">
        <w:rPr>
          <w:rFonts w:hint="eastAsia"/>
          <w:color w:val="000000" w:themeColor="text1"/>
        </w:rPr>
        <w:t>就</w:t>
      </w:r>
      <w:r w:rsidRPr="00CC3415">
        <w:rPr>
          <w:rFonts w:hint="eastAsia"/>
          <w:color w:val="000000" w:themeColor="text1"/>
        </w:rPr>
        <w:t>越清晰</w:t>
      </w:r>
    </w:p>
    <w:p w:rsidR="00BA28B9" w:rsidRDefault="00325DFC">
      <w:r>
        <w:tab/>
      </w:r>
    </w:p>
    <w:p w:rsidR="00BA28B9" w:rsidRDefault="00BA28B9"/>
    <w:p w:rsidR="00BA28B9" w:rsidRDefault="00325DFC">
      <w:pPr>
        <w:pStyle w:val="2"/>
      </w:pPr>
      <w:bookmarkStart w:id="21" w:name="_Toc482291071"/>
      <w:r>
        <w:rPr>
          <w:rFonts w:hint="eastAsia"/>
        </w:rPr>
        <w:t>视频物理接口</w:t>
      </w:r>
      <w:bookmarkEnd w:id="21"/>
    </w:p>
    <w:p w:rsidR="00BA28B9" w:rsidRDefault="00325DFC">
      <w:pPr>
        <w:ind w:firstLineChars="200" w:firstLine="480"/>
        <w:rPr>
          <w:i/>
          <w:color w:val="0000FF"/>
        </w:rPr>
      </w:pPr>
      <w:r>
        <w:rPr>
          <w:rFonts w:hint="eastAsia"/>
          <w:i/>
          <w:color w:val="0000FF"/>
        </w:rPr>
        <w:t>包括HDMI、VGA、DVI-I、色差分量、SDI等接口</w:t>
      </w:r>
    </w:p>
    <w:p w:rsidR="00BA28B9" w:rsidRPr="00CC3415" w:rsidRDefault="00325DFC">
      <w:pPr>
        <w:rPr>
          <w:color w:val="000000" w:themeColor="text1"/>
        </w:rPr>
      </w:pPr>
      <w:r>
        <w:tab/>
      </w:r>
      <w:r w:rsidRPr="00CC3415">
        <w:rPr>
          <w:rFonts w:hint="eastAsia"/>
          <w:color w:val="000000" w:themeColor="text1"/>
        </w:rPr>
        <w:t>1、</w:t>
      </w:r>
      <w:r w:rsidRPr="00CC3415">
        <w:rPr>
          <w:color w:val="000000" w:themeColor="text1"/>
        </w:rPr>
        <w:t>HDMI</w:t>
      </w:r>
      <w:r w:rsidRPr="00CC3415">
        <w:rPr>
          <w:rFonts w:hint="eastAsia"/>
          <w:color w:val="000000" w:themeColor="text1"/>
        </w:rPr>
        <w:t>：HDMI</w:t>
      </w:r>
      <w:r w:rsidRPr="00CC3415">
        <w:rPr>
          <w:color w:val="000000" w:themeColor="text1"/>
        </w:rPr>
        <w:t>是（High Definition Multimedia Interface）的缩写，意思是高清晰度多媒体接口</w:t>
      </w:r>
      <w:r w:rsidRPr="00CC3415">
        <w:rPr>
          <w:rFonts w:hint="eastAsia"/>
          <w:color w:val="000000" w:themeColor="text1"/>
        </w:rPr>
        <w:t>。可以传送音频和视频，HDMI接口如下图：</w:t>
      </w:r>
    </w:p>
    <w:p w:rsidR="00BA28B9" w:rsidRDefault="00325DFC">
      <w:r>
        <w:rPr>
          <w:rFonts w:hint="eastAsia"/>
        </w:rPr>
        <w:lastRenderedPageBreak/>
        <w:t xml:space="preserve">      </w:t>
      </w:r>
      <w:r>
        <w:rPr>
          <w:noProof/>
        </w:rPr>
        <w:drawing>
          <wp:inline distT="0" distB="0" distL="0" distR="0">
            <wp:extent cx="2790825" cy="1914525"/>
            <wp:effectExtent l="0" t="0" r="0" b="0"/>
            <wp:docPr id="3" name="图片 3" descr="C:\Users\Public\Documents\TrueLink\Users\杨雷1\KDCPic\dc944517-3afd-480c-987a-3f0c553bccc0_55012cfd-c8f9-466e-92b9-631365eba459@kedacom.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Public\Documents\TrueLink\Users\杨雷1\KDCPic\dc944517-3afd-480c-987a-3f0c553bccc0_55012cfd-c8f9-466e-92b9-631365eba459@kedacom.co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90825" cy="1914525"/>
                    </a:xfrm>
                    <a:prstGeom prst="rect">
                      <a:avLst/>
                    </a:prstGeom>
                    <a:noFill/>
                    <a:ln>
                      <a:noFill/>
                    </a:ln>
                  </pic:spPr>
                </pic:pic>
              </a:graphicData>
            </a:graphic>
          </wp:inline>
        </w:drawing>
      </w:r>
    </w:p>
    <w:p w:rsidR="00BA28B9" w:rsidRDefault="00325DFC">
      <w:r>
        <w:tab/>
      </w:r>
      <w:r>
        <w:rPr>
          <w:rFonts w:hint="eastAsia"/>
        </w:rPr>
        <w:t>2、VGA</w:t>
      </w:r>
      <w:r>
        <w:t>: VGA(Video Graphics Array)是IBM在1987年随PS/2机一起推出的一种视频</w:t>
      </w:r>
      <w:r w:rsidR="005C249F">
        <w:fldChar w:fldCharType="begin"/>
      </w:r>
      <w:r w:rsidR="005C249F">
        <w:instrText xml:space="preserve"> HYPERLINK "https://baike.baidu.com/item/%E4%BC%A0%E8%BE%93%E6%A0%87%E5%87%86/6944585" \t "_blank" </w:instrText>
      </w:r>
      <w:r w:rsidR="005C249F">
        <w:fldChar w:fldCharType="separate"/>
      </w:r>
      <w:r>
        <w:t>传输标准</w:t>
      </w:r>
      <w:r w:rsidR="005C249F">
        <w:fldChar w:fldCharType="end"/>
      </w:r>
      <w:r>
        <w:t>，</w:t>
      </w:r>
      <w:r>
        <w:rPr>
          <w:rFonts w:ascii="Arial" w:hAnsi="Arial" w:cs="Arial"/>
          <w:sz w:val="21"/>
          <w:szCs w:val="21"/>
        </w:rPr>
        <w:t>不支持热插拔，不支持音频传输</w:t>
      </w:r>
      <w:r>
        <w:rPr>
          <w:rFonts w:ascii="Arial" w:hAnsi="Arial" w:cs="Arial"/>
          <w:color w:val="333333"/>
          <w:sz w:val="21"/>
          <w:szCs w:val="21"/>
        </w:rPr>
        <w:t>。</w:t>
      </w:r>
      <w:r>
        <w:rPr>
          <w:rFonts w:hint="eastAsia"/>
        </w:rPr>
        <w:t>VGA接口</w:t>
      </w:r>
      <w:proofErr w:type="gramStart"/>
      <w:r>
        <w:rPr>
          <w:rFonts w:hint="eastAsia"/>
        </w:rPr>
        <w:t>样例如</w:t>
      </w:r>
      <w:proofErr w:type="gramEnd"/>
      <w:r>
        <w:rPr>
          <w:rFonts w:hint="eastAsia"/>
        </w:rPr>
        <w:t>下图：</w:t>
      </w:r>
    </w:p>
    <w:p w:rsidR="00BA28B9" w:rsidRDefault="00325DFC">
      <w:r>
        <w:rPr>
          <w:rFonts w:hint="eastAsia"/>
        </w:rPr>
        <w:t xml:space="preserve">    </w:t>
      </w:r>
      <w:r>
        <w:rPr>
          <w:noProof/>
        </w:rPr>
        <w:drawing>
          <wp:inline distT="0" distB="0" distL="0" distR="0">
            <wp:extent cx="3552825" cy="2552700"/>
            <wp:effectExtent l="0" t="0" r="0" b="0"/>
            <wp:docPr id="5" name="图片 5" descr="C:\Users\Public\Documents\TrueLink\Users\杨雷1\KDCPic\51ebc7ce-73b8-4c5a-8b62-928a0bff09c8_55012cfd-c8f9-466e-92b9-631365eba459@kedacom.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Public\Documents\TrueLink\Users\杨雷1\KDCPic\51ebc7ce-73b8-4c5a-8b62-928a0bff09c8_55012cfd-c8f9-466e-92b9-631365eba459@kedacom.c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552825" cy="2552700"/>
                    </a:xfrm>
                    <a:prstGeom prst="rect">
                      <a:avLst/>
                    </a:prstGeom>
                    <a:noFill/>
                    <a:ln>
                      <a:noFill/>
                    </a:ln>
                  </pic:spPr>
                </pic:pic>
              </a:graphicData>
            </a:graphic>
          </wp:inline>
        </w:drawing>
      </w:r>
    </w:p>
    <w:p w:rsidR="00BA28B9" w:rsidRPr="00CC3415" w:rsidRDefault="00325DFC">
      <w:pPr>
        <w:rPr>
          <w:color w:val="000000" w:themeColor="text1"/>
        </w:rPr>
      </w:pPr>
      <w:r>
        <w:tab/>
      </w:r>
      <w:r w:rsidRPr="00CC3415">
        <w:rPr>
          <w:rFonts w:hint="eastAsia"/>
          <w:color w:val="000000" w:themeColor="text1"/>
        </w:rPr>
        <w:t>3、DVI-I：DVI</w:t>
      </w:r>
      <w:r w:rsidRPr="00CC3415">
        <w:rPr>
          <w:color w:val="000000" w:themeColor="text1"/>
        </w:rPr>
        <w:t>是Digital Visual Interface的缩写</w:t>
      </w:r>
      <w:r w:rsidRPr="00CC3415">
        <w:rPr>
          <w:rFonts w:hint="eastAsia"/>
          <w:color w:val="000000" w:themeColor="text1"/>
        </w:rPr>
        <w:t>，</w:t>
      </w:r>
      <w:r w:rsidRPr="00CC3415">
        <w:rPr>
          <w:color w:val="000000" w:themeColor="text1"/>
        </w:rPr>
        <w:t>是1999年由数字显示工作组DDWG(Digital Display Working Group)推出的接口标准，其造型是一个24针的</w:t>
      </w:r>
      <w:r w:rsidR="005C249F" w:rsidRPr="00CC3415">
        <w:rPr>
          <w:color w:val="000000" w:themeColor="text1"/>
        </w:rPr>
        <w:fldChar w:fldCharType="begin"/>
      </w:r>
      <w:r w:rsidR="005C249F" w:rsidRPr="00CC3415">
        <w:rPr>
          <w:color w:val="000000" w:themeColor="text1"/>
        </w:rPr>
        <w:instrText xml:space="preserve"> HYPERLINK "https://baike.baidu.com/item/%E6%8E%A5%E6%8F%92%E4%BB%B6/997923" \t "_blank" </w:instrText>
      </w:r>
      <w:r w:rsidR="005C249F" w:rsidRPr="00CC3415">
        <w:rPr>
          <w:color w:val="000000" w:themeColor="text1"/>
        </w:rPr>
        <w:fldChar w:fldCharType="separate"/>
      </w:r>
      <w:r w:rsidRPr="00CC3415">
        <w:rPr>
          <w:color w:val="000000" w:themeColor="text1"/>
        </w:rPr>
        <w:t>接插件</w:t>
      </w:r>
      <w:r w:rsidR="005C249F" w:rsidRPr="00CC3415">
        <w:rPr>
          <w:color w:val="000000" w:themeColor="text1"/>
        </w:rPr>
        <w:fldChar w:fldCharType="end"/>
      </w:r>
      <w:r w:rsidRPr="00CC3415">
        <w:rPr>
          <w:color w:val="000000" w:themeColor="text1"/>
        </w:rPr>
        <w:t>,DVI</w:t>
      </w:r>
      <w:r w:rsidRPr="00CC3415">
        <w:rPr>
          <w:rFonts w:hint="eastAsia"/>
          <w:color w:val="000000" w:themeColor="text1"/>
        </w:rPr>
        <w:t>分DVI-I与DVI-D两种接口，其中DVI</w:t>
      </w:r>
      <w:r w:rsidRPr="00CC3415">
        <w:rPr>
          <w:color w:val="000000" w:themeColor="text1"/>
        </w:rPr>
        <w:t>-D</w:t>
      </w:r>
      <w:r w:rsidRPr="00CC3415">
        <w:rPr>
          <w:rFonts w:hint="eastAsia"/>
          <w:color w:val="000000" w:themeColor="text1"/>
        </w:rPr>
        <w:t>只能接收数字信息信号，DVI</w:t>
      </w:r>
      <w:r w:rsidRPr="00CC3415">
        <w:rPr>
          <w:color w:val="000000" w:themeColor="text1"/>
        </w:rPr>
        <w:t>-I</w:t>
      </w:r>
      <w:r w:rsidRPr="00CC3415">
        <w:rPr>
          <w:rFonts w:hint="eastAsia"/>
          <w:color w:val="000000" w:themeColor="text1"/>
        </w:rPr>
        <w:t>既能接收数字信息信号，也能</w:t>
      </w:r>
      <w:r w:rsidRPr="00CC3415">
        <w:rPr>
          <w:rFonts w:hint="eastAsia"/>
          <w:b/>
          <w:color w:val="000000" w:themeColor="text1"/>
        </w:rPr>
        <w:t>兼容</w:t>
      </w:r>
      <w:r w:rsidRPr="00CC3415">
        <w:rPr>
          <w:rFonts w:hint="eastAsia"/>
          <w:color w:val="000000" w:themeColor="text1"/>
        </w:rPr>
        <w:t>模拟信息，兼容的前提是需要一个相应的转接头</w:t>
      </w:r>
      <w:r w:rsidRPr="00CC3415">
        <w:rPr>
          <w:color w:val="000000" w:themeColor="text1"/>
        </w:rPr>
        <w:t>。</w:t>
      </w:r>
      <w:r w:rsidRPr="00CC3415">
        <w:rPr>
          <w:rFonts w:hint="eastAsia"/>
          <w:color w:val="000000" w:themeColor="text1"/>
        </w:rPr>
        <w:t>DVI-I接口</w:t>
      </w:r>
      <w:proofErr w:type="gramStart"/>
      <w:r w:rsidRPr="00CC3415">
        <w:rPr>
          <w:rFonts w:hint="eastAsia"/>
          <w:color w:val="000000" w:themeColor="text1"/>
        </w:rPr>
        <w:t>样例如</w:t>
      </w:r>
      <w:proofErr w:type="gramEnd"/>
      <w:r w:rsidRPr="00CC3415">
        <w:rPr>
          <w:rFonts w:hint="eastAsia"/>
          <w:color w:val="000000" w:themeColor="text1"/>
        </w:rPr>
        <w:t>下图：</w:t>
      </w:r>
    </w:p>
    <w:p w:rsidR="00BA28B9" w:rsidRDefault="00325DFC">
      <w:r>
        <w:tab/>
      </w:r>
      <w:r>
        <w:tab/>
      </w:r>
      <w:r>
        <w:rPr>
          <w:noProof/>
        </w:rPr>
        <w:drawing>
          <wp:inline distT="0" distB="0" distL="0" distR="0">
            <wp:extent cx="2477135" cy="882650"/>
            <wp:effectExtent l="0" t="0" r="0" b="0"/>
            <wp:docPr id="7" name="图片 7" descr="C:\Users\Public\Documents\TrueLink\Users\杨雷1\KDCPic\f6709079-f8ac-41bd-8732-c4fe0aab55fe_55012cfd-c8f9-466e-92b9-631365eba459@kedacom.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Public\Documents\TrueLink\Users\杨雷1\KDCPic\f6709079-f8ac-41bd-8732-c4fe0aab55fe_55012cfd-c8f9-466e-92b9-631365eba459@kedacom.c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477135" cy="882650"/>
                    </a:xfrm>
                    <a:prstGeom prst="rect">
                      <a:avLst/>
                    </a:prstGeom>
                    <a:noFill/>
                    <a:ln>
                      <a:noFill/>
                    </a:ln>
                  </pic:spPr>
                </pic:pic>
              </a:graphicData>
            </a:graphic>
          </wp:inline>
        </w:drawing>
      </w:r>
    </w:p>
    <w:p w:rsidR="00BA28B9" w:rsidRDefault="00BA28B9">
      <w:pPr>
        <w:rPr>
          <w:color w:val="000000" w:themeColor="text1"/>
        </w:rPr>
      </w:pPr>
    </w:p>
    <w:p w:rsidR="00BA28B9" w:rsidRDefault="00325DFC">
      <w:pPr>
        <w:rPr>
          <w:color w:val="000000" w:themeColor="text1"/>
        </w:rPr>
      </w:pPr>
      <w:r>
        <w:rPr>
          <w:color w:val="000000" w:themeColor="text1"/>
        </w:rPr>
        <w:tab/>
      </w:r>
      <w:r>
        <w:rPr>
          <w:rFonts w:hint="eastAsia"/>
          <w:color w:val="000000" w:themeColor="text1"/>
        </w:rPr>
        <w:t>4、色差分量接口：</w:t>
      </w:r>
      <w:r>
        <w:rPr>
          <w:color w:val="000000" w:themeColor="text1"/>
        </w:rPr>
        <w:tab/>
      </w:r>
      <w:r>
        <w:t>色差分量（Component）接口采用</w:t>
      </w:r>
      <w:proofErr w:type="spellStart"/>
      <w:r>
        <w:t>YPbPr</w:t>
      </w:r>
      <w:proofErr w:type="spellEnd"/>
      <w:r>
        <w:t>和</w:t>
      </w:r>
      <w:proofErr w:type="spellStart"/>
      <w:r>
        <w:t>YCbCr</w:t>
      </w:r>
      <w:proofErr w:type="spellEnd"/>
      <w:r>
        <w:t>两种标识，前者表示逐行扫描色差输出，后者表示隔行扫描色差输出。一般在电视机上面有这种接口</w:t>
      </w:r>
      <w:r>
        <w:rPr>
          <w:rFonts w:hint="eastAsia"/>
        </w:rPr>
        <w:t>。</w:t>
      </w:r>
      <w:r>
        <w:rPr>
          <w:rFonts w:hint="eastAsia"/>
          <w:color w:val="000000" w:themeColor="text1"/>
        </w:rPr>
        <w:t>色差分量</w:t>
      </w:r>
      <w:r>
        <w:rPr>
          <w:rFonts w:hint="eastAsia"/>
        </w:rPr>
        <w:t>接口</w:t>
      </w:r>
      <w:proofErr w:type="gramStart"/>
      <w:r>
        <w:rPr>
          <w:rFonts w:hint="eastAsia"/>
        </w:rPr>
        <w:t>样例如</w:t>
      </w:r>
      <w:proofErr w:type="gramEnd"/>
      <w:r>
        <w:rPr>
          <w:rFonts w:hint="eastAsia"/>
        </w:rPr>
        <w:t>下图：</w:t>
      </w:r>
    </w:p>
    <w:p w:rsidR="00BA28B9" w:rsidRDefault="00325DFC">
      <w:pPr>
        <w:rPr>
          <w:color w:val="000000" w:themeColor="text1"/>
        </w:rPr>
      </w:pPr>
      <w:r>
        <w:rPr>
          <w:color w:val="000000" w:themeColor="text1"/>
        </w:rPr>
        <w:lastRenderedPageBreak/>
        <w:tab/>
      </w:r>
      <w:r>
        <w:rPr>
          <w:color w:val="000000" w:themeColor="text1"/>
        </w:rPr>
        <w:tab/>
      </w:r>
      <w:r>
        <w:rPr>
          <w:noProof/>
        </w:rPr>
        <w:drawing>
          <wp:inline distT="0" distB="0" distL="0" distR="0">
            <wp:extent cx="2724150" cy="1495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2724150" cy="1495425"/>
                    </a:xfrm>
                    <a:prstGeom prst="rect">
                      <a:avLst/>
                    </a:prstGeom>
                  </pic:spPr>
                </pic:pic>
              </a:graphicData>
            </a:graphic>
          </wp:inline>
        </w:drawing>
      </w:r>
    </w:p>
    <w:p w:rsidR="00BA28B9" w:rsidRDefault="00325DFC">
      <w:pPr>
        <w:rPr>
          <w:rFonts w:ascii="Arial" w:hAnsi="Arial" w:cs="Arial"/>
          <w:color w:val="333333"/>
          <w:szCs w:val="21"/>
        </w:rPr>
      </w:pPr>
      <w:r>
        <w:rPr>
          <w:color w:val="000000" w:themeColor="text1"/>
        </w:rPr>
        <w:tab/>
      </w:r>
      <w:r>
        <w:rPr>
          <w:rFonts w:hint="eastAsia"/>
          <w:color w:val="000000" w:themeColor="text1"/>
        </w:rPr>
        <w:t>5、</w:t>
      </w:r>
      <w:r>
        <w:rPr>
          <w:rFonts w:hint="eastAsia"/>
        </w:rPr>
        <w:t>SDI接口：SDI是</w:t>
      </w:r>
      <w:r>
        <w:t>(serial digital interface)的首字母缩写</w:t>
      </w:r>
      <w:r>
        <w:rPr>
          <w:rFonts w:hint="eastAsia"/>
        </w:rPr>
        <w:t>，</w:t>
      </w:r>
      <w:r>
        <w:t>数字分量</w:t>
      </w:r>
      <w:hyperlink r:id="rId20" w:tgtFrame="_blank" w:history="1">
        <w:r>
          <w:t>串行接口</w:t>
        </w:r>
      </w:hyperlink>
      <w:r>
        <w:rPr>
          <w:rFonts w:hint="eastAsia"/>
        </w:rPr>
        <w:t>，监控系统一般用此接口。SDI接口</w:t>
      </w:r>
      <w:proofErr w:type="gramStart"/>
      <w:r>
        <w:rPr>
          <w:rFonts w:hint="eastAsia"/>
        </w:rPr>
        <w:t>样例如</w:t>
      </w:r>
      <w:proofErr w:type="gramEnd"/>
      <w:r>
        <w:rPr>
          <w:rFonts w:hint="eastAsia"/>
        </w:rPr>
        <w:t>下图：</w:t>
      </w:r>
    </w:p>
    <w:p w:rsidR="00BA28B9" w:rsidRDefault="00325DFC">
      <w:r>
        <w:tab/>
      </w:r>
      <w:r>
        <w:tab/>
      </w:r>
      <w:r>
        <w:rPr>
          <w:noProof/>
        </w:rPr>
        <w:drawing>
          <wp:inline distT="0" distB="0" distL="0" distR="0">
            <wp:extent cx="1690370" cy="2158365"/>
            <wp:effectExtent l="0" t="0" r="0" b="0"/>
            <wp:docPr id="6" name="图片 6" descr="C:\Users\Public\Documents\TrueLink\Users\杨雷1\KDCPic\3d727db2-b1e9-4aae-981f-d32c52dd50f8_55012cfd-c8f9-466e-92b9-631365eba459@kedacom.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Public\Documents\TrueLink\Users\杨雷1\KDCPic\3d727db2-b1e9-4aae-981f-d32c52dd50f8_55012cfd-c8f9-466e-92b9-631365eba459@kedacom.c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690370" cy="2158365"/>
                    </a:xfrm>
                    <a:prstGeom prst="rect">
                      <a:avLst/>
                    </a:prstGeom>
                    <a:noFill/>
                    <a:ln>
                      <a:noFill/>
                    </a:ln>
                  </pic:spPr>
                </pic:pic>
              </a:graphicData>
            </a:graphic>
          </wp:inline>
        </w:drawing>
      </w:r>
    </w:p>
    <w:p w:rsidR="00BA28B9" w:rsidRDefault="00BA28B9">
      <w:pPr>
        <w:rPr>
          <w:color w:val="000000" w:themeColor="text1"/>
        </w:rPr>
      </w:pPr>
    </w:p>
    <w:p w:rsidR="00BA28B9" w:rsidRDefault="00BA28B9">
      <w:pPr>
        <w:ind w:firstLineChars="200" w:firstLine="480"/>
        <w:rPr>
          <w:i/>
          <w:color w:val="0000FF"/>
        </w:rPr>
      </w:pPr>
    </w:p>
    <w:p w:rsidR="00BA28B9" w:rsidRDefault="00325DFC">
      <w:pPr>
        <w:pStyle w:val="2"/>
      </w:pPr>
      <w:bookmarkStart w:id="22" w:name="_Toc482291072"/>
      <w:r>
        <w:rPr>
          <w:rFonts w:hint="eastAsia"/>
        </w:rPr>
        <w:t>视频显示设备</w:t>
      </w:r>
      <w:bookmarkEnd w:id="22"/>
    </w:p>
    <w:p w:rsidR="00BA28B9" w:rsidRDefault="00325DFC">
      <w:pPr>
        <w:ind w:firstLineChars="200" w:firstLine="480"/>
        <w:rPr>
          <w:i/>
          <w:color w:val="0000FF"/>
        </w:rPr>
      </w:pPr>
      <w:r>
        <w:rPr>
          <w:rFonts w:hint="eastAsia"/>
          <w:i/>
          <w:color w:val="0000FF"/>
        </w:rPr>
        <w:t>投影仪、电视机、电子白板、触控一体机</w:t>
      </w:r>
    </w:p>
    <w:p w:rsidR="00BA28B9" w:rsidRDefault="00BA28B9">
      <w:pPr>
        <w:ind w:firstLineChars="200" w:firstLine="480"/>
        <w:rPr>
          <w:i/>
          <w:color w:val="0000FF"/>
        </w:rPr>
      </w:pPr>
    </w:p>
    <w:p w:rsidR="00BA28B9" w:rsidRDefault="00325DFC">
      <w:pPr>
        <w:pStyle w:val="10"/>
      </w:pPr>
      <w:bookmarkStart w:id="23" w:name="_Ref482286140"/>
      <w:bookmarkStart w:id="24" w:name="_Ref482286141"/>
      <w:bookmarkStart w:id="25" w:name="_Toc482291073"/>
      <w:r>
        <w:rPr>
          <w:rFonts w:hint="eastAsia"/>
        </w:rPr>
        <w:t>音频相关名词（全员、自学）</w:t>
      </w:r>
      <w:bookmarkEnd w:id="23"/>
      <w:bookmarkEnd w:id="24"/>
      <w:bookmarkEnd w:id="25"/>
    </w:p>
    <w:p w:rsidR="00BA28B9" w:rsidRDefault="00325DFC">
      <w:pPr>
        <w:pStyle w:val="2"/>
        <w:rPr>
          <w:rFonts w:ascii="宋体" w:eastAsia="宋体" w:hAnsi="宋体"/>
          <w:sz w:val="21"/>
          <w:szCs w:val="21"/>
        </w:rPr>
      </w:pPr>
      <w:bookmarkStart w:id="26" w:name="_Toc482291074"/>
      <w:r>
        <w:rPr>
          <w:rFonts w:ascii="宋体" w:eastAsia="宋体" w:hAnsi="宋体" w:hint="eastAsia"/>
          <w:sz w:val="21"/>
          <w:szCs w:val="21"/>
        </w:rPr>
        <w:t>常用音频编码格式及其采样率</w:t>
      </w:r>
      <w:bookmarkEnd w:id="26"/>
    </w:p>
    <w:p w:rsidR="00BA28B9" w:rsidRDefault="00325DFC">
      <w:pPr>
        <w:ind w:firstLineChars="200" w:firstLine="480"/>
        <w:rPr>
          <w:i/>
          <w:color w:val="0000FF"/>
        </w:rPr>
      </w:pPr>
      <w:r>
        <w:rPr>
          <w:rFonts w:hint="eastAsia"/>
          <w:i/>
          <w:color w:val="0000FF"/>
        </w:rPr>
        <w:t>详细说明常用音频编码格式及其采样率，以及我们项目中最经常使用的音频编码格式及采样率</w:t>
      </w:r>
    </w:p>
    <w:p w:rsidR="004D5CE1" w:rsidRDefault="00325DFC">
      <w:r>
        <w:tab/>
      </w:r>
      <w:r w:rsidR="004D5CE1" w:rsidRPr="004D5CE1">
        <w:rPr>
          <w:rFonts w:hint="eastAsia"/>
        </w:rPr>
        <w:t>目前常用的采样频率为</w:t>
      </w:r>
      <w:r w:rsidR="004D5CE1" w:rsidRPr="004D5CE1">
        <w:t>11KHz，</w:t>
      </w:r>
      <w:r w:rsidR="00E67736">
        <w:rPr>
          <w:rFonts w:hint="eastAsia"/>
        </w:rPr>
        <w:t>16K</w:t>
      </w:r>
      <w:r w:rsidR="00E67736">
        <w:t>Hz</w:t>
      </w:r>
      <w:r w:rsidR="00E67736">
        <w:rPr>
          <w:rFonts w:hint="eastAsia"/>
        </w:rPr>
        <w:t>、</w:t>
      </w:r>
      <w:r w:rsidR="004D5CE1" w:rsidRPr="004D5CE1">
        <w:t>22KHz</w:t>
      </w:r>
      <w:r w:rsidR="00E67736">
        <w:rPr>
          <w:rFonts w:hint="eastAsia"/>
        </w:rPr>
        <w:t>、32KHz</w:t>
      </w:r>
      <w:r w:rsidR="004D5CE1" w:rsidRPr="004D5CE1">
        <w:t>和44KHz几种</w:t>
      </w:r>
    </w:p>
    <w:p w:rsidR="00962589" w:rsidRDefault="004D5CE1">
      <w:r>
        <w:tab/>
      </w:r>
      <w:r w:rsidR="00B2563E">
        <w:t>常见的音频编码格式如下</w:t>
      </w:r>
      <w:r w:rsidR="00B2563E">
        <w:rPr>
          <w:rFonts w:hint="eastAsia"/>
        </w:rPr>
        <w:t>：</w:t>
      </w:r>
    </w:p>
    <w:p w:rsidR="003230C3" w:rsidRDefault="00962589">
      <w:r>
        <w:tab/>
      </w:r>
      <w:r w:rsidR="005B30B7" w:rsidRPr="005B30B7">
        <w:t>1、PCM：是Pulse Code Modulation</w:t>
      </w:r>
      <w:r w:rsidR="00DC7012" w:rsidRPr="005B30B7">
        <w:t>脉冲编码调制</w:t>
      </w:r>
      <w:r w:rsidR="005B30B7" w:rsidRPr="005B30B7">
        <w:t>的缩写，采用的是ITU-T g.711 标准。语音采样率为8KHz，PCM编码的最大的优点就是音质好，最大的缺点就是体积大。</w:t>
      </w:r>
    </w:p>
    <w:p w:rsidR="00BA28B9" w:rsidRDefault="000975A4">
      <w:r>
        <w:tab/>
      </w:r>
      <w:r w:rsidR="008A73E0" w:rsidRPr="008A73E0">
        <w:t>2、WAVE：采样频率一般有11025Hz（11kHz）、22050Hz（22kHz）和44100Hz（44kHz）</w:t>
      </w:r>
    </w:p>
    <w:p w:rsidR="00C822A1" w:rsidRDefault="00EF5932" w:rsidP="0031690B">
      <w:pPr>
        <w:rPr>
          <w:rFonts w:ascii="Arial" w:hAnsi="Arial" w:cs="Arial"/>
          <w:color w:val="333333"/>
          <w:sz w:val="21"/>
          <w:szCs w:val="21"/>
          <w:shd w:val="clear" w:color="auto" w:fill="FFFFFF"/>
        </w:rPr>
      </w:pPr>
      <w:r>
        <w:tab/>
      </w:r>
      <w:r w:rsidRPr="00EF5932">
        <w:t>3、MP3 编码：目前MP3采样率多为44100 Hz,</w:t>
      </w:r>
    </w:p>
    <w:p w:rsidR="00B910B5" w:rsidRDefault="00E33FE9" w:rsidP="0031690B">
      <w:r>
        <w:tab/>
      </w:r>
      <w:r w:rsidR="0031690B">
        <w:t>4</w:t>
      </w:r>
      <w:r w:rsidR="00B910B5">
        <w:t>、mp3PRO 编码：这是一种基于mp3编码技术的改良方案</w:t>
      </w:r>
    </w:p>
    <w:p w:rsidR="00B910B5" w:rsidRDefault="00E33FE9" w:rsidP="00B910B5">
      <w:r>
        <w:tab/>
      </w:r>
      <w:r w:rsidR="0031690B">
        <w:t>5</w:t>
      </w:r>
      <w:r w:rsidR="00B910B5">
        <w:t>、RA：RA就是RealAudio格式，RA不但支持边读边放，也同样支持使用特殊协议来隐匿文件的真实网络地址，从而实现只在线播放而不提供下载的欣赏方式。</w:t>
      </w:r>
    </w:p>
    <w:p w:rsidR="00B910B5" w:rsidRDefault="00E33FE9" w:rsidP="00B910B5">
      <w:r>
        <w:tab/>
      </w:r>
      <w:r w:rsidR="0031690B">
        <w:t>6</w:t>
      </w:r>
      <w:r w:rsidR="00B910B5">
        <w:t>、APE：英文名Monkey's audio，中文名APE</w:t>
      </w:r>
      <w:r w:rsidR="00E66E13">
        <w:t>无损压缩音乐格式</w:t>
      </w:r>
      <w:r w:rsidR="00E66E13">
        <w:rPr>
          <w:rFonts w:hint="eastAsia"/>
        </w:rPr>
        <w:t>，</w:t>
      </w:r>
      <w:r w:rsidR="00E66E13">
        <w:t>采样率44100Hz</w:t>
      </w:r>
    </w:p>
    <w:p w:rsidR="00DA7DC1" w:rsidRDefault="00DA7DC1" w:rsidP="00B910B5">
      <w:r>
        <w:lastRenderedPageBreak/>
        <w:tab/>
      </w:r>
      <w:r w:rsidR="0031690B">
        <w:t>7</w:t>
      </w:r>
      <w:r>
        <w:rPr>
          <w:rFonts w:hint="eastAsia"/>
        </w:rPr>
        <w:t>、</w:t>
      </w:r>
      <w:r>
        <w:t>ACC</w:t>
      </w:r>
      <w:r w:rsidR="00390FF0">
        <w:rPr>
          <w:rFonts w:hint="eastAsia"/>
        </w:rPr>
        <w:t>：</w:t>
      </w:r>
      <w:r w:rsidRPr="0042573F">
        <w:t>高级音频编码（Advanced Audio Coding）</w:t>
      </w:r>
      <w:r w:rsidR="00370D08">
        <w:rPr>
          <w:rFonts w:hint="eastAsia"/>
        </w:rPr>
        <w:t>,</w:t>
      </w:r>
      <w:r w:rsidR="005A185E">
        <w:t>ACC是一个大家族</w:t>
      </w:r>
      <w:r w:rsidR="005A185E">
        <w:rPr>
          <w:rFonts w:hint="eastAsia"/>
        </w:rPr>
        <w:t>，</w:t>
      </w:r>
      <w:r w:rsidR="005A185E">
        <w:t>他们共有</w:t>
      </w:r>
      <w:r w:rsidR="005A185E">
        <w:rPr>
          <w:rFonts w:hint="eastAsia"/>
        </w:rPr>
        <w:t>9种规格，</w:t>
      </w:r>
      <w:r w:rsidR="001972BF">
        <w:rPr>
          <w:rFonts w:hint="eastAsia"/>
        </w:rPr>
        <w:t>以下列出其中两种规格</w:t>
      </w:r>
      <w:r w:rsidR="004B0A4D">
        <w:rPr>
          <w:rFonts w:hint="eastAsia"/>
        </w:rPr>
        <w:t>。</w:t>
      </w:r>
    </w:p>
    <w:p w:rsidR="00900E08" w:rsidRDefault="00DA7DC1" w:rsidP="00B910B5">
      <w:r>
        <w:tab/>
      </w:r>
      <w:r>
        <w:tab/>
      </w:r>
      <w:r w:rsidR="002606BA">
        <w:t xml:space="preserve">MPEG-4 </w:t>
      </w:r>
      <w:r w:rsidR="00900E08" w:rsidRPr="0042573F">
        <w:t>AAC</w:t>
      </w:r>
      <w:r w:rsidR="00C1086F" w:rsidRPr="0042573F">
        <w:t>-</w:t>
      </w:r>
      <w:r w:rsidR="00900E08" w:rsidRPr="0042573F">
        <w:t>LC</w:t>
      </w:r>
      <w:r w:rsidR="00D17FEE" w:rsidRPr="0042573F">
        <w:rPr>
          <w:rFonts w:hint="eastAsia"/>
        </w:rPr>
        <w:t>：</w:t>
      </w:r>
      <w:proofErr w:type="gramStart"/>
      <w:r w:rsidR="00D76E71" w:rsidRPr="00D76E71">
        <w:t>低复杂</w:t>
      </w:r>
      <w:proofErr w:type="gramEnd"/>
      <w:r w:rsidR="00D76E71" w:rsidRPr="00D76E71">
        <w:t>度规格（Low Complexity）</w:t>
      </w:r>
      <w:r w:rsidR="00E825CC">
        <w:rPr>
          <w:rFonts w:hint="eastAsia"/>
        </w:rPr>
        <w:t>，</w:t>
      </w:r>
      <w:r w:rsidR="00E825CC">
        <w:t>这种规格在中等码率</w:t>
      </w:r>
      <w:r w:rsidR="00E825CC">
        <w:rPr>
          <w:rFonts w:hint="eastAsia"/>
        </w:rPr>
        <w:t>（96kbps-192kbps</w:t>
      </w:r>
      <w:r w:rsidR="00EE383E">
        <w:rPr>
          <w:rFonts w:hint="eastAsia"/>
        </w:rPr>
        <w:t>之间的码率</w:t>
      </w:r>
      <w:r w:rsidR="00E825CC">
        <w:rPr>
          <w:rFonts w:hint="eastAsia"/>
        </w:rPr>
        <w:t>）</w:t>
      </w:r>
      <w:r w:rsidR="00E825CC">
        <w:t>的编码效率以及音质方面</w:t>
      </w:r>
      <w:r w:rsidR="00E825CC">
        <w:rPr>
          <w:rFonts w:hint="eastAsia"/>
        </w:rPr>
        <w:t>，</w:t>
      </w:r>
      <w:r w:rsidR="00E825CC">
        <w:t>都能找到平均点</w:t>
      </w:r>
      <w:r w:rsidR="00D76E71" w:rsidRPr="00D76E71">
        <w:t>，现在的手机比较常见的MP4文件中的音频部份就包括了该规格音频文件</w:t>
      </w:r>
      <w:r w:rsidR="00384971">
        <w:t xml:space="preserve"> </w:t>
      </w:r>
    </w:p>
    <w:p w:rsidR="00900E08" w:rsidRDefault="00DA7DC1" w:rsidP="00B910B5">
      <w:r>
        <w:tab/>
      </w:r>
      <w:r>
        <w:tab/>
      </w:r>
      <w:r w:rsidR="002606BA">
        <w:t xml:space="preserve">MPEG-4 </w:t>
      </w:r>
      <w:r w:rsidR="00383E84">
        <w:t>AAC</w:t>
      </w:r>
      <w:r w:rsidR="00C1086F">
        <w:rPr>
          <w:rFonts w:hint="eastAsia"/>
        </w:rPr>
        <w:t>-</w:t>
      </w:r>
      <w:r w:rsidR="00383E84">
        <w:t>L</w:t>
      </w:r>
      <w:r w:rsidR="00DF0D45">
        <w:rPr>
          <w:rFonts w:hint="eastAsia"/>
        </w:rPr>
        <w:t>D</w:t>
      </w:r>
      <w:r w:rsidR="00D17FEE">
        <w:rPr>
          <w:rFonts w:hint="eastAsia"/>
        </w:rPr>
        <w:t>：</w:t>
      </w:r>
      <w:r w:rsidR="00D76E71" w:rsidRPr="00D76E71">
        <w:t>低延迟规格（Low Delay）</w:t>
      </w:r>
    </w:p>
    <w:p w:rsidR="00EF5932" w:rsidRDefault="00EF5932"/>
    <w:p w:rsidR="00BA28B9" w:rsidRDefault="00BA28B9">
      <w:pPr>
        <w:ind w:firstLineChars="200" w:firstLine="480"/>
        <w:rPr>
          <w:i/>
          <w:color w:val="0000FF"/>
        </w:rPr>
      </w:pPr>
    </w:p>
    <w:p w:rsidR="00BA28B9" w:rsidRDefault="00325DFC">
      <w:pPr>
        <w:pStyle w:val="2"/>
      </w:pPr>
      <w:bookmarkStart w:id="27" w:name="_Toc482291075"/>
      <w:r>
        <w:rPr>
          <w:rFonts w:hint="eastAsia"/>
        </w:rPr>
        <w:t>音频物理接口</w:t>
      </w:r>
      <w:bookmarkEnd w:id="27"/>
    </w:p>
    <w:p w:rsidR="00BA28B9" w:rsidRDefault="00325DFC">
      <w:pPr>
        <w:ind w:firstLineChars="200" w:firstLine="480"/>
        <w:rPr>
          <w:i/>
          <w:color w:val="0000FF"/>
        </w:rPr>
      </w:pPr>
      <w:r>
        <w:rPr>
          <w:rFonts w:hint="eastAsia"/>
          <w:i/>
          <w:color w:val="0000FF"/>
        </w:rPr>
        <w:t>3.5mm、6.35mm、卡农、凤凰端子、RCA（莲花）、SPDIF、功放相关接口</w:t>
      </w:r>
    </w:p>
    <w:p w:rsidR="00110431" w:rsidRDefault="00843C04" w:rsidP="004936FB">
      <w:pPr>
        <w:ind w:firstLineChars="200" w:firstLine="480"/>
      </w:pPr>
      <w:r>
        <w:t>1</w:t>
      </w:r>
      <w:r>
        <w:rPr>
          <w:rFonts w:hint="eastAsia"/>
        </w:rPr>
        <w:t>、</w:t>
      </w:r>
      <w:r w:rsidR="00962542" w:rsidRPr="00962542">
        <w:t>3.5mm接头和6.3mm</w:t>
      </w:r>
      <w:r w:rsidR="001A4D39">
        <w:rPr>
          <w:rFonts w:hint="eastAsia"/>
        </w:rPr>
        <w:t>的TRS</w:t>
      </w:r>
      <w:r w:rsidR="00962542" w:rsidRPr="00962542">
        <w:t>接头也被人称为“小三芯”和“大三芯”。</w:t>
      </w:r>
      <w:r w:rsidR="004936FB">
        <w:t>常见的耳机接口为</w:t>
      </w:r>
      <w:r w:rsidR="004936FB">
        <w:rPr>
          <w:rFonts w:hint="eastAsia"/>
        </w:rPr>
        <w:t>3.5mm的TRS接口</w:t>
      </w:r>
    </w:p>
    <w:p w:rsidR="00F7666E" w:rsidRDefault="00F7666E">
      <w:pPr>
        <w:ind w:firstLineChars="200" w:firstLine="480"/>
        <w:rPr>
          <w:rFonts w:ascii="微软雅黑" w:hAnsi="微软雅黑"/>
          <w:color w:val="333333"/>
        </w:rPr>
      </w:pPr>
    </w:p>
    <w:p w:rsidR="00F7666E" w:rsidRDefault="00843C04">
      <w:pPr>
        <w:ind w:firstLineChars="200" w:firstLine="480"/>
        <w:rPr>
          <w:rFonts w:ascii="微软雅黑" w:hAnsi="微软雅黑"/>
          <w:color w:val="333333"/>
        </w:rPr>
      </w:pPr>
      <w:r>
        <w:rPr>
          <w:rFonts w:ascii="微软雅黑" w:hAnsi="微软雅黑" w:hint="eastAsia"/>
          <w:color w:val="333333"/>
        </w:rPr>
        <w:t>2</w:t>
      </w:r>
      <w:r>
        <w:rPr>
          <w:rFonts w:ascii="微软雅黑" w:hAnsi="微软雅黑" w:hint="eastAsia"/>
          <w:color w:val="333333"/>
        </w:rPr>
        <w:t>、</w:t>
      </w:r>
      <w:r w:rsidR="00667202">
        <w:rPr>
          <w:rFonts w:ascii="微软雅黑" w:hAnsi="微软雅黑"/>
          <w:color w:val="333333"/>
        </w:rPr>
        <w:t>卡农</w:t>
      </w:r>
      <w:r w:rsidR="00667202">
        <w:rPr>
          <w:rFonts w:ascii="微软雅黑" w:hAnsi="微软雅黑" w:hint="eastAsia"/>
          <w:color w:val="333333"/>
        </w:rPr>
        <w:t>：</w:t>
      </w:r>
      <w:r w:rsidR="005B7A5A">
        <w:rPr>
          <w:rFonts w:ascii="微软雅黑" w:hAnsi="微软雅黑"/>
          <w:color w:val="333333"/>
        </w:rPr>
        <w:t xml:space="preserve">XLR connector </w:t>
      </w:r>
      <w:r w:rsidR="002920A4">
        <w:rPr>
          <w:rFonts w:ascii="微软雅黑" w:hAnsi="微软雅黑" w:hint="eastAsia"/>
          <w:color w:val="333333"/>
        </w:rPr>
        <w:t>，下图是比较常见的三芯</w:t>
      </w:r>
      <w:r w:rsidR="002920A4">
        <w:rPr>
          <w:rFonts w:ascii="微软雅黑" w:hAnsi="微软雅黑" w:hint="eastAsia"/>
          <w:color w:val="333333"/>
        </w:rPr>
        <w:t>XLRR</w:t>
      </w:r>
      <w:r w:rsidR="002920A4">
        <w:rPr>
          <w:rFonts w:ascii="微软雅黑" w:hAnsi="微软雅黑" w:hint="eastAsia"/>
          <w:color w:val="333333"/>
        </w:rPr>
        <w:t>接口：</w:t>
      </w:r>
    </w:p>
    <w:p w:rsidR="00F7666E" w:rsidRDefault="00320FE1">
      <w:pPr>
        <w:ind w:firstLineChars="200" w:firstLine="480"/>
        <w:rPr>
          <w:rFonts w:ascii="微软雅黑" w:hAnsi="微软雅黑"/>
          <w:color w:val="333333"/>
        </w:rPr>
      </w:pPr>
      <w:r>
        <w:rPr>
          <w:noProof/>
        </w:rPr>
        <w:drawing>
          <wp:inline distT="0" distB="0" distL="0" distR="0" wp14:anchorId="2C7ABB0D" wp14:editId="2D0D10A8">
            <wp:extent cx="4800600" cy="3343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3343275"/>
                    </a:xfrm>
                    <a:prstGeom prst="rect">
                      <a:avLst/>
                    </a:prstGeom>
                  </pic:spPr>
                </pic:pic>
              </a:graphicData>
            </a:graphic>
          </wp:inline>
        </w:drawing>
      </w:r>
    </w:p>
    <w:p w:rsidR="008F6516" w:rsidRDefault="008F6516">
      <w:pPr>
        <w:ind w:firstLineChars="200" w:firstLine="480"/>
        <w:rPr>
          <w:rFonts w:ascii="微软雅黑" w:hAnsi="微软雅黑"/>
          <w:color w:val="333333"/>
        </w:rPr>
      </w:pPr>
    </w:p>
    <w:p w:rsidR="008F6516" w:rsidRDefault="00585EB7">
      <w:pPr>
        <w:ind w:firstLineChars="200" w:firstLine="480"/>
        <w:rPr>
          <w:rFonts w:ascii="微软雅黑" w:hAnsi="微软雅黑"/>
          <w:color w:val="333333"/>
        </w:rPr>
      </w:pPr>
      <w:r>
        <w:rPr>
          <w:rFonts w:ascii="微软雅黑" w:hAnsi="微软雅黑" w:hint="eastAsia"/>
          <w:color w:val="333333"/>
        </w:rPr>
        <w:t>3</w:t>
      </w:r>
      <w:r>
        <w:rPr>
          <w:rFonts w:ascii="微软雅黑" w:hAnsi="微软雅黑" w:hint="eastAsia"/>
          <w:color w:val="333333"/>
        </w:rPr>
        <w:t>、</w:t>
      </w:r>
      <w:r w:rsidR="008F6516">
        <w:rPr>
          <w:rFonts w:ascii="微软雅黑" w:hAnsi="微软雅黑"/>
          <w:color w:val="333333"/>
        </w:rPr>
        <w:t>凤凰</w:t>
      </w:r>
      <w:r w:rsidR="007B32B7">
        <w:rPr>
          <w:rFonts w:ascii="微软雅黑" w:hAnsi="微软雅黑"/>
          <w:color w:val="333333"/>
        </w:rPr>
        <w:t>端子</w:t>
      </w:r>
      <w:r w:rsidR="008F6516">
        <w:rPr>
          <w:rFonts w:ascii="微软雅黑" w:hAnsi="微软雅黑" w:hint="eastAsia"/>
          <w:color w:val="333333"/>
        </w:rPr>
        <w:t>：</w:t>
      </w:r>
    </w:p>
    <w:p w:rsidR="008F6516" w:rsidRDefault="008F6516">
      <w:pPr>
        <w:ind w:firstLineChars="200" w:firstLine="480"/>
        <w:rPr>
          <w:rFonts w:ascii="微软雅黑" w:hAnsi="微软雅黑"/>
          <w:color w:val="333333"/>
        </w:rPr>
      </w:pPr>
      <w:r>
        <w:rPr>
          <w:noProof/>
        </w:rPr>
        <w:lastRenderedPageBreak/>
        <w:drawing>
          <wp:inline distT="0" distB="0" distL="0" distR="0" wp14:anchorId="0B4F0EEA" wp14:editId="6E78D653">
            <wp:extent cx="3905250" cy="18192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1819275"/>
                    </a:xfrm>
                    <a:prstGeom prst="rect">
                      <a:avLst/>
                    </a:prstGeom>
                  </pic:spPr>
                </pic:pic>
              </a:graphicData>
            </a:graphic>
          </wp:inline>
        </w:drawing>
      </w:r>
    </w:p>
    <w:p w:rsidR="00F7666E" w:rsidRDefault="00F7666E">
      <w:pPr>
        <w:ind w:firstLineChars="200" w:firstLine="480"/>
        <w:rPr>
          <w:rFonts w:ascii="微软雅黑" w:hAnsi="微软雅黑"/>
          <w:color w:val="333333"/>
        </w:rPr>
      </w:pPr>
    </w:p>
    <w:p w:rsidR="00A642EC" w:rsidRDefault="0024734D">
      <w:pPr>
        <w:ind w:firstLineChars="200" w:firstLine="480"/>
        <w:rPr>
          <w:rFonts w:ascii="微软雅黑" w:hAnsi="微软雅黑"/>
          <w:color w:val="333333"/>
        </w:rPr>
      </w:pPr>
      <w:r>
        <w:rPr>
          <w:rFonts w:ascii="微软雅黑" w:hAnsi="微软雅黑"/>
          <w:color w:val="333333"/>
        </w:rPr>
        <w:t>4</w:t>
      </w:r>
      <w:r>
        <w:rPr>
          <w:rFonts w:ascii="微软雅黑" w:hAnsi="微软雅黑" w:hint="eastAsia"/>
          <w:color w:val="333333"/>
        </w:rPr>
        <w:t>、</w:t>
      </w:r>
      <w:r w:rsidR="003726F4">
        <w:rPr>
          <w:rFonts w:ascii="微软雅黑" w:hAnsi="微软雅黑"/>
          <w:color w:val="333333"/>
        </w:rPr>
        <w:t>RCA</w:t>
      </w:r>
      <w:r w:rsidR="003726F4">
        <w:rPr>
          <w:rFonts w:ascii="微软雅黑" w:hAnsi="微软雅黑"/>
          <w:color w:val="333333"/>
        </w:rPr>
        <w:t>接口</w:t>
      </w:r>
      <w:r w:rsidR="00B52442">
        <w:rPr>
          <w:rFonts w:ascii="微软雅黑" w:hAnsi="微软雅黑" w:hint="eastAsia"/>
          <w:color w:val="333333"/>
        </w:rPr>
        <w:t>：</w:t>
      </w:r>
      <w:hyperlink r:id="rId24" w:history="1">
        <w:r w:rsidR="003726F4">
          <w:rPr>
            <w:rStyle w:val="aa"/>
            <w:rFonts w:ascii="微软雅黑" w:hAnsi="微软雅黑"/>
            <w:color w:val="333333"/>
          </w:rPr>
          <w:t>音箱</w:t>
        </w:r>
      </w:hyperlink>
      <w:r w:rsidR="003726F4">
        <w:rPr>
          <w:rFonts w:ascii="微软雅黑" w:hAnsi="微软雅黑"/>
          <w:color w:val="333333"/>
        </w:rPr>
        <w:t>、电视、功放、</w:t>
      </w:r>
      <w:r w:rsidR="003726F4">
        <w:rPr>
          <w:rFonts w:ascii="微软雅黑" w:hAnsi="微软雅黑"/>
          <w:color w:val="333333"/>
        </w:rPr>
        <w:t>DVD</w:t>
      </w:r>
      <w:r w:rsidR="003726F4">
        <w:rPr>
          <w:rFonts w:ascii="微软雅黑" w:hAnsi="微软雅黑"/>
          <w:color w:val="333333"/>
        </w:rPr>
        <w:t>机等设备上基本都有</w:t>
      </w:r>
      <w:r w:rsidR="007F40CB">
        <w:rPr>
          <w:rFonts w:ascii="微软雅黑" w:hAnsi="微软雅黑" w:hint="eastAsia"/>
          <w:color w:val="333333"/>
        </w:rPr>
        <w:t>，</w:t>
      </w:r>
      <w:r w:rsidR="00163D41">
        <w:rPr>
          <w:rFonts w:ascii="微软雅黑" w:hAnsi="微软雅黑" w:hint="eastAsia"/>
          <w:color w:val="333333"/>
        </w:rPr>
        <w:t>其</w:t>
      </w:r>
      <w:r w:rsidR="00E15FD7">
        <w:rPr>
          <w:rFonts w:ascii="微软雅黑" w:hAnsi="微软雅黑" w:hint="eastAsia"/>
          <w:color w:val="333333"/>
        </w:rPr>
        <w:t>接口与</w:t>
      </w:r>
      <w:r w:rsidR="00163D41">
        <w:rPr>
          <w:rFonts w:ascii="微软雅黑" w:hAnsi="微软雅黑" w:hint="eastAsia"/>
          <w:color w:val="333333"/>
        </w:rPr>
        <w:t>接头如下：</w:t>
      </w:r>
    </w:p>
    <w:p w:rsidR="007F40CB" w:rsidRDefault="0020720C">
      <w:pPr>
        <w:ind w:firstLineChars="200" w:firstLine="480"/>
      </w:pPr>
      <w:r>
        <w:rPr>
          <w:noProof/>
        </w:rPr>
        <w:drawing>
          <wp:inline distT="0" distB="0" distL="0" distR="0" wp14:anchorId="16D1590F" wp14:editId="733AB210">
            <wp:extent cx="2362200" cy="4305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305300"/>
                    </a:xfrm>
                    <a:prstGeom prst="rect">
                      <a:avLst/>
                    </a:prstGeom>
                  </pic:spPr>
                </pic:pic>
              </a:graphicData>
            </a:graphic>
          </wp:inline>
        </w:drawing>
      </w:r>
      <w:r w:rsidR="00E15FD7">
        <w:rPr>
          <w:noProof/>
        </w:rPr>
        <w:drawing>
          <wp:inline distT="0" distB="0" distL="0" distR="0" wp14:anchorId="083B57EB" wp14:editId="55C88FFB">
            <wp:extent cx="2552700" cy="4286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4286250"/>
                    </a:xfrm>
                    <a:prstGeom prst="rect">
                      <a:avLst/>
                    </a:prstGeom>
                  </pic:spPr>
                </pic:pic>
              </a:graphicData>
            </a:graphic>
          </wp:inline>
        </w:drawing>
      </w:r>
    </w:p>
    <w:p w:rsidR="004E02B4" w:rsidRDefault="004E02B4">
      <w:pPr>
        <w:ind w:firstLineChars="200" w:firstLine="480"/>
      </w:pPr>
    </w:p>
    <w:p w:rsidR="00C149F6" w:rsidRDefault="00467893" w:rsidP="00C81EE1">
      <w:r>
        <w:t>5</w:t>
      </w:r>
      <w:r>
        <w:rPr>
          <w:rFonts w:hint="eastAsia"/>
        </w:rPr>
        <w:t>、</w:t>
      </w:r>
      <w:r w:rsidR="00212BC6" w:rsidRPr="00212BC6">
        <w:t>S/PDIF是Sony/Philips Digital Interconnect Format的缩写</w:t>
      </w:r>
    </w:p>
    <w:p w:rsidR="00902B13" w:rsidRDefault="0086000C">
      <w:pPr>
        <w:ind w:firstLineChars="200" w:firstLine="480"/>
      </w:pPr>
      <w:r>
        <w:rPr>
          <w:noProof/>
        </w:rPr>
        <w:lastRenderedPageBreak/>
        <w:drawing>
          <wp:inline distT="0" distB="0" distL="0" distR="0" wp14:anchorId="59E4050F" wp14:editId="45A3720C">
            <wp:extent cx="5760085" cy="2635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635885"/>
                    </a:xfrm>
                    <a:prstGeom prst="rect">
                      <a:avLst/>
                    </a:prstGeom>
                  </pic:spPr>
                </pic:pic>
              </a:graphicData>
            </a:graphic>
          </wp:inline>
        </w:drawing>
      </w:r>
    </w:p>
    <w:p w:rsidR="00212BC6" w:rsidRDefault="00212BC6">
      <w:pPr>
        <w:ind w:firstLineChars="200" w:firstLine="480"/>
      </w:pPr>
    </w:p>
    <w:p w:rsidR="00BA28B9" w:rsidRDefault="00325DFC">
      <w:pPr>
        <w:pStyle w:val="2"/>
      </w:pPr>
      <w:bookmarkStart w:id="28" w:name="_Toc482291076"/>
      <w:r>
        <w:rPr>
          <w:rFonts w:hint="eastAsia"/>
        </w:rPr>
        <w:t>拾音器</w:t>
      </w:r>
      <w:bookmarkEnd w:id="28"/>
    </w:p>
    <w:p w:rsidR="00BA28B9" w:rsidRDefault="00325DFC">
      <w:pPr>
        <w:ind w:firstLineChars="200" w:firstLine="480"/>
        <w:rPr>
          <w:i/>
          <w:color w:val="0000FF"/>
        </w:rPr>
      </w:pPr>
      <w:r>
        <w:rPr>
          <w:rFonts w:hint="eastAsia"/>
          <w:i/>
          <w:color w:val="0000FF"/>
        </w:rPr>
        <w:t>我们项目中常使用的拾音设备，例如：吊麦（全向、指向）、界面麦、手持话筒</w:t>
      </w:r>
    </w:p>
    <w:p w:rsidR="00BA28B9" w:rsidRDefault="00BA28B9">
      <w:pPr>
        <w:ind w:firstLineChars="200" w:firstLine="480"/>
      </w:pPr>
    </w:p>
    <w:p w:rsidR="00BA28B9" w:rsidRDefault="00325DFC">
      <w:pPr>
        <w:pStyle w:val="10"/>
      </w:pPr>
      <w:bookmarkStart w:id="29" w:name="_Toc482291077"/>
      <w:bookmarkStart w:id="30" w:name="_Ref482286331"/>
      <w:bookmarkStart w:id="31" w:name="_Ref482286335"/>
      <w:r>
        <w:rPr>
          <w:rFonts w:hint="eastAsia"/>
        </w:rPr>
        <w:t>监控产品相关名词（全员、培训）</w:t>
      </w:r>
      <w:bookmarkEnd w:id="29"/>
      <w:bookmarkEnd w:id="30"/>
      <w:bookmarkEnd w:id="31"/>
    </w:p>
    <w:p w:rsidR="00BA28B9" w:rsidRDefault="00325DFC">
      <w:pPr>
        <w:pStyle w:val="2"/>
        <w:rPr>
          <w:rFonts w:ascii="宋体" w:eastAsia="宋体" w:hAnsi="宋体"/>
          <w:sz w:val="21"/>
          <w:szCs w:val="21"/>
        </w:rPr>
      </w:pPr>
      <w:bookmarkStart w:id="32" w:name="_Toc482291078"/>
      <w:r>
        <w:rPr>
          <w:rFonts w:ascii="宋体" w:eastAsia="宋体" w:hAnsi="宋体"/>
          <w:sz w:val="21"/>
          <w:szCs w:val="21"/>
        </w:rPr>
        <w:t>IPC</w:t>
      </w:r>
      <w:bookmarkEnd w:id="32"/>
    </w:p>
    <w:p w:rsidR="00BA28B9" w:rsidRDefault="00325DFC">
      <w:pPr>
        <w:ind w:firstLineChars="200" w:firstLine="480"/>
        <w:rPr>
          <w:i/>
          <w:color w:val="0000FF"/>
        </w:rPr>
      </w:pPr>
      <w:r>
        <w:rPr>
          <w:rFonts w:hint="eastAsia"/>
          <w:i/>
          <w:color w:val="0000FF"/>
        </w:rPr>
        <w:t>名词解释，与模拟摄像机的区别和联系，以及我们项目中经常使用的IPC产品型号</w:t>
      </w:r>
    </w:p>
    <w:p w:rsidR="009E3FEE" w:rsidRPr="00405F29" w:rsidRDefault="004169DA" w:rsidP="004169DA">
      <w:pPr>
        <w:ind w:firstLine="480"/>
        <w:rPr>
          <w:color w:val="FF0000"/>
        </w:rPr>
      </w:pPr>
      <w:r w:rsidRPr="00405F29">
        <w:rPr>
          <w:rFonts w:hint="eastAsia"/>
          <w:color w:val="FF0000"/>
        </w:rPr>
        <w:t>IPC（IP CAMERA）：网络摄像机，模拟摄像机+编码器=IPC，模拟摄像机通过镜头拍摄的模拟信号通过同轴电缆输出，将模拟信号保存到磁带等介质上，IPC摄像机通过镜头拍摄的模拟信号通过编码器处理转换成数字信号保存到存储介质上。</w:t>
      </w:r>
    </w:p>
    <w:p w:rsidR="00F279EE" w:rsidRPr="00F279EE" w:rsidRDefault="00F279EE" w:rsidP="009E3FEE">
      <w:pPr>
        <w:ind w:firstLine="480"/>
      </w:pPr>
    </w:p>
    <w:p w:rsidR="00BA28B9" w:rsidRDefault="00325DFC">
      <w:pPr>
        <w:pStyle w:val="2"/>
      </w:pPr>
      <w:bookmarkStart w:id="33" w:name="_Toc482291079"/>
      <w:r>
        <w:rPr>
          <w:rFonts w:hint="eastAsia"/>
        </w:rPr>
        <w:t>编码器</w:t>
      </w:r>
      <w:bookmarkEnd w:id="33"/>
    </w:p>
    <w:p w:rsidR="00BA28B9" w:rsidRDefault="00325DFC">
      <w:pPr>
        <w:ind w:firstLineChars="200" w:firstLine="480"/>
        <w:rPr>
          <w:i/>
          <w:color w:val="0000FF"/>
        </w:rPr>
      </w:pPr>
      <w:r>
        <w:rPr>
          <w:rFonts w:hint="eastAsia"/>
          <w:i/>
          <w:color w:val="0000FF"/>
        </w:rPr>
        <w:t>名词解释，以及我们项目中经常使用的编码器产品型号</w:t>
      </w:r>
    </w:p>
    <w:p w:rsidR="002D325D" w:rsidRDefault="00E62772" w:rsidP="00E62772">
      <w:pPr>
        <w:rPr>
          <w:color w:val="FF0000"/>
        </w:rPr>
      </w:pPr>
      <w:r>
        <w:tab/>
      </w:r>
      <w:r w:rsidR="002D325D">
        <w:t xml:space="preserve"> </w:t>
      </w:r>
      <w:r w:rsidRPr="00F03892">
        <w:rPr>
          <w:color w:val="FF0000"/>
        </w:rPr>
        <w:t>编码器</w:t>
      </w:r>
      <w:r w:rsidRPr="00F03892">
        <w:rPr>
          <w:rFonts w:hint="eastAsia"/>
          <w:color w:val="FF0000"/>
        </w:rPr>
        <w:t>：</w:t>
      </w:r>
      <w:r w:rsidRPr="00F03892">
        <w:rPr>
          <w:color w:val="FF0000"/>
        </w:rPr>
        <w:t>将模拟信号转换成数字信号的工具</w:t>
      </w:r>
      <w:r w:rsidRPr="00F03892">
        <w:rPr>
          <w:rFonts w:hint="eastAsia"/>
          <w:color w:val="FF0000"/>
        </w:rPr>
        <w:t>。</w:t>
      </w:r>
    </w:p>
    <w:p w:rsidR="00BA28B9" w:rsidRPr="00F03892" w:rsidRDefault="002D325D" w:rsidP="00E62772">
      <w:pPr>
        <w:rPr>
          <w:rFonts w:hint="eastAsia"/>
          <w:color w:val="FF0000"/>
        </w:rPr>
      </w:pPr>
      <w:r>
        <w:rPr>
          <w:rFonts w:hint="eastAsia"/>
          <w:color w:val="FF0000"/>
        </w:rPr>
        <w:t xml:space="preserve">    </w:t>
      </w:r>
      <w:r w:rsidR="00F85915" w:rsidRPr="00F03892">
        <w:rPr>
          <w:rFonts w:hint="eastAsia"/>
          <w:color w:val="FF0000"/>
        </w:rPr>
        <w:t>我们项目中常用的编码器有CO1H/CO1HS</w:t>
      </w:r>
    </w:p>
    <w:p w:rsidR="00BA28B9" w:rsidRDefault="00325DFC">
      <w:pPr>
        <w:pStyle w:val="2"/>
      </w:pPr>
      <w:bookmarkStart w:id="34" w:name="_Toc482291080"/>
      <w:r>
        <w:t>NVR</w:t>
      </w:r>
      <w:bookmarkEnd w:id="34"/>
    </w:p>
    <w:p w:rsidR="00BA28B9" w:rsidRDefault="00325DFC">
      <w:pPr>
        <w:ind w:firstLineChars="200" w:firstLine="480"/>
        <w:rPr>
          <w:i/>
          <w:color w:val="0000FF"/>
        </w:rPr>
      </w:pPr>
      <w:r>
        <w:rPr>
          <w:rFonts w:hint="eastAsia"/>
          <w:i/>
          <w:color w:val="0000FF"/>
        </w:rPr>
        <w:t>名词解释，与DVR的区别和联系，以及我们项目中经常使用的NVR产品型号</w:t>
      </w:r>
    </w:p>
    <w:p w:rsidR="00CB42B7" w:rsidRPr="009A0602" w:rsidRDefault="00CB42B7" w:rsidP="004B2D54">
      <w:pPr>
        <w:ind w:firstLine="480"/>
        <w:rPr>
          <w:color w:val="FF0000"/>
        </w:rPr>
      </w:pPr>
      <w:r w:rsidRPr="009A0602">
        <w:rPr>
          <w:color w:val="FF0000"/>
        </w:rPr>
        <w:t>NVR</w:t>
      </w:r>
      <w:r w:rsidR="0016689E">
        <w:rPr>
          <w:color w:val="FF0000"/>
        </w:rPr>
        <w:t xml:space="preserve"> </w:t>
      </w:r>
      <w:r w:rsidRPr="009A0602">
        <w:rPr>
          <w:color w:val="FF0000"/>
        </w:rPr>
        <w:t>=</w:t>
      </w:r>
      <w:r w:rsidR="0016689E">
        <w:rPr>
          <w:color w:val="FF0000"/>
        </w:rPr>
        <w:t xml:space="preserve"> </w:t>
      </w:r>
      <w:r w:rsidRPr="009A0602">
        <w:rPr>
          <w:color w:val="FF0000"/>
        </w:rPr>
        <w:t>IPC</w:t>
      </w:r>
      <w:r w:rsidR="0016689E">
        <w:rPr>
          <w:color w:val="FF0000"/>
        </w:rPr>
        <w:t xml:space="preserve"> </w:t>
      </w:r>
      <w:r w:rsidRPr="009A0602">
        <w:rPr>
          <w:color w:val="FF0000"/>
        </w:rPr>
        <w:t>+</w:t>
      </w:r>
      <w:r w:rsidR="0016689E">
        <w:rPr>
          <w:color w:val="FF0000"/>
        </w:rPr>
        <w:t xml:space="preserve"> </w:t>
      </w:r>
      <w:r w:rsidRPr="009A0602">
        <w:rPr>
          <w:color w:val="FF0000"/>
        </w:rPr>
        <w:t>存储</w:t>
      </w:r>
    </w:p>
    <w:p w:rsidR="00CB42B7" w:rsidRPr="009A0602" w:rsidRDefault="00CB42B7" w:rsidP="004B2D54">
      <w:pPr>
        <w:ind w:firstLine="480"/>
        <w:rPr>
          <w:rFonts w:hint="eastAsia"/>
          <w:color w:val="FF0000"/>
        </w:rPr>
      </w:pPr>
      <w:r w:rsidRPr="009A0602">
        <w:rPr>
          <w:color w:val="FF0000"/>
        </w:rPr>
        <w:t>DVR</w:t>
      </w:r>
      <w:r w:rsidR="0016689E">
        <w:rPr>
          <w:color w:val="FF0000"/>
        </w:rPr>
        <w:t xml:space="preserve"> </w:t>
      </w:r>
      <w:r w:rsidRPr="009A0602">
        <w:rPr>
          <w:color w:val="FF0000"/>
        </w:rPr>
        <w:t>=</w:t>
      </w:r>
      <w:r w:rsidR="0016689E">
        <w:rPr>
          <w:color w:val="FF0000"/>
        </w:rPr>
        <w:t xml:space="preserve"> </w:t>
      </w:r>
      <w:r w:rsidRPr="009A0602">
        <w:rPr>
          <w:color w:val="FF0000"/>
        </w:rPr>
        <w:t>N</w:t>
      </w:r>
      <w:r w:rsidR="0016689E">
        <w:rPr>
          <w:color w:val="FF0000"/>
        </w:rPr>
        <w:t xml:space="preserve"> </w:t>
      </w:r>
      <w:r w:rsidRPr="009A0602">
        <w:rPr>
          <w:color w:val="FF0000"/>
        </w:rPr>
        <w:t>*</w:t>
      </w:r>
      <w:r w:rsidR="0016689E">
        <w:rPr>
          <w:color w:val="FF0000"/>
        </w:rPr>
        <w:t xml:space="preserve"> </w:t>
      </w:r>
      <w:r w:rsidRPr="009A0602">
        <w:rPr>
          <w:color w:val="FF0000"/>
        </w:rPr>
        <w:t>模拟摄像机</w:t>
      </w:r>
      <w:r w:rsidR="0016689E">
        <w:rPr>
          <w:rFonts w:hint="eastAsia"/>
          <w:color w:val="FF0000"/>
        </w:rPr>
        <w:t xml:space="preserve"> </w:t>
      </w:r>
      <w:r w:rsidRPr="009A0602">
        <w:rPr>
          <w:rFonts w:hint="eastAsia"/>
          <w:color w:val="FF0000"/>
        </w:rPr>
        <w:t>+</w:t>
      </w:r>
      <w:r w:rsidR="0016689E">
        <w:rPr>
          <w:color w:val="FF0000"/>
        </w:rPr>
        <w:t xml:space="preserve"> </w:t>
      </w:r>
      <w:r w:rsidRPr="009A0602">
        <w:rPr>
          <w:rFonts w:hint="eastAsia"/>
          <w:color w:val="FF0000"/>
        </w:rPr>
        <w:t>编码器</w:t>
      </w:r>
    </w:p>
    <w:p w:rsidR="00BA28B9" w:rsidRDefault="005E4644" w:rsidP="004B2D54">
      <w:pPr>
        <w:ind w:firstLine="480"/>
      </w:pPr>
      <w:r>
        <w:t>NVR</w:t>
      </w:r>
      <w:r>
        <w:rPr>
          <w:rFonts w:hint="eastAsia"/>
        </w:rPr>
        <w:t>：是（Network Video Recorder 网络硬盘录像机）的缩写。NVR最主要的功能是通过网络接受IPC设备传输的数字视频码流，并进行存储、管理，从而实现网络化带来的分布式架构优势。</w:t>
      </w:r>
    </w:p>
    <w:p w:rsidR="005723DD" w:rsidRDefault="004B2D54" w:rsidP="004B2D54">
      <w:pPr>
        <w:ind w:firstLine="480"/>
      </w:pPr>
      <w:r>
        <w:t>DVR</w:t>
      </w:r>
      <w:r>
        <w:rPr>
          <w:rFonts w:hint="eastAsia"/>
        </w:rPr>
        <w:t>：</w:t>
      </w:r>
      <w:r w:rsidR="00087D3E">
        <w:rPr>
          <w:rFonts w:hint="eastAsia"/>
        </w:rPr>
        <w:t>是（Dig</w:t>
      </w:r>
      <w:r w:rsidR="00087D3E">
        <w:t>ital Video Recorder 硬盘录像机</w:t>
      </w:r>
      <w:r w:rsidR="00087D3E">
        <w:rPr>
          <w:rFonts w:hint="eastAsia"/>
        </w:rPr>
        <w:t>）的缩写</w:t>
      </w:r>
      <w:r w:rsidR="005723DD">
        <w:rPr>
          <w:rFonts w:hint="eastAsia"/>
        </w:rPr>
        <w:t>，及数字视频录像机，相对于传统的模拟视频录像机，采用硬盘录像，故常常被称为硬盘录像机。</w:t>
      </w:r>
    </w:p>
    <w:p w:rsidR="00C052F3" w:rsidRDefault="00C97E4C" w:rsidP="004B2D54">
      <w:pPr>
        <w:ind w:firstLine="480"/>
      </w:pPr>
      <w:r>
        <w:t>NVR相对于DVR而言</w:t>
      </w:r>
      <w:r>
        <w:rPr>
          <w:rFonts w:hint="eastAsia"/>
        </w:rPr>
        <w:t>，</w:t>
      </w:r>
      <w:r>
        <w:t>不需要模数转换</w:t>
      </w:r>
      <w:r>
        <w:rPr>
          <w:rFonts w:hint="eastAsia"/>
        </w:rPr>
        <w:t>，</w:t>
      </w:r>
      <w:r>
        <w:t>不需要压缩</w:t>
      </w:r>
      <w:r>
        <w:rPr>
          <w:rFonts w:hint="eastAsia"/>
        </w:rPr>
        <w:t>，</w:t>
      </w:r>
      <w:r>
        <w:t>只管存储就行</w:t>
      </w:r>
      <w:r>
        <w:rPr>
          <w:rFonts w:hint="eastAsia"/>
        </w:rPr>
        <w:t>。</w:t>
      </w:r>
    </w:p>
    <w:p w:rsidR="00C052F3" w:rsidRDefault="00C052F3" w:rsidP="004B2D54">
      <w:pPr>
        <w:ind w:firstLine="480"/>
      </w:pPr>
    </w:p>
    <w:p w:rsidR="00BA28B9" w:rsidRDefault="00325DFC">
      <w:pPr>
        <w:pStyle w:val="2"/>
      </w:pPr>
      <w:bookmarkStart w:id="35" w:name="_Toc482291081"/>
      <w:r>
        <w:lastRenderedPageBreak/>
        <w:t>SVR</w:t>
      </w:r>
      <w:bookmarkEnd w:id="35"/>
    </w:p>
    <w:p w:rsidR="00BA28B9" w:rsidRDefault="00325DFC">
      <w:pPr>
        <w:ind w:firstLineChars="200" w:firstLine="480"/>
        <w:rPr>
          <w:i/>
          <w:color w:val="0000FF"/>
        </w:rPr>
      </w:pPr>
      <w:r>
        <w:rPr>
          <w:rFonts w:hint="eastAsia"/>
          <w:i/>
          <w:color w:val="0000FF"/>
        </w:rPr>
        <w:t>名词解释，以及我们项目中使用的SVR产品型号</w:t>
      </w:r>
    </w:p>
    <w:p w:rsidR="000E1B64" w:rsidRPr="00F405F7" w:rsidRDefault="000E1B64" w:rsidP="000E1B64">
      <w:pPr>
        <w:ind w:firstLine="480"/>
        <w:rPr>
          <w:color w:val="FF0000"/>
        </w:rPr>
      </w:pPr>
      <w:r w:rsidRPr="00F405F7">
        <w:rPr>
          <w:rFonts w:hint="eastAsia"/>
          <w:color w:val="FF0000"/>
        </w:rPr>
        <w:t>SVR特殊的网络摄像机</w:t>
      </w:r>
      <w:r w:rsidR="009140D0" w:rsidRPr="00F405F7">
        <w:rPr>
          <w:rFonts w:hint="eastAsia"/>
          <w:color w:val="FF0000"/>
        </w:rPr>
        <w:t>，支持音频输入，可以混音</w:t>
      </w:r>
      <w:r w:rsidRPr="00F405F7">
        <w:rPr>
          <w:rFonts w:hint="eastAsia"/>
          <w:color w:val="FF0000"/>
        </w:rPr>
        <w:t>；</w:t>
      </w:r>
    </w:p>
    <w:p w:rsidR="000E1B64" w:rsidRPr="00F405F7" w:rsidRDefault="000E1B64" w:rsidP="000E1B64">
      <w:pPr>
        <w:ind w:firstLine="480"/>
        <w:rPr>
          <w:color w:val="FF0000"/>
        </w:rPr>
      </w:pPr>
      <w:r w:rsidRPr="00F405F7">
        <w:rPr>
          <w:rFonts w:hint="eastAsia"/>
          <w:color w:val="FF0000"/>
        </w:rPr>
        <w:t>我们项目中常用的SVR产品有：SVR</w:t>
      </w:r>
      <w:r w:rsidRPr="00F405F7">
        <w:rPr>
          <w:color w:val="FF0000"/>
        </w:rPr>
        <w:t>2720</w:t>
      </w:r>
      <w:r w:rsidR="00E20233" w:rsidRPr="00F405F7">
        <w:rPr>
          <w:rFonts w:hint="eastAsia"/>
          <w:color w:val="FF0000"/>
        </w:rPr>
        <w:t>(不再销售)</w:t>
      </w:r>
      <w:r w:rsidRPr="00F405F7">
        <w:rPr>
          <w:color w:val="FF0000"/>
        </w:rPr>
        <w:t>,SVR2726</w:t>
      </w:r>
      <w:r w:rsidR="00E20233" w:rsidRPr="00F405F7">
        <w:rPr>
          <w:rFonts w:hint="eastAsia"/>
          <w:color w:val="FF0000"/>
        </w:rPr>
        <w:t>(不再销售)</w:t>
      </w:r>
      <w:r w:rsidRPr="00F405F7">
        <w:rPr>
          <w:rFonts w:hint="eastAsia"/>
          <w:color w:val="FF0000"/>
        </w:rPr>
        <w:t>，</w:t>
      </w:r>
      <w:r w:rsidRPr="00F405F7">
        <w:rPr>
          <w:color w:val="FF0000"/>
        </w:rPr>
        <w:t>SVR2730(最常用</w:t>
      </w:r>
      <w:r w:rsidRPr="00F405F7">
        <w:rPr>
          <w:rFonts w:hint="eastAsia"/>
          <w:color w:val="FF0000"/>
        </w:rPr>
        <w:t>)</w:t>
      </w:r>
      <w:r w:rsidR="009140D0" w:rsidRPr="00F405F7">
        <w:rPr>
          <w:rFonts w:hint="eastAsia"/>
          <w:color w:val="FF0000"/>
        </w:rPr>
        <w:t>；</w:t>
      </w:r>
    </w:p>
    <w:p w:rsidR="009140D0" w:rsidRPr="00F405F7" w:rsidRDefault="009140D0" w:rsidP="000E1B64">
      <w:pPr>
        <w:ind w:firstLine="480"/>
        <w:rPr>
          <w:rFonts w:hint="eastAsia"/>
          <w:color w:val="FF0000"/>
        </w:rPr>
      </w:pPr>
      <w:r w:rsidRPr="00F405F7">
        <w:rPr>
          <w:rFonts w:hint="eastAsia"/>
          <w:color w:val="FF0000"/>
        </w:rPr>
        <w:t>27系列一般用于教育行业</w:t>
      </w:r>
    </w:p>
    <w:p w:rsidR="00BA28B9" w:rsidRDefault="00325DFC">
      <w:pPr>
        <w:pStyle w:val="2"/>
      </w:pPr>
      <w:bookmarkStart w:id="36" w:name="_Toc482291082"/>
      <w:r>
        <w:rPr>
          <w:rFonts w:hint="eastAsia"/>
        </w:rPr>
        <w:t>监控平台</w:t>
      </w:r>
      <w:bookmarkEnd w:id="36"/>
    </w:p>
    <w:p w:rsidR="00BA28B9" w:rsidRDefault="00325DFC">
      <w:pPr>
        <w:ind w:firstLineChars="200" w:firstLine="480"/>
        <w:rPr>
          <w:i/>
          <w:color w:val="0000FF"/>
        </w:rPr>
      </w:pPr>
      <w:r>
        <w:rPr>
          <w:rFonts w:hint="eastAsia"/>
          <w:i/>
          <w:color w:val="0000FF"/>
        </w:rPr>
        <w:t>名词解释，我们项目中经常使用的监控平台型号，以及监控平台里面的模块及其作用</w:t>
      </w:r>
    </w:p>
    <w:p w:rsidR="00E17E1C" w:rsidRPr="00515350" w:rsidRDefault="009E74BF" w:rsidP="009E74BF">
      <w:pPr>
        <w:rPr>
          <w:color w:val="FF0000"/>
        </w:rPr>
      </w:pPr>
      <w:r>
        <w:tab/>
      </w:r>
      <w:r w:rsidR="006F40A4">
        <w:t xml:space="preserve"> </w:t>
      </w:r>
      <w:r w:rsidR="00117842" w:rsidRPr="00515350">
        <w:rPr>
          <w:color w:val="FF0000"/>
        </w:rPr>
        <w:t>KDM监控平台</w:t>
      </w:r>
      <w:r w:rsidR="008A7A73" w:rsidRPr="00515350">
        <w:rPr>
          <w:rFonts w:hint="eastAsia"/>
          <w:color w:val="FF0000"/>
        </w:rPr>
        <w:t>:</w:t>
      </w:r>
      <w:r w:rsidR="008A7A73" w:rsidRPr="00515350">
        <w:rPr>
          <w:color w:val="FF0000"/>
        </w:rPr>
        <w:t>一套监控管理系统</w:t>
      </w:r>
      <w:r w:rsidR="003F5FDF" w:rsidRPr="00515350">
        <w:rPr>
          <w:rFonts w:hint="eastAsia"/>
          <w:color w:val="FF0000"/>
        </w:rPr>
        <w:t>，</w:t>
      </w:r>
      <w:r w:rsidR="00661769">
        <w:rPr>
          <w:rFonts w:hint="eastAsia"/>
          <w:color w:val="FF0000"/>
        </w:rPr>
        <w:t>支持各种IPC</w:t>
      </w:r>
      <w:r w:rsidR="00661769">
        <w:rPr>
          <w:color w:val="FF0000"/>
        </w:rPr>
        <w:t>的输入并可将音视频保存到储存设备中</w:t>
      </w:r>
      <w:r w:rsidR="002321F5">
        <w:rPr>
          <w:rFonts w:hint="eastAsia"/>
          <w:color w:val="FF0000"/>
        </w:rPr>
        <w:t>，</w:t>
      </w:r>
      <w:r w:rsidR="002321F5">
        <w:rPr>
          <w:color w:val="FF0000"/>
        </w:rPr>
        <w:t>不过建议直接将IPC输入视频直接保存到储存设备中</w:t>
      </w:r>
      <w:r w:rsidR="002321F5">
        <w:rPr>
          <w:rFonts w:hint="eastAsia"/>
          <w:color w:val="FF0000"/>
        </w:rPr>
        <w:t>，</w:t>
      </w:r>
      <w:r w:rsidR="002321F5">
        <w:rPr>
          <w:color w:val="FF0000"/>
        </w:rPr>
        <w:t>KDM网线带宽有限</w:t>
      </w:r>
      <w:r w:rsidR="002321F5">
        <w:rPr>
          <w:rFonts w:hint="eastAsia"/>
          <w:color w:val="FF0000"/>
        </w:rPr>
        <w:t>，</w:t>
      </w:r>
      <w:r w:rsidR="002321F5">
        <w:rPr>
          <w:color w:val="FF0000"/>
        </w:rPr>
        <w:t>不适合大量音视频接入保存到对应的存储设备上</w:t>
      </w:r>
      <w:r w:rsidR="008A7A73" w:rsidRPr="00515350">
        <w:rPr>
          <w:rFonts w:hint="eastAsia"/>
          <w:color w:val="FF0000"/>
        </w:rPr>
        <w:t>。</w:t>
      </w:r>
    </w:p>
    <w:p w:rsidR="006F40A4" w:rsidRDefault="006F40A4" w:rsidP="009C2DB7">
      <w:pPr>
        <w:ind w:firstLine="480"/>
        <w:rPr>
          <w:color w:val="FF0000"/>
        </w:rPr>
      </w:pPr>
      <w:r w:rsidRPr="00515350">
        <w:rPr>
          <w:rFonts w:hint="eastAsia"/>
          <w:color w:val="FF0000"/>
        </w:rPr>
        <w:t>我们项目中常见的监控平台型号：KDM</w:t>
      </w:r>
      <w:r w:rsidRPr="00515350">
        <w:rPr>
          <w:color w:val="FF0000"/>
        </w:rPr>
        <w:t>28XX-A/E/H</w:t>
      </w:r>
      <w:r w:rsidR="00EE5FAA" w:rsidRPr="00515350">
        <w:rPr>
          <w:color w:val="FF0000"/>
        </w:rPr>
        <w:t>-G2</w:t>
      </w:r>
      <w:r w:rsidR="00B37087" w:rsidRPr="00515350">
        <w:rPr>
          <w:color w:val="FF0000"/>
        </w:rPr>
        <w:t>(G2</w:t>
      </w:r>
      <w:proofErr w:type="gramStart"/>
      <w:r w:rsidR="00B37087" w:rsidRPr="00515350">
        <w:rPr>
          <w:color w:val="FF0000"/>
        </w:rPr>
        <w:t>二</w:t>
      </w:r>
      <w:proofErr w:type="gramEnd"/>
      <w:r w:rsidR="00B37087" w:rsidRPr="00515350">
        <w:rPr>
          <w:color w:val="FF0000"/>
        </w:rPr>
        <w:t>代平台)</w:t>
      </w:r>
    </w:p>
    <w:p w:rsidR="00E60289" w:rsidRPr="00E60289" w:rsidRDefault="00E60289" w:rsidP="009C2DB7">
      <w:pPr>
        <w:ind w:firstLine="480"/>
        <w:rPr>
          <w:rFonts w:hint="eastAsia"/>
          <w:color w:val="FF0000"/>
        </w:rPr>
      </w:pPr>
      <w:r>
        <w:rPr>
          <w:color w:val="FF0000"/>
        </w:rPr>
        <w:t>KDM中常见的模块</w:t>
      </w:r>
      <w:r>
        <w:rPr>
          <w:rFonts w:hint="eastAsia"/>
          <w:color w:val="FF0000"/>
        </w:rPr>
        <w:t>：1、CMU中央控制单元；2、VTDU码流转分发；3、PUI；4、CUI；</w:t>
      </w:r>
      <w:r>
        <w:rPr>
          <w:color w:val="FF0000"/>
        </w:rPr>
        <w:t>5</w:t>
      </w:r>
      <w:r>
        <w:rPr>
          <w:rFonts w:hint="eastAsia"/>
          <w:color w:val="FF0000"/>
        </w:rPr>
        <w:t>、GBS</w:t>
      </w:r>
      <w:r w:rsidR="00BF3BC7">
        <w:rPr>
          <w:color w:val="FF0000"/>
        </w:rPr>
        <w:t>等</w:t>
      </w:r>
      <w:r w:rsidR="00BF3BC7">
        <w:rPr>
          <w:rFonts w:hint="eastAsia"/>
          <w:color w:val="FF0000"/>
        </w:rPr>
        <w:t>。</w:t>
      </w:r>
    </w:p>
    <w:p w:rsidR="009C2DB7" w:rsidRPr="00515350" w:rsidRDefault="009C2DB7" w:rsidP="009C2DB7">
      <w:pPr>
        <w:ind w:firstLine="480"/>
        <w:rPr>
          <w:rFonts w:hint="eastAsia"/>
          <w:color w:val="FF0000"/>
        </w:rPr>
      </w:pPr>
    </w:p>
    <w:p w:rsidR="00BA28B9" w:rsidRDefault="00325DFC">
      <w:pPr>
        <w:pStyle w:val="2"/>
      </w:pPr>
      <w:bookmarkStart w:id="37" w:name="_Toc482291083"/>
      <w:r>
        <w:rPr>
          <w:rFonts w:hint="eastAsia"/>
        </w:rPr>
        <w:t>流媒体服务器</w:t>
      </w:r>
      <w:bookmarkEnd w:id="37"/>
    </w:p>
    <w:p w:rsidR="00BA28B9" w:rsidRDefault="00325DFC">
      <w:pPr>
        <w:ind w:firstLineChars="200" w:firstLine="480"/>
        <w:rPr>
          <w:i/>
          <w:color w:val="0000FF"/>
        </w:rPr>
      </w:pPr>
      <w:r>
        <w:rPr>
          <w:rFonts w:hint="eastAsia"/>
          <w:i/>
          <w:color w:val="0000FF"/>
        </w:rPr>
        <w:t>名词解释，我们项目中经常使用的流媒体服务器产品型号，以及流媒体服务器里面的模块及其作用</w:t>
      </w:r>
    </w:p>
    <w:p w:rsidR="00BA28B9" w:rsidRPr="00DD7D0A" w:rsidRDefault="00B41AC7" w:rsidP="00B41AC7">
      <w:pPr>
        <w:rPr>
          <w:color w:val="FF0000"/>
        </w:rPr>
      </w:pPr>
      <w:r>
        <w:tab/>
      </w:r>
      <w:bookmarkStart w:id="38" w:name="_GoBack"/>
      <w:r w:rsidRPr="00DD7D0A">
        <w:rPr>
          <w:color w:val="FF0000"/>
        </w:rPr>
        <w:t>流媒体服务器的主要功能有两个</w:t>
      </w:r>
      <w:r w:rsidRPr="00DD7D0A">
        <w:rPr>
          <w:rFonts w:hint="eastAsia"/>
          <w:color w:val="FF0000"/>
        </w:rPr>
        <w:t>：1、点播；2、直播码流转分发。</w:t>
      </w:r>
      <w:r w:rsidR="009D35E1" w:rsidRPr="00DD7D0A">
        <w:rPr>
          <w:rFonts w:hint="eastAsia"/>
          <w:color w:val="FF0000"/>
        </w:rPr>
        <w:t>当同时观看某一视频人数超过流媒体服务器转分发的上限时，可以安装多个流媒体服务器进行转分发。</w:t>
      </w:r>
      <w:bookmarkEnd w:id="38"/>
    </w:p>
    <w:p w:rsidR="009D35E1" w:rsidRDefault="009D35E1" w:rsidP="00B41AC7">
      <w:pPr>
        <w:rPr>
          <w:rFonts w:hint="eastAsia"/>
        </w:rPr>
      </w:pPr>
    </w:p>
    <w:p w:rsidR="00BA28B9" w:rsidRDefault="00325DFC">
      <w:pPr>
        <w:pStyle w:val="2"/>
        <w:rPr>
          <w:rFonts w:ascii="宋体" w:hAnsi="宋体"/>
        </w:rPr>
      </w:pPr>
      <w:bookmarkStart w:id="39" w:name="_Toc482291084"/>
      <w:r>
        <w:rPr>
          <w:rFonts w:hint="eastAsia"/>
        </w:rPr>
        <w:t>存储设备</w:t>
      </w:r>
      <w:bookmarkEnd w:id="39"/>
    </w:p>
    <w:p w:rsidR="00BA28B9" w:rsidRDefault="00325DFC">
      <w:pPr>
        <w:ind w:firstLineChars="200" w:firstLine="480"/>
        <w:rPr>
          <w:i/>
          <w:color w:val="0000FF"/>
        </w:rPr>
      </w:pPr>
      <w:r>
        <w:rPr>
          <w:rFonts w:hint="eastAsia"/>
          <w:i/>
          <w:color w:val="0000FF"/>
        </w:rPr>
        <w:t>名词解释，我们项目中经常使用的存储产品型号，以及我司存储产品中的NRU、VTDU等模块的作用</w:t>
      </w:r>
    </w:p>
    <w:p w:rsidR="00BA28B9" w:rsidRDefault="00BA28B9">
      <w:pPr>
        <w:ind w:firstLineChars="200" w:firstLine="480"/>
        <w:rPr>
          <w:i/>
          <w:color w:val="0000FF"/>
        </w:rPr>
      </w:pPr>
    </w:p>
    <w:p w:rsidR="00BA28B9" w:rsidRDefault="00325DFC">
      <w:pPr>
        <w:pStyle w:val="10"/>
      </w:pPr>
      <w:bookmarkStart w:id="40" w:name="_Toc482291085"/>
      <w:r>
        <w:rPr>
          <w:rFonts w:hint="eastAsia"/>
        </w:rPr>
        <w:t>会议产品相关名词（全员、培训）</w:t>
      </w:r>
      <w:bookmarkEnd w:id="40"/>
    </w:p>
    <w:p w:rsidR="00BA28B9" w:rsidRDefault="00325DFC">
      <w:pPr>
        <w:pStyle w:val="2"/>
        <w:rPr>
          <w:rFonts w:ascii="宋体" w:eastAsia="宋体" w:hAnsi="宋体"/>
          <w:sz w:val="21"/>
          <w:szCs w:val="21"/>
        </w:rPr>
      </w:pPr>
      <w:bookmarkStart w:id="41" w:name="_Toc482291086"/>
      <w:r>
        <w:rPr>
          <w:rFonts w:ascii="宋体" w:eastAsia="宋体" w:hAnsi="宋体" w:hint="eastAsia"/>
          <w:sz w:val="21"/>
          <w:szCs w:val="21"/>
        </w:rPr>
        <w:t>会议相关名词</w:t>
      </w:r>
      <w:bookmarkEnd w:id="41"/>
    </w:p>
    <w:p w:rsidR="00BA28B9" w:rsidRDefault="00325DFC">
      <w:pPr>
        <w:ind w:firstLineChars="200" w:firstLine="480"/>
        <w:rPr>
          <w:i/>
          <w:color w:val="0000FF"/>
        </w:rPr>
      </w:pPr>
      <w:r>
        <w:rPr>
          <w:rFonts w:hint="eastAsia"/>
          <w:i/>
          <w:color w:val="0000FF"/>
        </w:rPr>
        <w:t>详解MCU、GK、MT、H323、SIP等</w:t>
      </w:r>
    </w:p>
    <w:p w:rsidR="00BA28B9" w:rsidRDefault="00BA28B9">
      <w:pPr>
        <w:ind w:firstLineChars="200" w:firstLine="480"/>
        <w:rPr>
          <w:i/>
          <w:color w:val="0000FF"/>
        </w:rPr>
      </w:pPr>
    </w:p>
    <w:p w:rsidR="00BA28B9" w:rsidRDefault="00325DFC">
      <w:pPr>
        <w:pStyle w:val="2"/>
      </w:pPr>
      <w:bookmarkStart w:id="42" w:name="_Toc482291087"/>
      <w:r>
        <w:rPr>
          <w:rFonts w:hint="eastAsia"/>
        </w:rPr>
        <w:t>会议平台产品</w:t>
      </w:r>
      <w:bookmarkEnd w:id="42"/>
    </w:p>
    <w:p w:rsidR="00BA28B9" w:rsidRDefault="00325DFC">
      <w:pPr>
        <w:ind w:firstLineChars="200" w:firstLine="480"/>
        <w:rPr>
          <w:i/>
          <w:color w:val="0000FF"/>
        </w:rPr>
      </w:pPr>
      <w:r>
        <w:rPr>
          <w:rFonts w:hint="eastAsia"/>
          <w:i/>
          <w:color w:val="0000FF"/>
        </w:rPr>
        <w:t>有哪些产品型号，以及我们项目中在使用哪些产品型号</w:t>
      </w:r>
    </w:p>
    <w:p w:rsidR="00BA28B9" w:rsidRDefault="00BA28B9">
      <w:pPr>
        <w:ind w:firstLineChars="200" w:firstLine="480"/>
        <w:rPr>
          <w:i/>
          <w:color w:val="0000FF"/>
        </w:rPr>
      </w:pPr>
    </w:p>
    <w:p w:rsidR="00BA28B9" w:rsidRDefault="00325DFC">
      <w:pPr>
        <w:pStyle w:val="2"/>
      </w:pPr>
      <w:bookmarkStart w:id="43" w:name="_Toc482291088"/>
      <w:r>
        <w:rPr>
          <w:rFonts w:hint="eastAsia"/>
        </w:rPr>
        <w:t>会议终端产品</w:t>
      </w:r>
      <w:bookmarkEnd w:id="43"/>
    </w:p>
    <w:p w:rsidR="00BA28B9" w:rsidRDefault="00325DFC">
      <w:pPr>
        <w:ind w:firstLineChars="200" w:firstLine="480"/>
        <w:rPr>
          <w:i/>
          <w:color w:val="0000FF"/>
        </w:rPr>
      </w:pPr>
      <w:r>
        <w:rPr>
          <w:rFonts w:hint="eastAsia"/>
          <w:i/>
          <w:color w:val="0000FF"/>
        </w:rPr>
        <w:t>有哪些产品型号，以及我们项目中在使用哪些产品型号</w:t>
      </w:r>
    </w:p>
    <w:p w:rsidR="00BA28B9" w:rsidRDefault="00BA28B9">
      <w:pPr>
        <w:ind w:firstLineChars="200" w:firstLine="480"/>
        <w:rPr>
          <w:i/>
          <w:color w:val="0000FF"/>
        </w:rPr>
      </w:pPr>
    </w:p>
    <w:p w:rsidR="00BA28B9" w:rsidRDefault="00325DFC">
      <w:pPr>
        <w:pStyle w:val="10"/>
      </w:pPr>
      <w:bookmarkStart w:id="44" w:name="_Toc482291089"/>
      <w:r>
        <w:rPr>
          <w:rFonts w:hint="eastAsia"/>
        </w:rPr>
        <w:t>协议（全员、培训）</w:t>
      </w:r>
      <w:bookmarkEnd w:id="44"/>
    </w:p>
    <w:p w:rsidR="00BA28B9" w:rsidRDefault="00325DFC">
      <w:pPr>
        <w:pStyle w:val="2"/>
      </w:pPr>
      <w:bookmarkStart w:id="45" w:name="_Toc482291102"/>
      <w:r>
        <w:rPr>
          <w:rFonts w:hint="eastAsia"/>
        </w:rPr>
        <w:t>OSI</w:t>
      </w:r>
      <w:r>
        <w:rPr>
          <w:rFonts w:hint="eastAsia"/>
        </w:rPr>
        <w:t>七层模型</w:t>
      </w:r>
      <w:bookmarkEnd w:id="45"/>
    </w:p>
    <w:p w:rsidR="00BA28B9" w:rsidRDefault="00325DFC">
      <w:pPr>
        <w:ind w:firstLineChars="200" w:firstLine="480"/>
        <w:rPr>
          <w:i/>
          <w:color w:val="0000FF"/>
        </w:rPr>
      </w:pPr>
      <w:r>
        <w:rPr>
          <w:rFonts w:hint="eastAsia"/>
          <w:i/>
          <w:color w:val="0000FF"/>
        </w:rPr>
        <w:t>详解OSI七层模型，以及TCP/IP协议族的四层模型</w:t>
      </w:r>
    </w:p>
    <w:p w:rsidR="00BA28B9" w:rsidRDefault="00BA28B9">
      <w:pPr>
        <w:ind w:firstLineChars="200" w:firstLine="480"/>
        <w:rPr>
          <w:i/>
          <w:color w:val="0000FF"/>
        </w:rPr>
      </w:pPr>
    </w:p>
    <w:p w:rsidR="00BA28B9" w:rsidRDefault="00325DFC">
      <w:pPr>
        <w:pStyle w:val="2"/>
        <w:rPr>
          <w:rFonts w:ascii="宋体" w:eastAsia="宋体" w:hAnsi="宋体"/>
          <w:sz w:val="21"/>
          <w:szCs w:val="21"/>
        </w:rPr>
      </w:pPr>
      <w:bookmarkStart w:id="46" w:name="_Toc482291090"/>
      <w:r>
        <w:rPr>
          <w:rFonts w:ascii="宋体" w:eastAsia="宋体" w:hAnsi="宋体" w:hint="eastAsia"/>
          <w:sz w:val="21"/>
          <w:szCs w:val="21"/>
        </w:rPr>
        <w:lastRenderedPageBreak/>
        <w:t>应用层的协议</w:t>
      </w:r>
      <w:bookmarkEnd w:id="46"/>
    </w:p>
    <w:p w:rsidR="00BA28B9" w:rsidRDefault="00325DFC">
      <w:pPr>
        <w:pStyle w:val="3"/>
      </w:pPr>
      <w:bookmarkStart w:id="47" w:name="_Toc482291091"/>
      <w:r>
        <w:rPr>
          <w:rFonts w:hint="eastAsia"/>
        </w:rPr>
        <w:t>RTSP（仅系统测试、视讯业务、应用软件）</w:t>
      </w:r>
      <w:bookmarkEnd w:id="47"/>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rPr>
          <w:i/>
          <w:color w:val="0000FF"/>
        </w:rPr>
      </w:pPr>
    </w:p>
    <w:p w:rsidR="00BA28B9" w:rsidRDefault="00325DFC">
      <w:pPr>
        <w:pStyle w:val="3"/>
      </w:pPr>
      <w:bookmarkStart w:id="48" w:name="_Toc482291092"/>
      <w:r>
        <w:rPr>
          <w:rFonts w:hint="eastAsia"/>
        </w:rPr>
        <w:t>RTMP（仅系统测试、视讯业务、应用软件）</w:t>
      </w:r>
      <w:bookmarkEnd w:id="48"/>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3"/>
      </w:pPr>
      <w:bookmarkStart w:id="49" w:name="_Toc482291093"/>
      <w:r>
        <w:rPr>
          <w:rFonts w:hint="eastAsia"/>
        </w:rPr>
        <w:t>HLS（仅系统测试、视讯业务、应用软件）</w:t>
      </w:r>
      <w:bookmarkEnd w:id="49"/>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3"/>
      </w:pPr>
      <w:bookmarkStart w:id="50" w:name="_Toc482291094"/>
      <w:r>
        <w:rPr>
          <w:rFonts w:hint="eastAsia"/>
        </w:rPr>
        <w:t>HTML5（仅系统测试、视讯业务、应用软件）</w:t>
      </w:r>
      <w:bookmarkEnd w:id="50"/>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3"/>
      </w:pPr>
      <w:bookmarkStart w:id="51" w:name="_Toc482291095"/>
      <w:r>
        <w:rPr>
          <w:rFonts w:hint="eastAsia"/>
        </w:rPr>
        <w:t>HTTP</w:t>
      </w:r>
      <w:bookmarkEnd w:id="51"/>
    </w:p>
    <w:p w:rsidR="00BA28B9" w:rsidRDefault="00325DFC">
      <w:pPr>
        <w:pStyle w:val="4"/>
      </w:pPr>
      <w:bookmarkStart w:id="52" w:name="_Toc482291103"/>
      <w:r>
        <w:rPr>
          <w:rFonts w:hint="eastAsia"/>
        </w:rPr>
        <w:t>HTTP</w:t>
      </w:r>
      <w:r>
        <w:rPr>
          <w:rFonts w:hint="eastAsia"/>
        </w:rPr>
        <w:t>协议详解</w:t>
      </w:r>
      <w:bookmarkEnd w:id="52"/>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4"/>
      </w:pPr>
      <w:bookmarkStart w:id="53" w:name="_Toc482291104"/>
      <w:r>
        <w:rPr>
          <w:rFonts w:hint="eastAsia"/>
        </w:rPr>
        <w:t xml:space="preserve">SOAP </w:t>
      </w:r>
      <w:proofErr w:type="spellStart"/>
      <w:r>
        <w:rPr>
          <w:rFonts w:hint="eastAsia"/>
        </w:rPr>
        <w:t>Webservie</w:t>
      </w:r>
      <w:proofErr w:type="spellEnd"/>
      <w:r>
        <w:rPr>
          <w:rFonts w:hint="eastAsia"/>
        </w:rPr>
        <w:t>详解</w:t>
      </w:r>
      <w:bookmarkEnd w:id="53"/>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4"/>
      </w:pPr>
      <w:bookmarkStart w:id="54" w:name="_Toc482291105"/>
      <w:r>
        <w:rPr>
          <w:rFonts w:hint="eastAsia"/>
        </w:rPr>
        <w:t xml:space="preserve">Restful </w:t>
      </w:r>
      <w:proofErr w:type="spellStart"/>
      <w:r>
        <w:rPr>
          <w:rFonts w:hint="eastAsia"/>
        </w:rPr>
        <w:t>Webservice</w:t>
      </w:r>
      <w:proofErr w:type="spellEnd"/>
      <w:r>
        <w:rPr>
          <w:rFonts w:hint="eastAsia"/>
        </w:rPr>
        <w:t>详解</w:t>
      </w:r>
      <w:bookmarkEnd w:id="54"/>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rPr>
          <w:i/>
          <w:color w:val="0000FF"/>
        </w:rPr>
      </w:pPr>
    </w:p>
    <w:p w:rsidR="00BA28B9" w:rsidRDefault="00325DFC">
      <w:pPr>
        <w:pStyle w:val="3"/>
      </w:pPr>
      <w:bookmarkStart w:id="55" w:name="_Toc482291096"/>
      <w:r>
        <w:rPr>
          <w:rFonts w:hint="eastAsia"/>
        </w:rPr>
        <w:t>SIP（仅系统测试、视讯业务、应用软件）</w:t>
      </w:r>
      <w:bookmarkEnd w:id="55"/>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3"/>
      </w:pPr>
      <w:bookmarkStart w:id="56" w:name="_Toc482291097"/>
      <w:r>
        <w:rPr>
          <w:rFonts w:hint="eastAsia"/>
        </w:rPr>
        <w:t>H323（仅系统测试、视讯业务、应用软件）</w:t>
      </w:r>
      <w:bookmarkEnd w:id="56"/>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2"/>
      </w:pPr>
      <w:bookmarkStart w:id="57" w:name="_Toc482291098"/>
      <w:r>
        <w:rPr>
          <w:rFonts w:hint="eastAsia"/>
        </w:rPr>
        <w:t>传输层协议</w:t>
      </w:r>
      <w:bookmarkEnd w:id="57"/>
    </w:p>
    <w:p w:rsidR="00BA28B9" w:rsidRDefault="00325DFC">
      <w:pPr>
        <w:pStyle w:val="3"/>
      </w:pPr>
      <w:bookmarkStart w:id="58" w:name="_Toc482291099"/>
      <w:r>
        <w:rPr>
          <w:rFonts w:hint="eastAsia"/>
        </w:rPr>
        <w:t>TCP/UDP（仅系统测试、视讯业务、应用软件）</w:t>
      </w:r>
      <w:bookmarkEnd w:id="58"/>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3"/>
      </w:pPr>
      <w:bookmarkStart w:id="59" w:name="_Toc482291100"/>
      <w:r>
        <w:rPr>
          <w:rFonts w:hint="eastAsia"/>
        </w:rPr>
        <w:t>RTP/RTCP（仅系统测试、视讯业务、应用软件）</w:t>
      </w:r>
      <w:bookmarkEnd w:id="59"/>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3"/>
      </w:pPr>
      <w:bookmarkStart w:id="60" w:name="_Toc482291101"/>
      <w:r>
        <w:rPr>
          <w:rFonts w:hint="eastAsia"/>
        </w:rPr>
        <w:t>OSP包结构（仅系统测试、视讯业务、应用软件）</w:t>
      </w:r>
      <w:bookmarkEnd w:id="60"/>
    </w:p>
    <w:p w:rsidR="00BA28B9" w:rsidRDefault="00325DFC">
      <w:pPr>
        <w:ind w:firstLineChars="200" w:firstLine="480"/>
        <w:rPr>
          <w:i/>
          <w:color w:val="0000FF"/>
        </w:rPr>
      </w:pPr>
      <w:r>
        <w:rPr>
          <w:rFonts w:hint="eastAsia"/>
          <w:i/>
          <w:color w:val="0000FF"/>
        </w:rPr>
        <w:t>协议应用场景，协议交互流程，协议规范，常用字段解析</w:t>
      </w:r>
    </w:p>
    <w:p w:rsidR="00BA28B9" w:rsidRDefault="00BA28B9">
      <w:pPr>
        <w:ind w:firstLineChars="200" w:firstLine="480"/>
      </w:pPr>
    </w:p>
    <w:p w:rsidR="00BA28B9" w:rsidRDefault="00325DFC">
      <w:pPr>
        <w:pStyle w:val="10"/>
      </w:pPr>
      <w:bookmarkStart w:id="61" w:name="_Ref482286350"/>
      <w:bookmarkStart w:id="62" w:name="_Toc482291106"/>
      <w:bookmarkStart w:id="63" w:name="_Ref482286355"/>
      <w:r>
        <w:rPr>
          <w:rFonts w:hint="eastAsia"/>
        </w:rPr>
        <w:lastRenderedPageBreak/>
        <w:t>教育事业部相关解决方案（全员、培训）</w:t>
      </w:r>
      <w:bookmarkEnd w:id="61"/>
      <w:bookmarkEnd w:id="62"/>
      <w:bookmarkEnd w:id="63"/>
    </w:p>
    <w:p w:rsidR="00BA28B9" w:rsidRDefault="00325DFC">
      <w:pPr>
        <w:pStyle w:val="2"/>
        <w:rPr>
          <w:rFonts w:ascii="宋体" w:eastAsia="宋体" w:hAnsi="宋体"/>
          <w:sz w:val="21"/>
          <w:szCs w:val="21"/>
        </w:rPr>
      </w:pPr>
      <w:bookmarkStart w:id="64" w:name="_Toc482291107"/>
      <w:r>
        <w:rPr>
          <w:rFonts w:ascii="宋体" w:eastAsia="宋体" w:hAnsi="宋体" w:hint="eastAsia"/>
          <w:sz w:val="21"/>
          <w:szCs w:val="21"/>
        </w:rPr>
        <w:t>瞭望视讯教室解决方案</w:t>
      </w:r>
      <w:bookmarkEnd w:id="64"/>
    </w:p>
    <w:p w:rsidR="00BA28B9" w:rsidRDefault="00325DFC">
      <w:pPr>
        <w:ind w:firstLineChars="200" w:firstLine="480"/>
        <w:rPr>
          <w:i/>
          <w:color w:val="0000FF"/>
        </w:rPr>
      </w:pPr>
      <w:r>
        <w:rPr>
          <w:rFonts w:hint="eastAsia"/>
          <w:i/>
          <w:color w:val="0000FF"/>
        </w:rPr>
        <w:t>详细描述应用场景，网络拓扑，使用的产品型号以及各产品的作用。</w:t>
      </w:r>
    </w:p>
    <w:p w:rsidR="00BA28B9" w:rsidRDefault="00BA28B9">
      <w:pPr>
        <w:ind w:firstLineChars="200" w:firstLine="480"/>
        <w:rPr>
          <w:i/>
          <w:color w:val="0000FF"/>
        </w:rPr>
      </w:pPr>
    </w:p>
    <w:p w:rsidR="00BA28B9" w:rsidRDefault="00325DFC">
      <w:pPr>
        <w:pStyle w:val="2"/>
      </w:pPr>
      <w:bookmarkStart w:id="65" w:name="_Toc482291108"/>
      <w:r>
        <w:rPr>
          <w:rFonts w:hint="eastAsia"/>
        </w:rPr>
        <w:t>云可视教室解决方案</w:t>
      </w:r>
      <w:bookmarkEnd w:id="65"/>
    </w:p>
    <w:p w:rsidR="00BA28B9" w:rsidRDefault="00325DFC">
      <w:pPr>
        <w:ind w:firstLineChars="200" w:firstLine="480"/>
        <w:rPr>
          <w:i/>
          <w:color w:val="0000FF"/>
        </w:rPr>
      </w:pPr>
      <w:r>
        <w:rPr>
          <w:rFonts w:hint="eastAsia"/>
          <w:i/>
          <w:color w:val="0000FF"/>
        </w:rPr>
        <w:t>详细描述应用场景，网络拓扑，使用的产品型号以及各产品的作用。</w:t>
      </w:r>
    </w:p>
    <w:p w:rsidR="00BA28B9" w:rsidRDefault="00BA28B9">
      <w:pPr>
        <w:ind w:firstLineChars="200" w:firstLine="480"/>
        <w:rPr>
          <w:i/>
          <w:color w:val="0000FF"/>
        </w:rPr>
      </w:pPr>
    </w:p>
    <w:p w:rsidR="00BA28B9" w:rsidRDefault="00325DFC">
      <w:pPr>
        <w:pStyle w:val="2"/>
      </w:pPr>
      <w:bookmarkStart w:id="66" w:name="_Toc482291109"/>
      <w:r>
        <w:rPr>
          <w:rFonts w:hint="eastAsia"/>
        </w:rPr>
        <w:t>专递课堂解决方案</w:t>
      </w:r>
      <w:bookmarkEnd w:id="66"/>
    </w:p>
    <w:p w:rsidR="00BA28B9" w:rsidRDefault="00325DFC">
      <w:pPr>
        <w:ind w:firstLineChars="200" w:firstLine="480"/>
        <w:rPr>
          <w:i/>
          <w:color w:val="0000FF"/>
        </w:rPr>
      </w:pPr>
      <w:r>
        <w:rPr>
          <w:rFonts w:hint="eastAsia"/>
          <w:i/>
          <w:color w:val="0000FF"/>
        </w:rPr>
        <w:t>详细描述应用场景，网络拓扑，使用的产品型号以及各产品的作用。</w:t>
      </w:r>
    </w:p>
    <w:p w:rsidR="00BA28B9" w:rsidRDefault="00BA28B9">
      <w:pPr>
        <w:ind w:firstLineChars="200" w:firstLine="480"/>
        <w:rPr>
          <w:i/>
          <w:color w:val="0000FF"/>
        </w:rPr>
      </w:pPr>
    </w:p>
    <w:p w:rsidR="00BA28B9" w:rsidRDefault="00325DFC">
      <w:pPr>
        <w:pStyle w:val="2"/>
      </w:pPr>
      <w:bookmarkStart w:id="67" w:name="_Toc482291110"/>
      <w:r>
        <w:rPr>
          <w:rFonts w:hint="eastAsia"/>
        </w:rPr>
        <w:t>标准化电子考场解决方案（研发不关注）</w:t>
      </w:r>
      <w:bookmarkEnd w:id="67"/>
    </w:p>
    <w:p w:rsidR="00BA28B9" w:rsidRDefault="00325DFC">
      <w:pPr>
        <w:pStyle w:val="2"/>
      </w:pPr>
      <w:bookmarkStart w:id="68" w:name="_Toc482291111"/>
      <w:r>
        <w:rPr>
          <w:rFonts w:hint="eastAsia"/>
        </w:rPr>
        <w:t>平安校园（研发不关注）</w:t>
      </w:r>
      <w:bookmarkEnd w:id="68"/>
    </w:p>
    <w:p w:rsidR="00BA28B9" w:rsidRDefault="00325DFC">
      <w:pPr>
        <w:pStyle w:val="2"/>
      </w:pPr>
      <w:bookmarkStart w:id="69" w:name="_Toc482291112"/>
      <w:r>
        <w:rPr>
          <w:rFonts w:hint="eastAsia"/>
        </w:rPr>
        <w:t>标准视频会议（研发不关注）</w:t>
      </w:r>
      <w:bookmarkEnd w:id="69"/>
    </w:p>
    <w:p w:rsidR="00BA28B9" w:rsidRDefault="00325DFC">
      <w:pPr>
        <w:pStyle w:val="10"/>
      </w:pPr>
      <w:bookmarkStart w:id="70" w:name="_Ref482286706"/>
      <w:bookmarkStart w:id="71" w:name="_Ref482286701"/>
      <w:bookmarkStart w:id="72" w:name="_Toc482291113"/>
      <w:r>
        <w:rPr>
          <w:rFonts w:hint="eastAsia"/>
        </w:rPr>
        <w:t>进阶（全员、培训）</w:t>
      </w:r>
      <w:bookmarkEnd w:id="70"/>
      <w:bookmarkEnd w:id="71"/>
      <w:bookmarkEnd w:id="72"/>
    </w:p>
    <w:p w:rsidR="00BA28B9" w:rsidRDefault="00325DFC">
      <w:pPr>
        <w:pStyle w:val="2"/>
        <w:rPr>
          <w:rFonts w:ascii="宋体" w:eastAsia="宋体" w:hAnsi="宋体"/>
          <w:sz w:val="21"/>
          <w:szCs w:val="21"/>
        </w:rPr>
      </w:pPr>
      <w:bookmarkStart w:id="73" w:name="_Toc482291114"/>
      <w:r>
        <w:rPr>
          <w:rFonts w:ascii="宋体" w:eastAsia="宋体" w:hAnsi="宋体" w:hint="eastAsia"/>
          <w:sz w:val="21"/>
          <w:szCs w:val="21"/>
        </w:rPr>
        <w:t>抓包工具</w:t>
      </w:r>
      <w:bookmarkEnd w:id="73"/>
    </w:p>
    <w:p w:rsidR="00BA28B9" w:rsidRDefault="00325DFC">
      <w:pPr>
        <w:ind w:firstLineChars="200" w:firstLine="480"/>
        <w:rPr>
          <w:i/>
          <w:color w:val="0000FF"/>
        </w:rPr>
      </w:pPr>
      <w:r>
        <w:rPr>
          <w:rFonts w:hint="eastAsia"/>
          <w:i/>
          <w:color w:val="0000FF"/>
        </w:rPr>
        <w:t>熟练</w:t>
      </w:r>
      <w:proofErr w:type="gramStart"/>
      <w:r>
        <w:rPr>
          <w:rFonts w:hint="eastAsia"/>
          <w:i/>
          <w:color w:val="0000FF"/>
        </w:rPr>
        <w:t>使用抓包工具</w:t>
      </w:r>
      <w:proofErr w:type="spellStart"/>
      <w:proofErr w:type="gramEnd"/>
      <w:r>
        <w:rPr>
          <w:rFonts w:hint="eastAsia"/>
          <w:i/>
          <w:color w:val="0000FF"/>
        </w:rPr>
        <w:t>tcpdump</w:t>
      </w:r>
      <w:proofErr w:type="spellEnd"/>
      <w:r>
        <w:rPr>
          <w:rFonts w:hint="eastAsia"/>
          <w:i/>
          <w:color w:val="0000FF"/>
        </w:rPr>
        <w:t>、</w:t>
      </w:r>
      <w:proofErr w:type="spellStart"/>
      <w:r>
        <w:rPr>
          <w:rFonts w:hint="eastAsia"/>
          <w:i/>
          <w:color w:val="0000FF"/>
        </w:rPr>
        <w:t>wireshark</w:t>
      </w:r>
      <w:proofErr w:type="spellEnd"/>
    </w:p>
    <w:p w:rsidR="00BA28B9" w:rsidRDefault="00BA28B9">
      <w:pPr>
        <w:ind w:firstLineChars="200" w:firstLine="480"/>
        <w:rPr>
          <w:i/>
          <w:color w:val="0000FF"/>
        </w:rPr>
      </w:pPr>
    </w:p>
    <w:p w:rsidR="00BA28B9" w:rsidRDefault="00325DFC">
      <w:pPr>
        <w:pStyle w:val="2"/>
      </w:pPr>
      <w:bookmarkStart w:id="74" w:name="_Toc482291115"/>
      <w:proofErr w:type="spellStart"/>
      <w:r>
        <w:rPr>
          <w:rFonts w:hint="eastAsia"/>
        </w:rPr>
        <w:t>ssh</w:t>
      </w:r>
      <w:proofErr w:type="spellEnd"/>
      <w:r>
        <w:rPr>
          <w:rFonts w:hint="eastAsia"/>
        </w:rPr>
        <w:t>工具、</w:t>
      </w:r>
      <w:r>
        <w:rPr>
          <w:rFonts w:hint="eastAsia"/>
        </w:rPr>
        <w:t>telnet</w:t>
      </w:r>
      <w:r>
        <w:rPr>
          <w:rFonts w:hint="eastAsia"/>
        </w:rPr>
        <w:t>工具</w:t>
      </w:r>
      <w:bookmarkEnd w:id="74"/>
    </w:p>
    <w:p w:rsidR="00BA28B9" w:rsidRDefault="00325DFC">
      <w:pPr>
        <w:ind w:firstLineChars="200" w:firstLine="480"/>
        <w:rPr>
          <w:i/>
          <w:color w:val="0000FF"/>
        </w:rPr>
      </w:pPr>
      <w:r>
        <w:rPr>
          <w:rFonts w:hint="eastAsia"/>
          <w:i/>
          <w:color w:val="0000FF"/>
        </w:rPr>
        <w:t>熟练使用</w:t>
      </w:r>
      <w:proofErr w:type="spellStart"/>
      <w:r>
        <w:rPr>
          <w:rFonts w:hint="eastAsia"/>
          <w:i/>
          <w:color w:val="0000FF"/>
        </w:rPr>
        <w:t>xshell</w:t>
      </w:r>
      <w:proofErr w:type="spellEnd"/>
      <w:r>
        <w:rPr>
          <w:rFonts w:hint="eastAsia"/>
          <w:i/>
          <w:color w:val="0000FF"/>
        </w:rPr>
        <w:t>、</w:t>
      </w:r>
      <w:proofErr w:type="spellStart"/>
      <w:r>
        <w:rPr>
          <w:rFonts w:hint="eastAsia"/>
          <w:i/>
          <w:color w:val="0000FF"/>
        </w:rPr>
        <w:t>secureCRT</w:t>
      </w:r>
      <w:proofErr w:type="spellEnd"/>
      <w:r>
        <w:rPr>
          <w:rFonts w:hint="eastAsia"/>
          <w:i/>
          <w:color w:val="0000FF"/>
        </w:rPr>
        <w:t>等工具</w:t>
      </w:r>
    </w:p>
    <w:p w:rsidR="00BA28B9" w:rsidRDefault="00BA28B9">
      <w:pPr>
        <w:ind w:firstLineChars="200" w:firstLine="442"/>
        <w:rPr>
          <w:rFonts w:ascii="Arial" w:eastAsia="黑体" w:hAnsi="Arial" w:cs="Arial"/>
          <w:b/>
          <w:bCs/>
          <w:sz w:val="22"/>
        </w:rPr>
      </w:pPr>
    </w:p>
    <w:p w:rsidR="00BA28B9" w:rsidRDefault="00325DFC">
      <w:pPr>
        <w:pStyle w:val="2"/>
      </w:pPr>
      <w:bookmarkStart w:id="75" w:name="_Toc482291116"/>
      <w:proofErr w:type="spellStart"/>
      <w:r>
        <w:rPr>
          <w:rFonts w:hint="eastAsia"/>
        </w:rPr>
        <w:t>linux</w:t>
      </w:r>
      <w:proofErr w:type="spellEnd"/>
      <w:r>
        <w:rPr>
          <w:rFonts w:hint="eastAsia"/>
        </w:rPr>
        <w:t>操作系统及相关服务的配置，</w:t>
      </w:r>
      <w:r>
        <w:rPr>
          <w:rFonts w:hint="eastAsia"/>
        </w:rPr>
        <w:t>shell</w:t>
      </w:r>
      <w:r>
        <w:rPr>
          <w:rFonts w:hint="eastAsia"/>
        </w:rPr>
        <w:t>脚本编程</w:t>
      </w:r>
      <w:bookmarkEnd w:id="75"/>
    </w:p>
    <w:p w:rsidR="00BA28B9" w:rsidRDefault="00325DFC">
      <w:pPr>
        <w:ind w:firstLineChars="200" w:firstLine="480"/>
        <w:rPr>
          <w:i/>
          <w:color w:val="0000FF"/>
        </w:rPr>
      </w:pPr>
      <w:r>
        <w:rPr>
          <w:rFonts w:hint="eastAsia"/>
          <w:i/>
          <w:color w:val="0000FF"/>
        </w:rPr>
        <w:t>熟练安装Linux操作系统，配置IP地址，配置系统服务，熟悉常用命令，能够读懂和编写shell脚本</w:t>
      </w:r>
    </w:p>
    <w:p w:rsidR="00BA28B9" w:rsidRDefault="00BA28B9">
      <w:pPr>
        <w:ind w:firstLineChars="200" w:firstLine="480"/>
        <w:rPr>
          <w:i/>
          <w:color w:val="0000FF"/>
        </w:rPr>
      </w:pPr>
    </w:p>
    <w:p w:rsidR="00BA28B9" w:rsidRDefault="00325DFC">
      <w:pPr>
        <w:pStyle w:val="2"/>
      </w:pPr>
      <w:bookmarkStart w:id="76" w:name="_Toc482291117"/>
      <w:r>
        <w:rPr>
          <w:rFonts w:hint="eastAsia"/>
        </w:rPr>
        <w:t>应用服务器</w:t>
      </w:r>
      <w:bookmarkEnd w:id="76"/>
    </w:p>
    <w:p w:rsidR="00BA28B9" w:rsidRDefault="00325DFC">
      <w:pPr>
        <w:pStyle w:val="3"/>
      </w:pPr>
      <w:bookmarkStart w:id="77" w:name="_Toc482291118"/>
      <w:r>
        <w:t>T</w:t>
      </w:r>
      <w:r>
        <w:rPr>
          <w:rFonts w:hint="eastAsia"/>
        </w:rPr>
        <w:t>omcat（仅JAVA开发）</w:t>
      </w:r>
      <w:bookmarkEnd w:id="77"/>
    </w:p>
    <w:p w:rsidR="00BA28B9" w:rsidRDefault="00325DFC">
      <w:pPr>
        <w:ind w:firstLineChars="200" w:firstLine="480"/>
        <w:rPr>
          <w:i/>
          <w:color w:val="0000FF"/>
        </w:rPr>
      </w:pPr>
      <w:r>
        <w:rPr>
          <w:rFonts w:hint="eastAsia"/>
          <w:i/>
          <w:color w:val="0000FF"/>
        </w:rPr>
        <w:t>在windows和</w:t>
      </w:r>
      <w:proofErr w:type="spellStart"/>
      <w:r>
        <w:rPr>
          <w:rFonts w:hint="eastAsia"/>
          <w:i/>
          <w:color w:val="0000FF"/>
        </w:rPr>
        <w:t>linux</w:t>
      </w:r>
      <w:proofErr w:type="spellEnd"/>
      <w:r>
        <w:rPr>
          <w:rFonts w:hint="eastAsia"/>
          <w:i/>
          <w:color w:val="0000FF"/>
        </w:rPr>
        <w:t>上配置，包括日志配置，</w:t>
      </w:r>
      <w:proofErr w:type="spellStart"/>
      <w:r>
        <w:rPr>
          <w:rFonts w:hint="eastAsia"/>
          <w:i/>
          <w:color w:val="0000FF"/>
        </w:rPr>
        <w:t>webapp</w:t>
      </w:r>
      <w:proofErr w:type="spellEnd"/>
      <w:r>
        <w:rPr>
          <w:rFonts w:hint="eastAsia"/>
          <w:i/>
          <w:color w:val="0000FF"/>
        </w:rPr>
        <w:t>配置</w:t>
      </w:r>
    </w:p>
    <w:p w:rsidR="00BA28B9" w:rsidRDefault="00BA28B9">
      <w:pPr>
        <w:ind w:firstLineChars="200" w:firstLine="480"/>
      </w:pPr>
    </w:p>
    <w:p w:rsidR="00BA28B9" w:rsidRDefault="00325DFC">
      <w:pPr>
        <w:pStyle w:val="3"/>
      </w:pPr>
      <w:bookmarkStart w:id="78" w:name="_Toc482291119"/>
      <w:proofErr w:type="spellStart"/>
      <w:r>
        <w:t>N</w:t>
      </w:r>
      <w:r>
        <w:rPr>
          <w:rFonts w:hint="eastAsia"/>
        </w:rPr>
        <w:t>ginx</w:t>
      </w:r>
      <w:bookmarkEnd w:id="78"/>
      <w:proofErr w:type="spellEnd"/>
    </w:p>
    <w:p w:rsidR="00BA28B9" w:rsidRDefault="00325DFC">
      <w:pPr>
        <w:ind w:firstLineChars="200" w:firstLine="480"/>
        <w:rPr>
          <w:i/>
          <w:color w:val="0000FF"/>
        </w:rPr>
      </w:pPr>
      <w:r>
        <w:rPr>
          <w:rFonts w:hint="eastAsia"/>
          <w:i/>
          <w:color w:val="0000FF"/>
        </w:rPr>
        <w:t>在windows和</w:t>
      </w:r>
      <w:proofErr w:type="spellStart"/>
      <w:r>
        <w:rPr>
          <w:rFonts w:hint="eastAsia"/>
          <w:i/>
          <w:color w:val="0000FF"/>
        </w:rPr>
        <w:t>linux</w:t>
      </w:r>
      <w:proofErr w:type="spellEnd"/>
      <w:r>
        <w:rPr>
          <w:rFonts w:hint="eastAsia"/>
          <w:i/>
          <w:color w:val="0000FF"/>
        </w:rPr>
        <w:t>上配置</w:t>
      </w:r>
    </w:p>
    <w:p w:rsidR="00BA28B9" w:rsidRDefault="00BA28B9">
      <w:pPr>
        <w:ind w:firstLineChars="200" w:firstLine="480"/>
      </w:pPr>
    </w:p>
    <w:p w:rsidR="00BA28B9" w:rsidRDefault="00325DFC">
      <w:pPr>
        <w:pStyle w:val="3"/>
      </w:pPr>
      <w:bookmarkStart w:id="79" w:name="_Toc482291120"/>
      <w:proofErr w:type="spellStart"/>
      <w:r>
        <w:t>R</w:t>
      </w:r>
      <w:r>
        <w:rPr>
          <w:rFonts w:hint="eastAsia"/>
        </w:rPr>
        <w:t>edis</w:t>
      </w:r>
      <w:bookmarkEnd w:id="79"/>
      <w:proofErr w:type="spellEnd"/>
    </w:p>
    <w:p w:rsidR="00BA28B9" w:rsidRDefault="00325DFC">
      <w:pPr>
        <w:ind w:firstLineChars="200" w:firstLine="480"/>
        <w:rPr>
          <w:i/>
          <w:color w:val="0000FF"/>
        </w:rPr>
      </w:pPr>
      <w:r>
        <w:rPr>
          <w:rFonts w:hint="eastAsia"/>
          <w:i/>
          <w:color w:val="0000FF"/>
        </w:rPr>
        <w:t>在windows和</w:t>
      </w:r>
      <w:proofErr w:type="spellStart"/>
      <w:r>
        <w:rPr>
          <w:rFonts w:hint="eastAsia"/>
          <w:i/>
          <w:color w:val="0000FF"/>
        </w:rPr>
        <w:t>linux</w:t>
      </w:r>
      <w:proofErr w:type="spellEnd"/>
      <w:r>
        <w:rPr>
          <w:rFonts w:hint="eastAsia"/>
          <w:i/>
          <w:color w:val="0000FF"/>
        </w:rPr>
        <w:t>上配置</w:t>
      </w:r>
    </w:p>
    <w:p w:rsidR="00BA28B9" w:rsidRDefault="00BA28B9">
      <w:pPr>
        <w:ind w:firstLineChars="200" w:firstLine="480"/>
      </w:pPr>
    </w:p>
    <w:p w:rsidR="00BA28B9" w:rsidRDefault="00325DFC">
      <w:pPr>
        <w:pStyle w:val="3"/>
      </w:pPr>
      <w:bookmarkStart w:id="80" w:name="_Toc482291121"/>
      <w:proofErr w:type="spellStart"/>
      <w:r>
        <w:rPr>
          <w:rFonts w:hint="eastAsia"/>
        </w:rPr>
        <w:t>RabbitMQ</w:t>
      </w:r>
      <w:bookmarkEnd w:id="80"/>
      <w:proofErr w:type="spellEnd"/>
    </w:p>
    <w:p w:rsidR="00BA28B9" w:rsidRDefault="00325DFC">
      <w:pPr>
        <w:ind w:firstLineChars="200" w:firstLine="480"/>
        <w:rPr>
          <w:i/>
          <w:color w:val="0000FF"/>
        </w:rPr>
      </w:pPr>
      <w:r>
        <w:rPr>
          <w:rFonts w:hint="eastAsia"/>
          <w:i/>
          <w:color w:val="0000FF"/>
        </w:rPr>
        <w:t>在windows和</w:t>
      </w:r>
      <w:proofErr w:type="spellStart"/>
      <w:r>
        <w:rPr>
          <w:rFonts w:hint="eastAsia"/>
          <w:i/>
          <w:color w:val="0000FF"/>
        </w:rPr>
        <w:t>linux</w:t>
      </w:r>
      <w:proofErr w:type="spellEnd"/>
      <w:r>
        <w:rPr>
          <w:rFonts w:hint="eastAsia"/>
          <w:i/>
          <w:color w:val="0000FF"/>
        </w:rPr>
        <w:t>上配置</w:t>
      </w:r>
    </w:p>
    <w:p w:rsidR="00BA28B9" w:rsidRDefault="00BA28B9">
      <w:pPr>
        <w:ind w:firstLineChars="200" w:firstLine="480"/>
      </w:pPr>
    </w:p>
    <w:p w:rsidR="00BA28B9" w:rsidRDefault="00BA28B9">
      <w:pPr>
        <w:ind w:firstLineChars="200" w:firstLine="480"/>
      </w:pPr>
    </w:p>
    <w:p w:rsidR="00BA28B9" w:rsidRDefault="00BA28B9">
      <w:pPr>
        <w:ind w:firstLineChars="200" w:firstLine="480"/>
      </w:pPr>
    </w:p>
    <w:p w:rsidR="00BA28B9" w:rsidRDefault="00BA28B9">
      <w:pPr>
        <w:ind w:firstLineChars="200" w:firstLine="480"/>
      </w:pPr>
    </w:p>
    <w:p w:rsidR="00BA28B9" w:rsidRDefault="00BA28B9">
      <w:pPr>
        <w:ind w:firstLineChars="200" w:firstLine="480"/>
      </w:pPr>
    </w:p>
    <w:p w:rsidR="00BA28B9" w:rsidRDefault="00BA28B9">
      <w:pPr>
        <w:ind w:firstLineChars="200" w:firstLine="480"/>
      </w:pPr>
    </w:p>
    <w:p w:rsidR="00BA28B9" w:rsidRDefault="00BA28B9">
      <w:pPr>
        <w:ind w:firstLineChars="200" w:firstLine="480"/>
      </w:pPr>
    </w:p>
    <w:sectPr w:rsidR="00BA28B9">
      <w:footerReference w:type="default" r:id="rId28"/>
      <w:pgSz w:w="11906" w:h="16838"/>
      <w:pgMar w:top="1418" w:right="1134" w:bottom="1418" w:left="1134" w:header="851" w:footer="851"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1A6" w:rsidRDefault="003161A6">
      <w:r>
        <w:separator/>
      </w:r>
    </w:p>
  </w:endnote>
  <w:endnote w:type="continuationSeparator" w:id="0">
    <w:p w:rsidR="003161A6" w:rsidRDefault="00316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BCC" w:rsidRDefault="00080BCC">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080BCC" w:rsidRDefault="00080BCC">
    <w:pPr>
      <w:pStyle w:val="a6"/>
      <w:spacing w:after="24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BCC" w:rsidRDefault="00080BCC">
    <w:pPr>
      <w:rPr>
        <w:u w:val="single"/>
      </w:rPr>
    </w:pP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BCC" w:rsidRDefault="00080BCC">
    <w:pPr>
      <w:pStyle w:val="a7"/>
    </w:pPr>
    <w:r>
      <w:rPr>
        <w:rFonts w:hint="eastAsia"/>
      </w:rPr>
      <w:t xml:space="preserve">                                                            </w:t>
    </w:r>
  </w:p>
  <w:p w:rsidR="00080BCC" w:rsidRDefault="00080BCC">
    <w:pPr>
      <w:pStyle w:val="a6"/>
      <w:jc w:val="right"/>
      <w:rPr>
        <w:u w:val="single"/>
      </w:rPr>
    </w:pPr>
    <w:r>
      <w:rPr>
        <w:rFonts w:hint="eastAsia"/>
      </w:rPr>
      <w:t xml:space="preserve">    第</w:t>
    </w:r>
    <w:r>
      <w:rPr>
        <w:rStyle w:val="a8"/>
      </w:rPr>
      <w:fldChar w:fldCharType="begin"/>
    </w:r>
    <w:r>
      <w:rPr>
        <w:rStyle w:val="a8"/>
      </w:rPr>
      <w:instrText xml:space="preserve"> PAGE </w:instrText>
    </w:r>
    <w:r>
      <w:rPr>
        <w:rStyle w:val="a8"/>
      </w:rPr>
      <w:fldChar w:fldCharType="separate"/>
    </w:r>
    <w:r w:rsidR="00DD7D0A">
      <w:rPr>
        <w:rStyle w:val="a8"/>
        <w:noProof/>
      </w:rPr>
      <w:t>12</w:t>
    </w:r>
    <w:r>
      <w:rPr>
        <w:rStyle w:val="a8"/>
      </w:rPr>
      <w:fldChar w:fldCharType="end"/>
    </w:r>
    <w:r>
      <w:rPr>
        <w:rStyle w:val="a8"/>
        <w:rFonts w:hint="eastAsia"/>
      </w:rPr>
      <w:t>页 共</w:t>
    </w:r>
    <w:r>
      <w:rPr>
        <w:rStyle w:val="a8"/>
      </w:rPr>
      <w:fldChar w:fldCharType="begin"/>
    </w:r>
    <w:r>
      <w:rPr>
        <w:rStyle w:val="a8"/>
      </w:rPr>
      <w:instrText xml:space="preserve"> NUMPAGES </w:instrText>
    </w:r>
    <w:r>
      <w:rPr>
        <w:rStyle w:val="a8"/>
      </w:rPr>
      <w:fldChar w:fldCharType="separate"/>
    </w:r>
    <w:r w:rsidR="00DD7D0A">
      <w:rPr>
        <w:rStyle w:val="a8"/>
        <w:noProof/>
      </w:rPr>
      <w:t>16</w:t>
    </w:r>
    <w:r>
      <w:rPr>
        <w:rStyle w:val="a8"/>
      </w:rPr>
      <w:fldChar w:fldCharType="end"/>
    </w:r>
    <w:r>
      <w:rPr>
        <w:rStyle w:val="a8"/>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1A6" w:rsidRDefault="003161A6">
      <w:r>
        <w:separator/>
      </w:r>
    </w:p>
  </w:footnote>
  <w:footnote w:type="continuationSeparator" w:id="0">
    <w:p w:rsidR="003161A6" w:rsidRDefault="003161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BCC" w:rsidRDefault="00080BCC">
    <w:pPr>
      <w:pStyle w:val="a7"/>
      <w:spacing w:after="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BCC" w:rsidRDefault="00080BCC">
    <w:pPr>
      <w:pStyle w:val="a7"/>
      <w:ind w:leftChars="-50" w:left="-16" w:hangingChars="58" w:hanging="104"/>
      <w:jc w:val="both"/>
    </w:pPr>
    <w:r>
      <w:rPr>
        <w:rFonts w:hint="eastAsia"/>
        <w:noProof/>
      </w:rPr>
      <w:drawing>
        <wp:inline distT="0" distB="0" distL="0" distR="0">
          <wp:extent cx="3352800" cy="447675"/>
          <wp:effectExtent l="19050" t="0" r="0" b="0"/>
          <wp:docPr id="2" name="图片 2" descr="未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标题"/>
                  <pic:cNvPicPr>
                    <a:picLocks noChangeAspect="1" noChangeArrowheads="1"/>
                  </pic:cNvPicPr>
                </pic:nvPicPr>
                <pic:blipFill>
                  <a:blip r:embed="rId1"/>
                  <a:srcRect/>
                  <a:stretch>
                    <a:fillRect/>
                  </a:stretch>
                </pic:blipFill>
                <pic:spPr>
                  <a:xfrm>
                    <a:off x="0" y="0"/>
                    <a:ext cx="3352800" cy="447675"/>
                  </a:xfrm>
                  <a:prstGeom prst="rect">
                    <a:avLst/>
                  </a:prstGeom>
                  <a:noFill/>
                  <a:ln w="9525">
                    <a:noFill/>
                    <a:miter lim="800000"/>
                    <a:headEnd/>
                    <a:tailEnd/>
                  </a:ln>
                </pic:spPr>
              </pic:pic>
            </a:graphicData>
          </a:graphic>
        </wp:inline>
      </w:drawing>
    </w:r>
  </w:p>
  <w:p w:rsidR="00080BCC" w:rsidRDefault="00080BCC">
    <w:pPr>
      <w:pStyle w:val="a7"/>
    </w:pPr>
  </w:p>
  <w:tbl>
    <w:tblPr>
      <w:tblW w:w="92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2334"/>
      <w:gridCol w:w="4620"/>
      <w:gridCol w:w="2333"/>
    </w:tblGrid>
    <w:tr w:rsidR="00080BCC">
      <w:trPr>
        <w:cantSplit/>
        <w:trHeight w:hRule="exact" w:val="397"/>
        <w:jc w:val="center"/>
      </w:trPr>
      <w:tc>
        <w:tcPr>
          <w:tcW w:w="2334" w:type="dxa"/>
          <w:vAlign w:val="center"/>
        </w:tcPr>
        <w:p w:rsidR="00080BCC" w:rsidRDefault="00080BCC">
          <w:pPr>
            <w:pStyle w:val="a7"/>
            <w:jc w:val="both"/>
            <w:rPr>
              <w:rFonts w:ascii="黑体" w:eastAsia="黑体" w:hAnsi="宋体"/>
            </w:rPr>
          </w:pPr>
        </w:p>
      </w:tc>
      <w:tc>
        <w:tcPr>
          <w:tcW w:w="4620" w:type="dxa"/>
          <w:vAlign w:val="center"/>
        </w:tcPr>
        <w:p w:rsidR="00080BCC" w:rsidRDefault="00080BCC">
          <w:pPr>
            <w:pStyle w:val="a7"/>
            <w:rPr>
              <w:rFonts w:ascii="黑体" w:eastAsia="黑体"/>
              <w:b/>
              <w:bCs/>
              <w:iCs/>
              <w:color w:val="000000"/>
              <w:sz w:val="21"/>
              <w:szCs w:val="21"/>
            </w:rPr>
          </w:pPr>
          <w:r>
            <w:rPr>
              <w:rFonts w:ascii="黑体" w:eastAsia="黑体" w:hint="eastAsia"/>
              <w:b/>
              <w:bCs/>
              <w:iCs/>
              <w:color w:val="000000"/>
              <w:sz w:val="21"/>
              <w:szCs w:val="21"/>
            </w:rPr>
            <w:t>教育事业部-研发&amp;测试员工基础培训</w:t>
          </w:r>
        </w:p>
      </w:tc>
      <w:tc>
        <w:tcPr>
          <w:tcW w:w="2333" w:type="dxa"/>
          <w:vAlign w:val="center"/>
        </w:tcPr>
        <w:p w:rsidR="00080BCC" w:rsidRDefault="00080BCC">
          <w:pPr>
            <w:pStyle w:val="a7"/>
            <w:jc w:val="both"/>
            <w:rPr>
              <w:rFonts w:ascii="宋体" w:hAnsi="宋体"/>
            </w:rPr>
          </w:pPr>
        </w:p>
      </w:tc>
    </w:tr>
  </w:tbl>
  <w:p w:rsidR="00080BCC" w:rsidRDefault="00080BCC">
    <w:pPr>
      <w:pStyle w:val="a7"/>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0BCC" w:rsidRDefault="00080BCC">
    <w:pPr>
      <w:pStyle w:val="a7"/>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66038"/>
    <w:multiLevelType w:val="multilevel"/>
    <w:tmpl w:val="14066038"/>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nsid w:val="3C9C6957"/>
    <w:multiLevelType w:val="multilevel"/>
    <w:tmpl w:val="3C9C6957"/>
    <w:lvl w:ilvl="0">
      <w:start w:val="1"/>
      <w:numFmt w:val="decimal"/>
      <w:pStyle w:val="10"/>
      <w:lvlText w:val="%1"/>
      <w:lvlJc w:val="left"/>
      <w:pPr>
        <w:tabs>
          <w:tab w:val="left" w:pos="432"/>
        </w:tabs>
        <w:ind w:left="432" w:hanging="432"/>
      </w:pPr>
      <w:rPr>
        <w:rFonts w:hint="eastAsia"/>
        <w:b/>
        <w:i w:val="0"/>
        <w:sz w:val="24"/>
        <w:szCs w:val="24"/>
      </w:rPr>
    </w:lvl>
    <w:lvl w:ilvl="1">
      <w:start w:val="1"/>
      <w:numFmt w:val="decimal"/>
      <w:pStyle w:val="2"/>
      <w:lvlText w:val="%1.%2"/>
      <w:lvlJc w:val="left"/>
      <w:pPr>
        <w:tabs>
          <w:tab w:val="left" w:pos="576"/>
        </w:tabs>
        <w:ind w:left="576" w:hanging="576"/>
      </w:pPr>
      <w:rPr>
        <w:rFonts w:ascii="Arial" w:eastAsia="宋体" w:hAnsi="Arial" w:cs="Arial" w:hint="default"/>
        <w:b w:val="0"/>
        <w:sz w:val="21"/>
        <w:szCs w:val="21"/>
      </w:rPr>
    </w:lvl>
    <w:lvl w:ilvl="2">
      <w:start w:val="1"/>
      <w:numFmt w:val="decimal"/>
      <w:pStyle w:val="3"/>
      <w:lvlText w:val="%1.%2.%3"/>
      <w:lvlJc w:val="left"/>
      <w:pPr>
        <w:tabs>
          <w:tab w:val="left" w:pos="930"/>
        </w:tabs>
        <w:ind w:left="930" w:hanging="720"/>
      </w:pPr>
      <w:rPr>
        <w:rFonts w:ascii="Arial" w:eastAsia="宋体" w:hAnsi="Arial" w:cs="Arial" w:hint="default"/>
        <w:b w:val="0"/>
        <w:sz w:val="21"/>
        <w:szCs w:val="21"/>
      </w:rPr>
    </w:lvl>
    <w:lvl w:ilvl="3">
      <w:start w:val="1"/>
      <w:numFmt w:val="decimal"/>
      <w:pStyle w:val="4"/>
      <w:lvlText w:val="%1.%2.%3.%4"/>
      <w:lvlJc w:val="left"/>
      <w:pPr>
        <w:tabs>
          <w:tab w:val="left" w:pos="864"/>
        </w:tabs>
        <w:ind w:left="864" w:hanging="864"/>
      </w:pPr>
      <w:rPr>
        <w:rFonts w:hint="eastAsia"/>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
  <w:drawingGridVerticalSpacing w:val="3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22AF"/>
    <w:rsid w:val="000001F5"/>
    <w:rsid w:val="000003B1"/>
    <w:rsid w:val="000012DD"/>
    <w:rsid w:val="00001B60"/>
    <w:rsid w:val="00007938"/>
    <w:rsid w:val="00011546"/>
    <w:rsid w:val="0001637A"/>
    <w:rsid w:val="00017054"/>
    <w:rsid w:val="000258E0"/>
    <w:rsid w:val="00030C99"/>
    <w:rsid w:val="000316ED"/>
    <w:rsid w:val="00034874"/>
    <w:rsid w:val="000401F7"/>
    <w:rsid w:val="00041B2E"/>
    <w:rsid w:val="00041C72"/>
    <w:rsid w:val="00043F7E"/>
    <w:rsid w:val="0004407E"/>
    <w:rsid w:val="00046E37"/>
    <w:rsid w:val="0005085E"/>
    <w:rsid w:val="0005098D"/>
    <w:rsid w:val="00052C9A"/>
    <w:rsid w:val="0005626B"/>
    <w:rsid w:val="0006013B"/>
    <w:rsid w:val="000603E8"/>
    <w:rsid w:val="0006408D"/>
    <w:rsid w:val="000642A6"/>
    <w:rsid w:val="0006643F"/>
    <w:rsid w:val="000672B9"/>
    <w:rsid w:val="00067D6E"/>
    <w:rsid w:val="00075B5B"/>
    <w:rsid w:val="00080BCC"/>
    <w:rsid w:val="000814FC"/>
    <w:rsid w:val="000815D2"/>
    <w:rsid w:val="00081A9B"/>
    <w:rsid w:val="00083400"/>
    <w:rsid w:val="00085692"/>
    <w:rsid w:val="00087D3E"/>
    <w:rsid w:val="00094F95"/>
    <w:rsid w:val="00096E8F"/>
    <w:rsid w:val="000975A4"/>
    <w:rsid w:val="000A00AD"/>
    <w:rsid w:val="000A1E5E"/>
    <w:rsid w:val="000A2A6A"/>
    <w:rsid w:val="000A2E9B"/>
    <w:rsid w:val="000A7EC4"/>
    <w:rsid w:val="000B42F7"/>
    <w:rsid w:val="000C0793"/>
    <w:rsid w:val="000D1CA6"/>
    <w:rsid w:val="000D625A"/>
    <w:rsid w:val="000D6C1A"/>
    <w:rsid w:val="000E03A8"/>
    <w:rsid w:val="000E0D23"/>
    <w:rsid w:val="000E1B64"/>
    <w:rsid w:val="000E2516"/>
    <w:rsid w:val="000E5F48"/>
    <w:rsid w:val="000F0604"/>
    <w:rsid w:val="000F1149"/>
    <w:rsid w:val="000F2D4B"/>
    <w:rsid w:val="000F497B"/>
    <w:rsid w:val="000F5887"/>
    <w:rsid w:val="000F77A2"/>
    <w:rsid w:val="00100616"/>
    <w:rsid w:val="00102B75"/>
    <w:rsid w:val="00104BAC"/>
    <w:rsid w:val="00110431"/>
    <w:rsid w:val="0011139F"/>
    <w:rsid w:val="00117842"/>
    <w:rsid w:val="00122BEE"/>
    <w:rsid w:val="001233AA"/>
    <w:rsid w:val="00126F8F"/>
    <w:rsid w:val="001425E5"/>
    <w:rsid w:val="00155217"/>
    <w:rsid w:val="001555F2"/>
    <w:rsid w:val="00155B24"/>
    <w:rsid w:val="00156798"/>
    <w:rsid w:val="00157AC0"/>
    <w:rsid w:val="00161884"/>
    <w:rsid w:val="00163165"/>
    <w:rsid w:val="00163D41"/>
    <w:rsid w:val="001648A5"/>
    <w:rsid w:val="0016689E"/>
    <w:rsid w:val="0017158E"/>
    <w:rsid w:val="00172003"/>
    <w:rsid w:val="00177AC5"/>
    <w:rsid w:val="00177DDF"/>
    <w:rsid w:val="001812D2"/>
    <w:rsid w:val="00182089"/>
    <w:rsid w:val="00183FFB"/>
    <w:rsid w:val="00185091"/>
    <w:rsid w:val="00186823"/>
    <w:rsid w:val="00193B8B"/>
    <w:rsid w:val="00194434"/>
    <w:rsid w:val="001972BF"/>
    <w:rsid w:val="0019746E"/>
    <w:rsid w:val="001A1572"/>
    <w:rsid w:val="001A3547"/>
    <w:rsid w:val="001A4D39"/>
    <w:rsid w:val="001A537F"/>
    <w:rsid w:val="001A5600"/>
    <w:rsid w:val="001B065E"/>
    <w:rsid w:val="001B0775"/>
    <w:rsid w:val="001B75D6"/>
    <w:rsid w:val="001C1D20"/>
    <w:rsid w:val="001C2E38"/>
    <w:rsid w:val="001D2A7E"/>
    <w:rsid w:val="001E2CF0"/>
    <w:rsid w:val="001E3255"/>
    <w:rsid w:val="001E5473"/>
    <w:rsid w:val="001F051B"/>
    <w:rsid w:val="001F254F"/>
    <w:rsid w:val="001F2738"/>
    <w:rsid w:val="00200E06"/>
    <w:rsid w:val="00200ED6"/>
    <w:rsid w:val="0020307A"/>
    <w:rsid w:val="0020720C"/>
    <w:rsid w:val="00210940"/>
    <w:rsid w:val="00211A96"/>
    <w:rsid w:val="00211B97"/>
    <w:rsid w:val="00212BC6"/>
    <w:rsid w:val="00215E83"/>
    <w:rsid w:val="00216A19"/>
    <w:rsid w:val="002269B6"/>
    <w:rsid w:val="00227AA8"/>
    <w:rsid w:val="002321F5"/>
    <w:rsid w:val="00234407"/>
    <w:rsid w:val="0024086C"/>
    <w:rsid w:val="0024178F"/>
    <w:rsid w:val="00243111"/>
    <w:rsid w:val="002434A1"/>
    <w:rsid w:val="00245DCE"/>
    <w:rsid w:val="0024734D"/>
    <w:rsid w:val="00247503"/>
    <w:rsid w:val="00250034"/>
    <w:rsid w:val="0025245A"/>
    <w:rsid w:val="0025502B"/>
    <w:rsid w:val="0025644D"/>
    <w:rsid w:val="002604EC"/>
    <w:rsid w:val="002606BA"/>
    <w:rsid w:val="00265BBC"/>
    <w:rsid w:val="00271FDA"/>
    <w:rsid w:val="00273FC4"/>
    <w:rsid w:val="00275B08"/>
    <w:rsid w:val="00276EBF"/>
    <w:rsid w:val="00277F8F"/>
    <w:rsid w:val="002847F7"/>
    <w:rsid w:val="00287259"/>
    <w:rsid w:val="00291243"/>
    <w:rsid w:val="002920A4"/>
    <w:rsid w:val="00293053"/>
    <w:rsid w:val="002973F5"/>
    <w:rsid w:val="00297AD6"/>
    <w:rsid w:val="002A0262"/>
    <w:rsid w:val="002A2175"/>
    <w:rsid w:val="002A4AAD"/>
    <w:rsid w:val="002A503E"/>
    <w:rsid w:val="002C084A"/>
    <w:rsid w:val="002C1665"/>
    <w:rsid w:val="002C1673"/>
    <w:rsid w:val="002C2FA7"/>
    <w:rsid w:val="002C3313"/>
    <w:rsid w:val="002C4D69"/>
    <w:rsid w:val="002C69A6"/>
    <w:rsid w:val="002D325D"/>
    <w:rsid w:val="002D3A0F"/>
    <w:rsid w:val="002D493F"/>
    <w:rsid w:val="002D5614"/>
    <w:rsid w:val="002D5EDC"/>
    <w:rsid w:val="002D7375"/>
    <w:rsid w:val="002E000A"/>
    <w:rsid w:val="002E4806"/>
    <w:rsid w:val="002E58DA"/>
    <w:rsid w:val="002F1E4A"/>
    <w:rsid w:val="002F5150"/>
    <w:rsid w:val="002F5638"/>
    <w:rsid w:val="002F72FA"/>
    <w:rsid w:val="00300607"/>
    <w:rsid w:val="00304E08"/>
    <w:rsid w:val="00306DD3"/>
    <w:rsid w:val="0031542F"/>
    <w:rsid w:val="003161A6"/>
    <w:rsid w:val="0031690B"/>
    <w:rsid w:val="003208FE"/>
    <w:rsid w:val="00320FE1"/>
    <w:rsid w:val="00322E64"/>
    <w:rsid w:val="003230C3"/>
    <w:rsid w:val="003242C4"/>
    <w:rsid w:val="003242C6"/>
    <w:rsid w:val="00325277"/>
    <w:rsid w:val="00325DFC"/>
    <w:rsid w:val="00326617"/>
    <w:rsid w:val="0032662C"/>
    <w:rsid w:val="00333DA5"/>
    <w:rsid w:val="00334C63"/>
    <w:rsid w:val="00336186"/>
    <w:rsid w:val="0034210E"/>
    <w:rsid w:val="003425F9"/>
    <w:rsid w:val="003444B9"/>
    <w:rsid w:val="0034627E"/>
    <w:rsid w:val="003610B5"/>
    <w:rsid w:val="003611BC"/>
    <w:rsid w:val="00361D90"/>
    <w:rsid w:val="003640DC"/>
    <w:rsid w:val="00364E6C"/>
    <w:rsid w:val="00365BD2"/>
    <w:rsid w:val="00366BCD"/>
    <w:rsid w:val="00366CC5"/>
    <w:rsid w:val="0036702B"/>
    <w:rsid w:val="00370ABE"/>
    <w:rsid w:val="00370D08"/>
    <w:rsid w:val="0037127E"/>
    <w:rsid w:val="00371651"/>
    <w:rsid w:val="003726F4"/>
    <w:rsid w:val="00380C9C"/>
    <w:rsid w:val="00381BFD"/>
    <w:rsid w:val="00383E84"/>
    <w:rsid w:val="00384971"/>
    <w:rsid w:val="00386471"/>
    <w:rsid w:val="003909A0"/>
    <w:rsid w:val="00390FF0"/>
    <w:rsid w:val="00391FF2"/>
    <w:rsid w:val="003931E6"/>
    <w:rsid w:val="00394709"/>
    <w:rsid w:val="003961A4"/>
    <w:rsid w:val="00396B38"/>
    <w:rsid w:val="003A0173"/>
    <w:rsid w:val="003A0778"/>
    <w:rsid w:val="003A2758"/>
    <w:rsid w:val="003A5B58"/>
    <w:rsid w:val="003A6E2D"/>
    <w:rsid w:val="003B0EAA"/>
    <w:rsid w:val="003B20DF"/>
    <w:rsid w:val="003B391E"/>
    <w:rsid w:val="003B596B"/>
    <w:rsid w:val="003C0558"/>
    <w:rsid w:val="003C1974"/>
    <w:rsid w:val="003C533A"/>
    <w:rsid w:val="003C5374"/>
    <w:rsid w:val="003C71FC"/>
    <w:rsid w:val="003D01DB"/>
    <w:rsid w:val="003D3EDB"/>
    <w:rsid w:val="003D6E08"/>
    <w:rsid w:val="003D74FB"/>
    <w:rsid w:val="003D7C88"/>
    <w:rsid w:val="003D7D5E"/>
    <w:rsid w:val="003E51A8"/>
    <w:rsid w:val="003E5E1B"/>
    <w:rsid w:val="003F13A7"/>
    <w:rsid w:val="003F197B"/>
    <w:rsid w:val="003F5FDF"/>
    <w:rsid w:val="004002EA"/>
    <w:rsid w:val="00400F30"/>
    <w:rsid w:val="00405F29"/>
    <w:rsid w:val="00406F12"/>
    <w:rsid w:val="00410BB6"/>
    <w:rsid w:val="00411116"/>
    <w:rsid w:val="004126AB"/>
    <w:rsid w:val="00412B84"/>
    <w:rsid w:val="00415DC9"/>
    <w:rsid w:val="004166FD"/>
    <w:rsid w:val="004169DA"/>
    <w:rsid w:val="00420487"/>
    <w:rsid w:val="00421A6D"/>
    <w:rsid w:val="0042573F"/>
    <w:rsid w:val="00426D36"/>
    <w:rsid w:val="004273B5"/>
    <w:rsid w:val="004319C5"/>
    <w:rsid w:val="00432E0A"/>
    <w:rsid w:val="004361A2"/>
    <w:rsid w:val="00437128"/>
    <w:rsid w:val="00440C8E"/>
    <w:rsid w:val="0044342A"/>
    <w:rsid w:val="00443B45"/>
    <w:rsid w:val="00451EDB"/>
    <w:rsid w:val="0045258B"/>
    <w:rsid w:val="004527CC"/>
    <w:rsid w:val="004538A4"/>
    <w:rsid w:val="00454199"/>
    <w:rsid w:val="00455DFC"/>
    <w:rsid w:val="004604C4"/>
    <w:rsid w:val="004607A9"/>
    <w:rsid w:val="00461847"/>
    <w:rsid w:val="00462674"/>
    <w:rsid w:val="00463CF4"/>
    <w:rsid w:val="004653B4"/>
    <w:rsid w:val="00467893"/>
    <w:rsid w:val="00471B54"/>
    <w:rsid w:val="0047606B"/>
    <w:rsid w:val="00480217"/>
    <w:rsid w:val="00481B6D"/>
    <w:rsid w:val="00484B6F"/>
    <w:rsid w:val="00486F33"/>
    <w:rsid w:val="00487113"/>
    <w:rsid w:val="00490207"/>
    <w:rsid w:val="004936FB"/>
    <w:rsid w:val="0049542A"/>
    <w:rsid w:val="00495676"/>
    <w:rsid w:val="004A6520"/>
    <w:rsid w:val="004A6A2A"/>
    <w:rsid w:val="004B0A4D"/>
    <w:rsid w:val="004B1810"/>
    <w:rsid w:val="004B2D54"/>
    <w:rsid w:val="004B46D2"/>
    <w:rsid w:val="004C3699"/>
    <w:rsid w:val="004C6528"/>
    <w:rsid w:val="004D4C67"/>
    <w:rsid w:val="004D5CE1"/>
    <w:rsid w:val="004D79C7"/>
    <w:rsid w:val="004E02B4"/>
    <w:rsid w:val="004E4FDC"/>
    <w:rsid w:val="004E6BF6"/>
    <w:rsid w:val="004F1647"/>
    <w:rsid w:val="004F1E60"/>
    <w:rsid w:val="004F7C5F"/>
    <w:rsid w:val="004F7CFD"/>
    <w:rsid w:val="00502125"/>
    <w:rsid w:val="00502DD4"/>
    <w:rsid w:val="00503A17"/>
    <w:rsid w:val="00506BF7"/>
    <w:rsid w:val="005116A2"/>
    <w:rsid w:val="00511D19"/>
    <w:rsid w:val="00512B23"/>
    <w:rsid w:val="0051393A"/>
    <w:rsid w:val="00514E01"/>
    <w:rsid w:val="00515350"/>
    <w:rsid w:val="0051791D"/>
    <w:rsid w:val="005217D9"/>
    <w:rsid w:val="00522D3E"/>
    <w:rsid w:val="00530C2D"/>
    <w:rsid w:val="005375DA"/>
    <w:rsid w:val="0054015A"/>
    <w:rsid w:val="00552571"/>
    <w:rsid w:val="005531DC"/>
    <w:rsid w:val="0056298B"/>
    <w:rsid w:val="00564BC8"/>
    <w:rsid w:val="00565632"/>
    <w:rsid w:val="00570B61"/>
    <w:rsid w:val="005723DD"/>
    <w:rsid w:val="00572FE7"/>
    <w:rsid w:val="00580F3E"/>
    <w:rsid w:val="00585EB7"/>
    <w:rsid w:val="00586BC4"/>
    <w:rsid w:val="00587ADA"/>
    <w:rsid w:val="005946A1"/>
    <w:rsid w:val="005964A2"/>
    <w:rsid w:val="005975D4"/>
    <w:rsid w:val="00597878"/>
    <w:rsid w:val="005A185E"/>
    <w:rsid w:val="005A345D"/>
    <w:rsid w:val="005A43F1"/>
    <w:rsid w:val="005B30B7"/>
    <w:rsid w:val="005B3F41"/>
    <w:rsid w:val="005B7A5A"/>
    <w:rsid w:val="005C10A8"/>
    <w:rsid w:val="005C249F"/>
    <w:rsid w:val="005C5AFA"/>
    <w:rsid w:val="005C7BC3"/>
    <w:rsid w:val="005D1443"/>
    <w:rsid w:val="005D17FF"/>
    <w:rsid w:val="005D20A4"/>
    <w:rsid w:val="005D384F"/>
    <w:rsid w:val="005D7329"/>
    <w:rsid w:val="005D7979"/>
    <w:rsid w:val="005E0D06"/>
    <w:rsid w:val="005E376C"/>
    <w:rsid w:val="005E4644"/>
    <w:rsid w:val="005E4AD4"/>
    <w:rsid w:val="005E6146"/>
    <w:rsid w:val="005E6A48"/>
    <w:rsid w:val="005F182C"/>
    <w:rsid w:val="005F1CEC"/>
    <w:rsid w:val="005F373E"/>
    <w:rsid w:val="005F5A70"/>
    <w:rsid w:val="005F5FFB"/>
    <w:rsid w:val="00612EA9"/>
    <w:rsid w:val="0061448A"/>
    <w:rsid w:val="00615E3B"/>
    <w:rsid w:val="00616E62"/>
    <w:rsid w:val="006202F2"/>
    <w:rsid w:val="00621779"/>
    <w:rsid w:val="00624CB9"/>
    <w:rsid w:val="00630A5E"/>
    <w:rsid w:val="00631C09"/>
    <w:rsid w:val="00636722"/>
    <w:rsid w:val="006372DC"/>
    <w:rsid w:val="006373B0"/>
    <w:rsid w:val="00646DFD"/>
    <w:rsid w:val="00653133"/>
    <w:rsid w:val="00656B1D"/>
    <w:rsid w:val="00661769"/>
    <w:rsid w:val="00661D28"/>
    <w:rsid w:val="006654ED"/>
    <w:rsid w:val="00665DFB"/>
    <w:rsid w:val="00665EAF"/>
    <w:rsid w:val="00667202"/>
    <w:rsid w:val="0067044E"/>
    <w:rsid w:val="00672CF6"/>
    <w:rsid w:val="006732A4"/>
    <w:rsid w:val="00674305"/>
    <w:rsid w:val="00675FF6"/>
    <w:rsid w:val="00676EEA"/>
    <w:rsid w:val="00677A42"/>
    <w:rsid w:val="00681068"/>
    <w:rsid w:val="00682396"/>
    <w:rsid w:val="00684113"/>
    <w:rsid w:val="0068444F"/>
    <w:rsid w:val="00685C2B"/>
    <w:rsid w:val="00686132"/>
    <w:rsid w:val="00686632"/>
    <w:rsid w:val="00687417"/>
    <w:rsid w:val="006877D8"/>
    <w:rsid w:val="006934F0"/>
    <w:rsid w:val="006A51BF"/>
    <w:rsid w:val="006B2B8A"/>
    <w:rsid w:val="006B36EA"/>
    <w:rsid w:val="006B66A3"/>
    <w:rsid w:val="006C30AD"/>
    <w:rsid w:val="006C4550"/>
    <w:rsid w:val="006C5CB7"/>
    <w:rsid w:val="006D317A"/>
    <w:rsid w:val="006D65DC"/>
    <w:rsid w:val="006D742D"/>
    <w:rsid w:val="006E201F"/>
    <w:rsid w:val="006E4402"/>
    <w:rsid w:val="006E7D05"/>
    <w:rsid w:val="006E7E8E"/>
    <w:rsid w:val="006F13CF"/>
    <w:rsid w:val="006F1780"/>
    <w:rsid w:val="006F22B4"/>
    <w:rsid w:val="006F284D"/>
    <w:rsid w:val="006F40A4"/>
    <w:rsid w:val="006F56EA"/>
    <w:rsid w:val="006F7827"/>
    <w:rsid w:val="00704895"/>
    <w:rsid w:val="00711217"/>
    <w:rsid w:val="007210DF"/>
    <w:rsid w:val="007223F9"/>
    <w:rsid w:val="00722BFE"/>
    <w:rsid w:val="00730647"/>
    <w:rsid w:val="00732F69"/>
    <w:rsid w:val="00733201"/>
    <w:rsid w:val="007332EB"/>
    <w:rsid w:val="007351F0"/>
    <w:rsid w:val="00736621"/>
    <w:rsid w:val="00737322"/>
    <w:rsid w:val="007405AC"/>
    <w:rsid w:val="00741805"/>
    <w:rsid w:val="00745039"/>
    <w:rsid w:val="0075001A"/>
    <w:rsid w:val="007527F1"/>
    <w:rsid w:val="0075433E"/>
    <w:rsid w:val="00755DEB"/>
    <w:rsid w:val="00757296"/>
    <w:rsid w:val="007576B6"/>
    <w:rsid w:val="00760069"/>
    <w:rsid w:val="007626F3"/>
    <w:rsid w:val="00772541"/>
    <w:rsid w:val="007850DD"/>
    <w:rsid w:val="0079118B"/>
    <w:rsid w:val="007A615A"/>
    <w:rsid w:val="007B08E4"/>
    <w:rsid w:val="007B3024"/>
    <w:rsid w:val="007B32B7"/>
    <w:rsid w:val="007B60A5"/>
    <w:rsid w:val="007C2B2B"/>
    <w:rsid w:val="007C31B9"/>
    <w:rsid w:val="007C4417"/>
    <w:rsid w:val="007C593E"/>
    <w:rsid w:val="007D613F"/>
    <w:rsid w:val="007D659D"/>
    <w:rsid w:val="007D6DDE"/>
    <w:rsid w:val="007E003D"/>
    <w:rsid w:val="007E118E"/>
    <w:rsid w:val="007E4DA3"/>
    <w:rsid w:val="007E4DFC"/>
    <w:rsid w:val="007E6E5E"/>
    <w:rsid w:val="007E6FE6"/>
    <w:rsid w:val="007F0A4E"/>
    <w:rsid w:val="007F22AF"/>
    <w:rsid w:val="007F40CB"/>
    <w:rsid w:val="007F42CD"/>
    <w:rsid w:val="007F78D2"/>
    <w:rsid w:val="007F79AB"/>
    <w:rsid w:val="0080057E"/>
    <w:rsid w:val="00801EF5"/>
    <w:rsid w:val="00802582"/>
    <w:rsid w:val="0080706A"/>
    <w:rsid w:val="008074DE"/>
    <w:rsid w:val="00820A0E"/>
    <w:rsid w:val="008218B9"/>
    <w:rsid w:val="00822131"/>
    <w:rsid w:val="008357ED"/>
    <w:rsid w:val="008400E9"/>
    <w:rsid w:val="00840BA8"/>
    <w:rsid w:val="0084207B"/>
    <w:rsid w:val="0084344D"/>
    <w:rsid w:val="00843C04"/>
    <w:rsid w:val="008463E2"/>
    <w:rsid w:val="00850CB8"/>
    <w:rsid w:val="00853243"/>
    <w:rsid w:val="008534A7"/>
    <w:rsid w:val="008547C3"/>
    <w:rsid w:val="0086000C"/>
    <w:rsid w:val="0086143B"/>
    <w:rsid w:val="00871183"/>
    <w:rsid w:val="008731A9"/>
    <w:rsid w:val="00874E39"/>
    <w:rsid w:val="00876485"/>
    <w:rsid w:val="00876667"/>
    <w:rsid w:val="00876B24"/>
    <w:rsid w:val="00884EAC"/>
    <w:rsid w:val="00890C9C"/>
    <w:rsid w:val="00891181"/>
    <w:rsid w:val="00892A53"/>
    <w:rsid w:val="0089392E"/>
    <w:rsid w:val="00897B7B"/>
    <w:rsid w:val="008A4197"/>
    <w:rsid w:val="008A4444"/>
    <w:rsid w:val="008A6466"/>
    <w:rsid w:val="008A73E0"/>
    <w:rsid w:val="008A7A73"/>
    <w:rsid w:val="008B187A"/>
    <w:rsid w:val="008B43DA"/>
    <w:rsid w:val="008B7BA3"/>
    <w:rsid w:val="008C25AB"/>
    <w:rsid w:val="008C7302"/>
    <w:rsid w:val="008C76AE"/>
    <w:rsid w:val="008D19C7"/>
    <w:rsid w:val="008D1A05"/>
    <w:rsid w:val="008D3613"/>
    <w:rsid w:val="008D37BE"/>
    <w:rsid w:val="008D37E1"/>
    <w:rsid w:val="008D588F"/>
    <w:rsid w:val="008E003C"/>
    <w:rsid w:val="008E0274"/>
    <w:rsid w:val="008E0CA6"/>
    <w:rsid w:val="008E2B9E"/>
    <w:rsid w:val="008E5BE6"/>
    <w:rsid w:val="008E6111"/>
    <w:rsid w:val="008F155B"/>
    <w:rsid w:val="008F6516"/>
    <w:rsid w:val="0090031A"/>
    <w:rsid w:val="00900E08"/>
    <w:rsid w:val="00901BA7"/>
    <w:rsid w:val="00902B13"/>
    <w:rsid w:val="009140D0"/>
    <w:rsid w:val="00915005"/>
    <w:rsid w:val="0091573B"/>
    <w:rsid w:val="00923394"/>
    <w:rsid w:val="009272BF"/>
    <w:rsid w:val="0092739A"/>
    <w:rsid w:val="00933F33"/>
    <w:rsid w:val="00934F43"/>
    <w:rsid w:val="00937DF9"/>
    <w:rsid w:val="00943191"/>
    <w:rsid w:val="0094511F"/>
    <w:rsid w:val="00947FD4"/>
    <w:rsid w:val="009510C1"/>
    <w:rsid w:val="0095169B"/>
    <w:rsid w:val="00951FB9"/>
    <w:rsid w:val="00952ED7"/>
    <w:rsid w:val="00953817"/>
    <w:rsid w:val="009553A9"/>
    <w:rsid w:val="009604F8"/>
    <w:rsid w:val="00960520"/>
    <w:rsid w:val="00961E8E"/>
    <w:rsid w:val="00962511"/>
    <w:rsid w:val="00962542"/>
    <w:rsid w:val="00962589"/>
    <w:rsid w:val="00963289"/>
    <w:rsid w:val="009702EC"/>
    <w:rsid w:val="009709E7"/>
    <w:rsid w:val="00975648"/>
    <w:rsid w:val="009764B5"/>
    <w:rsid w:val="00976D8D"/>
    <w:rsid w:val="009774D3"/>
    <w:rsid w:val="00983A41"/>
    <w:rsid w:val="00983BE7"/>
    <w:rsid w:val="00984624"/>
    <w:rsid w:val="009849EA"/>
    <w:rsid w:val="00986AA3"/>
    <w:rsid w:val="00990301"/>
    <w:rsid w:val="00993D47"/>
    <w:rsid w:val="00995623"/>
    <w:rsid w:val="009A0602"/>
    <w:rsid w:val="009A2B52"/>
    <w:rsid w:val="009B0E54"/>
    <w:rsid w:val="009B23D8"/>
    <w:rsid w:val="009B2FCA"/>
    <w:rsid w:val="009B46A3"/>
    <w:rsid w:val="009C0C05"/>
    <w:rsid w:val="009C1CEB"/>
    <w:rsid w:val="009C2C57"/>
    <w:rsid w:val="009C2DB7"/>
    <w:rsid w:val="009C4358"/>
    <w:rsid w:val="009C7DE9"/>
    <w:rsid w:val="009D35E1"/>
    <w:rsid w:val="009D49FC"/>
    <w:rsid w:val="009D59E5"/>
    <w:rsid w:val="009D6984"/>
    <w:rsid w:val="009E151B"/>
    <w:rsid w:val="009E3FEE"/>
    <w:rsid w:val="009E583F"/>
    <w:rsid w:val="009E675E"/>
    <w:rsid w:val="009E74BF"/>
    <w:rsid w:val="009E7D11"/>
    <w:rsid w:val="009F1377"/>
    <w:rsid w:val="009F2A2F"/>
    <w:rsid w:val="009F47F2"/>
    <w:rsid w:val="009F6909"/>
    <w:rsid w:val="00A04F21"/>
    <w:rsid w:val="00A05103"/>
    <w:rsid w:val="00A143B8"/>
    <w:rsid w:val="00A2057A"/>
    <w:rsid w:val="00A24443"/>
    <w:rsid w:val="00A270D9"/>
    <w:rsid w:val="00A278CA"/>
    <w:rsid w:val="00A30568"/>
    <w:rsid w:val="00A314C6"/>
    <w:rsid w:val="00A33736"/>
    <w:rsid w:val="00A34776"/>
    <w:rsid w:val="00A35DFD"/>
    <w:rsid w:val="00A37204"/>
    <w:rsid w:val="00A4118C"/>
    <w:rsid w:val="00A4141E"/>
    <w:rsid w:val="00A426E1"/>
    <w:rsid w:val="00A46CA9"/>
    <w:rsid w:val="00A53E3F"/>
    <w:rsid w:val="00A57816"/>
    <w:rsid w:val="00A57A21"/>
    <w:rsid w:val="00A642EC"/>
    <w:rsid w:val="00A70546"/>
    <w:rsid w:val="00A706DF"/>
    <w:rsid w:val="00A7548B"/>
    <w:rsid w:val="00A8758D"/>
    <w:rsid w:val="00A908C8"/>
    <w:rsid w:val="00A9548E"/>
    <w:rsid w:val="00A9587B"/>
    <w:rsid w:val="00A97DA5"/>
    <w:rsid w:val="00AA176B"/>
    <w:rsid w:val="00AA2865"/>
    <w:rsid w:val="00AA406F"/>
    <w:rsid w:val="00AB0D62"/>
    <w:rsid w:val="00AB6708"/>
    <w:rsid w:val="00AB7AA2"/>
    <w:rsid w:val="00AC3808"/>
    <w:rsid w:val="00AC3918"/>
    <w:rsid w:val="00AC447D"/>
    <w:rsid w:val="00AD1CA1"/>
    <w:rsid w:val="00AD3D0D"/>
    <w:rsid w:val="00AD41B1"/>
    <w:rsid w:val="00AD518E"/>
    <w:rsid w:val="00AE0729"/>
    <w:rsid w:val="00AE1000"/>
    <w:rsid w:val="00AF253D"/>
    <w:rsid w:val="00AF392D"/>
    <w:rsid w:val="00AF4AA2"/>
    <w:rsid w:val="00AF7354"/>
    <w:rsid w:val="00B0767C"/>
    <w:rsid w:val="00B1316F"/>
    <w:rsid w:val="00B143B2"/>
    <w:rsid w:val="00B17578"/>
    <w:rsid w:val="00B21AEE"/>
    <w:rsid w:val="00B2246B"/>
    <w:rsid w:val="00B2267D"/>
    <w:rsid w:val="00B24194"/>
    <w:rsid w:val="00B2563E"/>
    <w:rsid w:val="00B349E2"/>
    <w:rsid w:val="00B35D98"/>
    <w:rsid w:val="00B37087"/>
    <w:rsid w:val="00B41AC7"/>
    <w:rsid w:val="00B42C8A"/>
    <w:rsid w:val="00B42E6E"/>
    <w:rsid w:val="00B45A04"/>
    <w:rsid w:val="00B50D59"/>
    <w:rsid w:val="00B52442"/>
    <w:rsid w:val="00B542A2"/>
    <w:rsid w:val="00B54749"/>
    <w:rsid w:val="00B56864"/>
    <w:rsid w:val="00B63C98"/>
    <w:rsid w:val="00B8594C"/>
    <w:rsid w:val="00B85DEE"/>
    <w:rsid w:val="00B910B5"/>
    <w:rsid w:val="00B9414D"/>
    <w:rsid w:val="00B959AD"/>
    <w:rsid w:val="00B9658D"/>
    <w:rsid w:val="00B97C82"/>
    <w:rsid w:val="00BA28B9"/>
    <w:rsid w:val="00BA3066"/>
    <w:rsid w:val="00BA5673"/>
    <w:rsid w:val="00BA5ABD"/>
    <w:rsid w:val="00BB02A0"/>
    <w:rsid w:val="00BB2661"/>
    <w:rsid w:val="00BB26E4"/>
    <w:rsid w:val="00BB2DB8"/>
    <w:rsid w:val="00BB4A69"/>
    <w:rsid w:val="00BC785A"/>
    <w:rsid w:val="00BD05C6"/>
    <w:rsid w:val="00BD3E92"/>
    <w:rsid w:val="00BD4529"/>
    <w:rsid w:val="00BE0D21"/>
    <w:rsid w:val="00BE542D"/>
    <w:rsid w:val="00BF1CAF"/>
    <w:rsid w:val="00BF3BC7"/>
    <w:rsid w:val="00C046B0"/>
    <w:rsid w:val="00C04C70"/>
    <w:rsid w:val="00C052F3"/>
    <w:rsid w:val="00C06D8A"/>
    <w:rsid w:val="00C1061A"/>
    <w:rsid w:val="00C1086F"/>
    <w:rsid w:val="00C124F0"/>
    <w:rsid w:val="00C149F6"/>
    <w:rsid w:val="00C14CEE"/>
    <w:rsid w:val="00C16F33"/>
    <w:rsid w:val="00C21605"/>
    <w:rsid w:val="00C228CE"/>
    <w:rsid w:val="00C22E71"/>
    <w:rsid w:val="00C2379B"/>
    <w:rsid w:val="00C23D92"/>
    <w:rsid w:val="00C27885"/>
    <w:rsid w:val="00C355AC"/>
    <w:rsid w:val="00C43889"/>
    <w:rsid w:val="00C442F7"/>
    <w:rsid w:val="00C46E30"/>
    <w:rsid w:val="00C47070"/>
    <w:rsid w:val="00C51B45"/>
    <w:rsid w:val="00C52DF9"/>
    <w:rsid w:val="00C54DB7"/>
    <w:rsid w:val="00C574BC"/>
    <w:rsid w:val="00C61E2F"/>
    <w:rsid w:val="00C6586A"/>
    <w:rsid w:val="00C74C53"/>
    <w:rsid w:val="00C77A8C"/>
    <w:rsid w:val="00C77E71"/>
    <w:rsid w:val="00C81EE1"/>
    <w:rsid w:val="00C822A1"/>
    <w:rsid w:val="00C90C41"/>
    <w:rsid w:val="00C91A5F"/>
    <w:rsid w:val="00C968FE"/>
    <w:rsid w:val="00C96C21"/>
    <w:rsid w:val="00C97E4C"/>
    <w:rsid w:val="00CA2042"/>
    <w:rsid w:val="00CA488F"/>
    <w:rsid w:val="00CA54FA"/>
    <w:rsid w:val="00CA6DEF"/>
    <w:rsid w:val="00CB1B39"/>
    <w:rsid w:val="00CB31B6"/>
    <w:rsid w:val="00CB4017"/>
    <w:rsid w:val="00CB42B7"/>
    <w:rsid w:val="00CB45B3"/>
    <w:rsid w:val="00CB708B"/>
    <w:rsid w:val="00CC14F6"/>
    <w:rsid w:val="00CC1D94"/>
    <w:rsid w:val="00CC1ECB"/>
    <w:rsid w:val="00CC29C4"/>
    <w:rsid w:val="00CC3415"/>
    <w:rsid w:val="00CC7F1F"/>
    <w:rsid w:val="00CD014E"/>
    <w:rsid w:val="00CD36CB"/>
    <w:rsid w:val="00CD4E75"/>
    <w:rsid w:val="00CD55CD"/>
    <w:rsid w:val="00CD58BC"/>
    <w:rsid w:val="00CD6153"/>
    <w:rsid w:val="00CE4403"/>
    <w:rsid w:val="00CE5331"/>
    <w:rsid w:val="00CF32EE"/>
    <w:rsid w:val="00CF50A7"/>
    <w:rsid w:val="00CF6779"/>
    <w:rsid w:val="00CF6996"/>
    <w:rsid w:val="00CF6E94"/>
    <w:rsid w:val="00D0082E"/>
    <w:rsid w:val="00D0317B"/>
    <w:rsid w:val="00D0552A"/>
    <w:rsid w:val="00D06929"/>
    <w:rsid w:val="00D14C0F"/>
    <w:rsid w:val="00D17FEE"/>
    <w:rsid w:val="00D2417C"/>
    <w:rsid w:val="00D25921"/>
    <w:rsid w:val="00D25C62"/>
    <w:rsid w:val="00D335D3"/>
    <w:rsid w:val="00D3763F"/>
    <w:rsid w:val="00D414CA"/>
    <w:rsid w:val="00D42444"/>
    <w:rsid w:val="00D42876"/>
    <w:rsid w:val="00D44807"/>
    <w:rsid w:val="00D44D26"/>
    <w:rsid w:val="00D500F5"/>
    <w:rsid w:val="00D501F3"/>
    <w:rsid w:val="00D512FA"/>
    <w:rsid w:val="00D57929"/>
    <w:rsid w:val="00D64EF7"/>
    <w:rsid w:val="00D655D1"/>
    <w:rsid w:val="00D67B8F"/>
    <w:rsid w:val="00D70356"/>
    <w:rsid w:val="00D74213"/>
    <w:rsid w:val="00D75D75"/>
    <w:rsid w:val="00D76E71"/>
    <w:rsid w:val="00D82415"/>
    <w:rsid w:val="00D83BB0"/>
    <w:rsid w:val="00D90B8B"/>
    <w:rsid w:val="00D921E9"/>
    <w:rsid w:val="00D944EB"/>
    <w:rsid w:val="00DA10AB"/>
    <w:rsid w:val="00DA2196"/>
    <w:rsid w:val="00DA28D8"/>
    <w:rsid w:val="00DA407F"/>
    <w:rsid w:val="00DA4102"/>
    <w:rsid w:val="00DA6CC8"/>
    <w:rsid w:val="00DA7DC1"/>
    <w:rsid w:val="00DB5639"/>
    <w:rsid w:val="00DB601D"/>
    <w:rsid w:val="00DB709C"/>
    <w:rsid w:val="00DB7A5D"/>
    <w:rsid w:val="00DC10CD"/>
    <w:rsid w:val="00DC2D4A"/>
    <w:rsid w:val="00DC5346"/>
    <w:rsid w:val="00DC685B"/>
    <w:rsid w:val="00DC7012"/>
    <w:rsid w:val="00DC709A"/>
    <w:rsid w:val="00DC725A"/>
    <w:rsid w:val="00DD1906"/>
    <w:rsid w:val="00DD1AF2"/>
    <w:rsid w:val="00DD3659"/>
    <w:rsid w:val="00DD367C"/>
    <w:rsid w:val="00DD4568"/>
    <w:rsid w:val="00DD7B53"/>
    <w:rsid w:val="00DD7D0A"/>
    <w:rsid w:val="00DE7440"/>
    <w:rsid w:val="00DF0D45"/>
    <w:rsid w:val="00DF0E2C"/>
    <w:rsid w:val="00DF15F8"/>
    <w:rsid w:val="00DF1642"/>
    <w:rsid w:val="00DF7EA2"/>
    <w:rsid w:val="00E02404"/>
    <w:rsid w:val="00E0717C"/>
    <w:rsid w:val="00E13601"/>
    <w:rsid w:val="00E14B31"/>
    <w:rsid w:val="00E153CE"/>
    <w:rsid w:val="00E15467"/>
    <w:rsid w:val="00E15FD7"/>
    <w:rsid w:val="00E16684"/>
    <w:rsid w:val="00E17E1C"/>
    <w:rsid w:val="00E20233"/>
    <w:rsid w:val="00E24D7C"/>
    <w:rsid w:val="00E2587E"/>
    <w:rsid w:val="00E269D8"/>
    <w:rsid w:val="00E31CC5"/>
    <w:rsid w:val="00E33FE9"/>
    <w:rsid w:val="00E356C2"/>
    <w:rsid w:val="00E364DE"/>
    <w:rsid w:val="00E36B03"/>
    <w:rsid w:val="00E428D2"/>
    <w:rsid w:val="00E43B89"/>
    <w:rsid w:val="00E47D1F"/>
    <w:rsid w:val="00E5034B"/>
    <w:rsid w:val="00E541A5"/>
    <w:rsid w:val="00E54F38"/>
    <w:rsid w:val="00E5564E"/>
    <w:rsid w:val="00E565F4"/>
    <w:rsid w:val="00E57C71"/>
    <w:rsid w:val="00E60289"/>
    <w:rsid w:val="00E622B6"/>
    <w:rsid w:val="00E62772"/>
    <w:rsid w:val="00E636E5"/>
    <w:rsid w:val="00E65791"/>
    <w:rsid w:val="00E66E13"/>
    <w:rsid w:val="00E67736"/>
    <w:rsid w:val="00E7097A"/>
    <w:rsid w:val="00E7552E"/>
    <w:rsid w:val="00E77656"/>
    <w:rsid w:val="00E825CC"/>
    <w:rsid w:val="00E8281A"/>
    <w:rsid w:val="00E83719"/>
    <w:rsid w:val="00E8579B"/>
    <w:rsid w:val="00E8672B"/>
    <w:rsid w:val="00E87D25"/>
    <w:rsid w:val="00E903D2"/>
    <w:rsid w:val="00E91A7E"/>
    <w:rsid w:val="00E954CF"/>
    <w:rsid w:val="00E966FD"/>
    <w:rsid w:val="00EA1652"/>
    <w:rsid w:val="00EA26CE"/>
    <w:rsid w:val="00EA6867"/>
    <w:rsid w:val="00EB1FFD"/>
    <w:rsid w:val="00EB39AD"/>
    <w:rsid w:val="00EB7E0D"/>
    <w:rsid w:val="00EC038D"/>
    <w:rsid w:val="00EC3211"/>
    <w:rsid w:val="00EC6B5A"/>
    <w:rsid w:val="00EC71B7"/>
    <w:rsid w:val="00ED4E0E"/>
    <w:rsid w:val="00ED59F2"/>
    <w:rsid w:val="00ED65D1"/>
    <w:rsid w:val="00ED67F0"/>
    <w:rsid w:val="00EE21C2"/>
    <w:rsid w:val="00EE383E"/>
    <w:rsid w:val="00EE47E2"/>
    <w:rsid w:val="00EE5FAA"/>
    <w:rsid w:val="00EF47B7"/>
    <w:rsid w:val="00EF5568"/>
    <w:rsid w:val="00EF5932"/>
    <w:rsid w:val="00EF769E"/>
    <w:rsid w:val="00EF7725"/>
    <w:rsid w:val="00F03892"/>
    <w:rsid w:val="00F03E27"/>
    <w:rsid w:val="00F03FB5"/>
    <w:rsid w:val="00F115F3"/>
    <w:rsid w:val="00F1461D"/>
    <w:rsid w:val="00F212F1"/>
    <w:rsid w:val="00F2159D"/>
    <w:rsid w:val="00F23D00"/>
    <w:rsid w:val="00F279EE"/>
    <w:rsid w:val="00F35904"/>
    <w:rsid w:val="00F35A9D"/>
    <w:rsid w:val="00F35BCA"/>
    <w:rsid w:val="00F373B8"/>
    <w:rsid w:val="00F405F7"/>
    <w:rsid w:val="00F41E12"/>
    <w:rsid w:val="00F433D3"/>
    <w:rsid w:val="00F54015"/>
    <w:rsid w:val="00F54DD8"/>
    <w:rsid w:val="00F55281"/>
    <w:rsid w:val="00F61008"/>
    <w:rsid w:val="00F679A1"/>
    <w:rsid w:val="00F67F10"/>
    <w:rsid w:val="00F74062"/>
    <w:rsid w:val="00F75663"/>
    <w:rsid w:val="00F7666E"/>
    <w:rsid w:val="00F8078F"/>
    <w:rsid w:val="00F85915"/>
    <w:rsid w:val="00F85D5A"/>
    <w:rsid w:val="00F87DA6"/>
    <w:rsid w:val="00F947C4"/>
    <w:rsid w:val="00F97B47"/>
    <w:rsid w:val="00FA5405"/>
    <w:rsid w:val="00FA6FAE"/>
    <w:rsid w:val="00FB2022"/>
    <w:rsid w:val="00FC187E"/>
    <w:rsid w:val="00FC47A1"/>
    <w:rsid w:val="00FD128C"/>
    <w:rsid w:val="00FD2FF4"/>
    <w:rsid w:val="00FD3ABB"/>
    <w:rsid w:val="00FD4E21"/>
    <w:rsid w:val="00FD73CB"/>
    <w:rsid w:val="00FE308F"/>
    <w:rsid w:val="00FE64C7"/>
    <w:rsid w:val="00FE66C7"/>
    <w:rsid w:val="00FE6FF8"/>
    <w:rsid w:val="00FE7AE3"/>
    <w:rsid w:val="00FF1335"/>
    <w:rsid w:val="00FF1A57"/>
    <w:rsid w:val="00FF2AA8"/>
    <w:rsid w:val="00FF4A77"/>
    <w:rsid w:val="11662847"/>
    <w:rsid w:val="4472779D"/>
    <w:rsid w:val="57920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86FCEDD9-401F-4C82-9DE2-2DB2645B1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Strong"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宋体" w:hAnsi="宋体" w:cs="宋体"/>
      <w:sz w:val="24"/>
      <w:szCs w:val="24"/>
    </w:rPr>
  </w:style>
  <w:style w:type="paragraph" w:styleId="10">
    <w:name w:val="heading 1"/>
    <w:basedOn w:val="a"/>
    <w:next w:val="a"/>
    <w:link w:val="1Char"/>
    <w:qFormat/>
    <w:pPr>
      <w:keepNext/>
      <w:keepLines/>
      <w:numPr>
        <w:numId w:val="1"/>
      </w:numPr>
      <w:spacing w:before="240"/>
      <w:outlineLvl w:val="0"/>
    </w:pPr>
    <w:rPr>
      <w:rFonts w:ascii="Arial" w:eastAsia="黑体" w:hAnsi="Arial"/>
      <w:bCs/>
      <w:kern w:val="44"/>
    </w:rPr>
  </w:style>
  <w:style w:type="paragraph" w:styleId="2">
    <w:name w:val="heading 2"/>
    <w:basedOn w:val="a"/>
    <w:next w:val="a"/>
    <w:link w:val="2Char"/>
    <w:qFormat/>
    <w:pPr>
      <w:keepNext/>
      <w:numPr>
        <w:ilvl w:val="1"/>
        <w:numId w:val="1"/>
      </w:numPr>
      <w:tabs>
        <w:tab w:val="left" w:pos="525"/>
      </w:tabs>
      <w:outlineLvl w:val="1"/>
    </w:pPr>
    <w:rPr>
      <w:rFonts w:ascii="Arial" w:eastAsia="黑体" w:hAnsi="Arial" w:cs="Arial"/>
      <w:b/>
      <w:bCs/>
      <w:sz w:val="22"/>
    </w:rPr>
  </w:style>
  <w:style w:type="paragraph" w:styleId="3">
    <w:name w:val="heading 3"/>
    <w:basedOn w:val="a"/>
    <w:next w:val="a"/>
    <w:link w:val="3Char"/>
    <w:qFormat/>
    <w:pPr>
      <w:keepNext/>
      <w:numPr>
        <w:ilvl w:val="2"/>
        <w:numId w:val="1"/>
      </w:numPr>
      <w:outlineLvl w:val="2"/>
    </w:pPr>
    <w:rPr>
      <w:rFonts w:cs="Arial"/>
      <w:b/>
    </w:rPr>
  </w:style>
  <w:style w:type="paragraph" w:styleId="4">
    <w:name w:val="heading 4"/>
    <w:basedOn w:val="a"/>
    <w:next w:val="a"/>
    <w:qFormat/>
    <w:pPr>
      <w:keepNext/>
      <w:numPr>
        <w:ilvl w:val="3"/>
        <w:numId w:val="1"/>
      </w:numPr>
      <w:outlineLvl w:val="3"/>
    </w:pPr>
    <w:rPr>
      <w:rFonts w:ascii="Arial" w:eastAsia="黑体" w:hAnsi="Arial" w:cs="Arial"/>
      <w:bCs/>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spacing w:before="240" w:after="64" w:line="320" w:lineRule="auto"/>
      <w:outlineLvl w:val="6"/>
    </w:pPr>
    <w:rPr>
      <w:b/>
      <w:bCs/>
    </w:rPr>
  </w:style>
  <w:style w:type="paragraph" w:styleId="8">
    <w:name w:val="heading 8"/>
    <w:basedOn w:val="a"/>
    <w:next w:val="a"/>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Chars="1200" w:left="2520"/>
    </w:pPr>
  </w:style>
  <w:style w:type="paragraph" w:styleId="a3">
    <w:name w:val="Document Map"/>
    <w:basedOn w:val="a"/>
    <w:semiHidden/>
    <w:pPr>
      <w:shd w:val="clear" w:color="auto" w:fill="000080"/>
    </w:pPr>
  </w:style>
  <w:style w:type="paragraph" w:styleId="a4">
    <w:name w:val="Body Text"/>
    <w:basedOn w:val="a"/>
    <w:pPr>
      <w:spacing w:after="120"/>
    </w:pPr>
  </w:style>
  <w:style w:type="paragraph" w:styleId="50">
    <w:name w:val="toc 5"/>
    <w:basedOn w:val="a"/>
    <w:next w:val="a"/>
    <w:semiHidden/>
    <w:pPr>
      <w:ind w:leftChars="800" w:left="1680"/>
    </w:pPr>
  </w:style>
  <w:style w:type="paragraph" w:styleId="30">
    <w:name w:val="toc 3"/>
    <w:basedOn w:val="a"/>
    <w:next w:val="a"/>
    <w:uiPriority w:val="39"/>
    <w:pPr>
      <w:ind w:leftChars="400" w:left="840"/>
    </w:pPr>
  </w:style>
  <w:style w:type="paragraph" w:styleId="80">
    <w:name w:val="toc 8"/>
    <w:basedOn w:val="a"/>
    <w:next w:val="a"/>
    <w:semiHidden/>
    <w:pPr>
      <w:ind w:leftChars="1400" w:left="2940"/>
    </w:pPr>
  </w:style>
  <w:style w:type="paragraph" w:styleId="a5">
    <w:name w:val="Balloon Text"/>
    <w:basedOn w:val="a"/>
    <w:link w:val="Char"/>
    <w:rPr>
      <w:sz w:val="18"/>
      <w:szCs w:val="18"/>
    </w:rPr>
  </w:style>
  <w:style w:type="paragraph" w:styleId="a6">
    <w:name w:val="footer"/>
    <w:basedOn w:val="a"/>
    <w:pPr>
      <w:pBdr>
        <w:top w:val="single" w:sz="4" w:space="1" w:color="auto"/>
      </w:pBdr>
      <w:tabs>
        <w:tab w:val="center" w:pos="4153"/>
        <w:tab w:val="right" w:pos="8306"/>
      </w:tabs>
      <w:snapToGrid w:val="0"/>
    </w:pPr>
    <w:rPr>
      <w:sz w:val="18"/>
      <w:szCs w:val="18"/>
    </w:rPr>
  </w:style>
  <w:style w:type="paragraph" w:styleId="a7">
    <w:name w:val="header"/>
    <w:pPr>
      <w:tabs>
        <w:tab w:val="center" w:pos="4153"/>
        <w:tab w:val="right" w:pos="8306"/>
      </w:tabs>
      <w:snapToGrid w:val="0"/>
      <w:jc w:val="center"/>
    </w:pPr>
    <w:rPr>
      <w:sz w:val="18"/>
      <w:szCs w:val="18"/>
    </w:rPr>
  </w:style>
  <w:style w:type="paragraph" w:styleId="11">
    <w:name w:val="toc 1"/>
    <w:basedOn w:val="a"/>
    <w:next w:val="a"/>
    <w:uiPriority w:val="39"/>
    <w:rPr>
      <w:b/>
    </w:rPr>
  </w:style>
  <w:style w:type="paragraph" w:styleId="40">
    <w:name w:val="toc 4"/>
    <w:basedOn w:val="a"/>
    <w:next w:val="a"/>
    <w:semiHidden/>
    <w:pPr>
      <w:ind w:leftChars="600" w:left="1260"/>
    </w:pPr>
  </w:style>
  <w:style w:type="paragraph" w:styleId="60">
    <w:name w:val="toc 6"/>
    <w:basedOn w:val="a"/>
    <w:next w:val="a"/>
    <w:semiHidden/>
    <w:pPr>
      <w:ind w:leftChars="1000" w:left="2100"/>
    </w:pPr>
  </w:style>
  <w:style w:type="paragraph" w:styleId="20">
    <w:name w:val="toc 2"/>
    <w:basedOn w:val="a"/>
    <w:next w:val="a"/>
    <w:uiPriority w:val="39"/>
    <w:pPr>
      <w:ind w:leftChars="200" w:left="420"/>
    </w:pPr>
  </w:style>
  <w:style w:type="paragraph" w:styleId="90">
    <w:name w:val="toc 9"/>
    <w:basedOn w:val="a"/>
    <w:next w:val="a"/>
    <w:semiHidden/>
    <w:pPr>
      <w:ind w:leftChars="1600" w:left="3360"/>
    </w:pPr>
  </w:style>
  <w:style w:type="character" w:styleId="a8">
    <w:name w:val="page number"/>
    <w:basedOn w:val="a0"/>
    <w:qFormat/>
  </w:style>
  <w:style w:type="character" w:styleId="a9">
    <w:name w:val="FollowedHyperlink"/>
    <w:basedOn w:val="a0"/>
    <w:rPr>
      <w:color w:val="800080"/>
      <w:u w:val="single"/>
    </w:rPr>
  </w:style>
  <w:style w:type="character" w:styleId="aa">
    <w:name w:val="Hyperlink"/>
    <w:basedOn w:val="a0"/>
    <w:uiPriority w:val="99"/>
    <w:rPr>
      <w:color w:val="0000FF"/>
      <w:u w:val="single"/>
    </w:rPr>
  </w:style>
  <w:style w:type="paragraph" w:customStyle="1" w:styleId="1">
    <w:name w:val="标识1"/>
    <w:basedOn w:val="a4"/>
    <w:pPr>
      <w:numPr>
        <w:numId w:val="2"/>
      </w:numPr>
      <w:ind w:leftChars="400" w:left="820"/>
    </w:pPr>
  </w:style>
  <w:style w:type="paragraph" w:customStyle="1" w:styleId="ab">
    <w:name w:val="缺省文本"/>
    <w:basedOn w:val="a"/>
    <w:pPr>
      <w:autoSpaceDE w:val="0"/>
      <w:autoSpaceDN w:val="0"/>
      <w:adjustRightInd w:val="0"/>
    </w:pPr>
  </w:style>
  <w:style w:type="character" w:customStyle="1" w:styleId="Char">
    <w:name w:val="批注框文本 Char"/>
    <w:basedOn w:val="a0"/>
    <w:link w:val="a5"/>
    <w:rPr>
      <w:kern w:val="2"/>
      <w:sz w:val="18"/>
      <w:szCs w:val="18"/>
    </w:rPr>
  </w:style>
  <w:style w:type="character" w:customStyle="1" w:styleId="2Char">
    <w:name w:val="标题 2 Char"/>
    <w:basedOn w:val="a0"/>
    <w:link w:val="2"/>
    <w:rPr>
      <w:rFonts w:ascii="Arial" w:eastAsia="黑体" w:hAnsi="Arial" w:cs="Arial"/>
      <w:b/>
      <w:bCs/>
      <w:kern w:val="2"/>
      <w:sz w:val="22"/>
      <w:szCs w:val="24"/>
    </w:rPr>
  </w:style>
  <w:style w:type="character" w:customStyle="1" w:styleId="3Char">
    <w:name w:val="标题 3 Char"/>
    <w:basedOn w:val="a0"/>
    <w:link w:val="3"/>
    <w:rPr>
      <w:rFonts w:cs="Arial"/>
      <w:b/>
      <w:kern w:val="2"/>
      <w:sz w:val="21"/>
      <w:szCs w:val="24"/>
    </w:rPr>
  </w:style>
  <w:style w:type="character" w:customStyle="1" w:styleId="1Char">
    <w:name w:val="标题 1 Char"/>
    <w:basedOn w:val="a0"/>
    <w:link w:val="10"/>
    <w:rPr>
      <w:rFonts w:ascii="Arial" w:eastAsia="黑体" w:hAnsi="Arial"/>
      <w:bCs/>
      <w:kern w:val="44"/>
      <w:sz w:val="24"/>
      <w:szCs w:val="24"/>
    </w:rPr>
  </w:style>
  <w:style w:type="character" w:customStyle="1" w:styleId="apple-converted-space">
    <w:name w:val="apple-converted-space"/>
    <w:basedOn w:val="a0"/>
  </w:style>
  <w:style w:type="table" w:styleId="ac">
    <w:name w:val="Table Grid"/>
    <w:basedOn w:val="a1"/>
    <w:rsid w:val="00415D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uiPriority w:val="99"/>
    <w:rsid w:val="00AD1CA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168282">
      <w:bodyDiv w:val="1"/>
      <w:marLeft w:val="0"/>
      <w:marRight w:val="0"/>
      <w:marTop w:val="0"/>
      <w:marBottom w:val="0"/>
      <w:divBdr>
        <w:top w:val="none" w:sz="0" w:space="0" w:color="auto"/>
        <w:left w:val="none" w:sz="0" w:space="0" w:color="auto"/>
        <w:bottom w:val="none" w:sz="0" w:space="0" w:color="auto"/>
        <w:right w:val="none" w:sz="0" w:space="0" w:color="auto"/>
      </w:divBdr>
      <w:divsChild>
        <w:div w:id="572812500">
          <w:marLeft w:val="0"/>
          <w:marRight w:val="0"/>
          <w:marTop w:val="0"/>
          <w:marBottom w:val="0"/>
          <w:divBdr>
            <w:top w:val="none" w:sz="0" w:space="0" w:color="auto"/>
            <w:left w:val="none" w:sz="0" w:space="0" w:color="auto"/>
            <w:bottom w:val="none" w:sz="0" w:space="0" w:color="auto"/>
            <w:right w:val="none" w:sz="0" w:space="0" w:color="auto"/>
          </w:divBdr>
          <w:divsChild>
            <w:div w:id="914124238">
              <w:marLeft w:val="0"/>
              <w:marRight w:val="0"/>
              <w:marTop w:val="300"/>
              <w:marBottom w:val="0"/>
              <w:divBdr>
                <w:top w:val="none" w:sz="0" w:space="0" w:color="auto"/>
                <w:left w:val="none" w:sz="0" w:space="0" w:color="auto"/>
                <w:bottom w:val="none" w:sz="0" w:space="0" w:color="auto"/>
                <w:right w:val="none" w:sz="0" w:space="0" w:color="auto"/>
              </w:divBdr>
              <w:divsChild>
                <w:div w:id="2062091085">
                  <w:marLeft w:val="0"/>
                  <w:marRight w:val="0"/>
                  <w:marTop w:val="0"/>
                  <w:marBottom w:val="0"/>
                  <w:divBdr>
                    <w:top w:val="single" w:sz="6" w:space="0" w:color="E5E5E5"/>
                    <w:left w:val="single" w:sz="6" w:space="0" w:color="E5E5E5"/>
                    <w:bottom w:val="single" w:sz="6" w:space="0" w:color="E5E5E5"/>
                    <w:right w:val="single" w:sz="6" w:space="0" w:color="E5E5E5"/>
                  </w:divBdr>
                  <w:divsChild>
                    <w:div w:id="8339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baike.baidu.com/item/%E4%B8%B2%E8%A1%8C%E6%8E%A5%E5%8F%A3"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detail.zol.com.cn/speaker/" TargetMode="External"/><Relationship Id="rId5" Type="http://schemas.openxmlformats.org/officeDocument/2006/relationships/settings" Target="settings.xml"/><Relationship Id="rId15" Type="http://schemas.openxmlformats.org/officeDocument/2006/relationships/hyperlink" Target="https://baike.baidu.com/item/%E5%85%86%E6%AF%94%E7%89%B9" TargetMode="External"/><Relationship Id="rId23" Type="http://schemas.openxmlformats.org/officeDocument/2006/relationships/image" Target="media/image9.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KIPD\0KIPD&#27969;&#31243;\1&#38454;&#27573;&#27969;&#31243;\3&#20132;&#20184;&#20214;\0&#27010;&#24565;&#38454;&#27573;\KIPD-&#27969;&#31243;-&#20135;&#21697;&#23458;&#25143;&#26381;&#21153;&#31574;&#3005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481FC0-4BEE-45CE-B8D1-DCCEA274C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KIPD-流程-产品客户服务策略模板.dot</Template>
  <TotalTime>1077</TotalTime>
  <Pages>16</Pages>
  <Words>1979</Words>
  <Characters>11285</Characters>
  <Application>Microsoft Office Word</Application>
  <DocSecurity>0</DocSecurity>
  <Lines>94</Lines>
  <Paragraphs>26</Paragraphs>
  <ScaleCrop>false</ScaleCrop>
  <Company>szkdc</Company>
  <LinksUpToDate>false</LinksUpToDate>
  <CharactersWithSpaces>13238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IPD流程</dc:title>
  <dc:creator>yangyin</dc:creator>
  <cp:lastModifiedBy>Windows 用户</cp:lastModifiedBy>
  <cp:revision>1202</cp:revision>
  <cp:lastPrinted>1900-12-31T16:00:00Z</cp:lastPrinted>
  <dcterms:created xsi:type="dcterms:W3CDTF">2013-10-22T05:51:00Z</dcterms:created>
  <dcterms:modified xsi:type="dcterms:W3CDTF">2019-01-11T10:53:00Z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