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EC994" w14:textId="5F5ABC2B" w:rsidR="006D228D" w:rsidRDefault="006D228D" w:rsidP="006D228D">
      <w:pPr>
        <w:pStyle w:val="1"/>
      </w:pPr>
      <w:r w:rsidRPr="006D228D">
        <w:rPr>
          <w:rFonts w:hint="eastAsia"/>
        </w:rPr>
        <w:t>基于简化能量场的汽车安全分析可视化及模型预测控制方法</w:t>
      </w:r>
    </w:p>
    <w:p w14:paraId="4ADCC902" w14:textId="69B92C8B" w:rsidR="00672C3D" w:rsidRDefault="00672C3D" w:rsidP="00B4218B">
      <w:pPr>
        <w:jc w:val="center"/>
      </w:pPr>
      <w:r>
        <w:rPr>
          <w:noProof/>
        </w:rPr>
        <w:drawing>
          <wp:inline distT="0" distB="0" distL="0" distR="0" wp14:anchorId="36841590" wp14:editId="0654E3D7">
            <wp:extent cx="4714240" cy="23234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14240" cy="2323465"/>
                    </a:xfrm>
                    <a:prstGeom prst="rect">
                      <a:avLst/>
                    </a:prstGeom>
                  </pic:spPr>
                </pic:pic>
              </a:graphicData>
            </a:graphic>
          </wp:inline>
        </w:drawing>
      </w:r>
    </w:p>
    <w:p w14:paraId="1FFBDA7B" w14:textId="77777777" w:rsidR="00672C3D" w:rsidRDefault="00672C3D"/>
    <w:p w14:paraId="2171079D" w14:textId="0B7EDB43" w:rsidR="00E6356A" w:rsidRDefault="00E6356A" w:rsidP="006D228D">
      <w:pPr>
        <w:pStyle w:val="2"/>
      </w:pPr>
      <w:r w:rsidRPr="00E6356A">
        <w:rPr>
          <w:rFonts w:hint="eastAsia"/>
        </w:rPr>
        <w:t>题目分析</w:t>
      </w:r>
    </w:p>
    <w:p w14:paraId="54E1267A" w14:textId="5C4A1769" w:rsidR="006D228D" w:rsidRDefault="001F6454" w:rsidP="00DF6C50">
      <w:pPr>
        <w:pStyle w:val="3"/>
      </w:pPr>
      <w:r>
        <w:t>P</w:t>
      </w:r>
      <w:r>
        <w:rPr>
          <w:rFonts w:hint="eastAsia"/>
        </w:rPr>
        <w:t>1.</w:t>
      </w:r>
      <w:r w:rsidR="006D228D" w:rsidRPr="006D228D">
        <w:rPr>
          <w:rFonts w:hint="eastAsia"/>
        </w:rPr>
        <w:t>题目分析</w:t>
      </w:r>
    </w:p>
    <w:p w14:paraId="17E76EC6" w14:textId="6A18CF9A" w:rsidR="000477D9" w:rsidRDefault="00344713" w:rsidP="00D948BE">
      <w:pPr>
        <w:ind w:firstLineChars="200" w:firstLine="420"/>
      </w:pPr>
      <w:r w:rsidRPr="006332E4">
        <w:rPr>
          <w:rFonts w:hint="eastAsia"/>
        </w:rPr>
        <w:t>智能驾驶技术涵盖多领域技术，其技术可分为感知、全局规划、局部运动规划以及轨迹跟踪控制，其关系见图</w:t>
      </w:r>
      <w:r>
        <w:rPr>
          <w:rFonts w:hint="eastAsia"/>
        </w:rPr>
        <w:t>1</w:t>
      </w:r>
      <w:r w:rsidRPr="006332E4">
        <w:rPr>
          <w:rFonts w:hint="eastAsia"/>
        </w:rPr>
        <w:t>。感知技术的目标是对车辆周围的环境进行感知与理解，实现可通行区域的识别以及对静态、动态障碍物的感知等功能，同时也包括对于定位信息的获取。感知模块会将得到信息传给下游模块，下游模块包括全局规划、决策以及运动规划全局规划基于目标点以及全局地图为车辆完成从起始点到终点的粗略地图级规划。决策与运动规划系统为图</w:t>
      </w:r>
      <w:r>
        <w:rPr>
          <w:rFonts w:hint="eastAsia"/>
        </w:rPr>
        <w:t>1</w:t>
      </w:r>
      <w:r w:rsidRPr="006332E4">
        <w:rPr>
          <w:rFonts w:hint="eastAsia"/>
        </w:rPr>
        <w:t>中红色框出的部分，根据感知的结果进行行为的决策以及轨迹的规划，为智能车辆规划出最优且符合车辆行驶约束且保证行驶安全的可执行轨迹。车辆控制主要任务是控制车辆平台对规划得到的轨迹进行跟踪，包括车辆的横向控制和纵向控制两部分。</w:t>
      </w:r>
    </w:p>
    <w:p w14:paraId="10AFC95B" w14:textId="16CF1837" w:rsidR="00344713" w:rsidRDefault="00F34C4F" w:rsidP="00D948BE">
      <w:pPr>
        <w:ind w:firstLineChars="200" w:firstLine="420"/>
      </w:pPr>
      <w:r w:rsidRPr="00F34C4F">
        <w:rPr>
          <w:rFonts w:hint="eastAsia"/>
        </w:rPr>
        <w:t>决策与运动规划系统是智能驾驶技术的核心，也是保证智能车辆能够安全完成自主行驶的重要前提。因此，决策与规划系统是智能驾驶领域研究的关键技术之一，其计算得到的轨迹质量会直接影响智能车辆行驶的安全性。通过对决策以及运动规划技术进行深入系统的研</w:t>
      </w:r>
      <w:r w:rsidR="00D6485D" w:rsidRPr="00D6485D">
        <w:rPr>
          <w:rFonts w:hint="eastAsia"/>
        </w:rPr>
        <w:t>究不仅能够提高智能车辆的自主行驶能力保证车辆行驶安全，还能更好的推动我国智能车辆技术与产业的发展。同时，决策与运动规划系统也是智能驾驶感知系统与控制系统中间的桥梁。决策规划系统基于传感器感知得到的局部感知信息的为车辆完成从初始位置到选定目标点的无碰撞安全轨迹规划。决策规划系统得到的轨迹质量能够直接影响下游控制系统对车辆轨迹跟踪控制的优劣，较好的符合车辆运动动力学约束的轨迹能够有效提升控制系统轨迹跟踪控制效果。同时，由于车辆行驶环境具有高动态的特点，运动规划算法还需要满足计算时间的要求，一般认为运动规划算法完成一次规划的耗时需要小于</w:t>
      </w:r>
      <w:r w:rsidR="00D6485D" w:rsidRPr="00D6485D">
        <w:t>100ms。</w:t>
      </w:r>
    </w:p>
    <w:p w14:paraId="21E0A809" w14:textId="52BE46F9" w:rsidR="001F6454" w:rsidRDefault="001F6454" w:rsidP="00DF6C50">
      <w:pPr>
        <w:pStyle w:val="3"/>
        <w:rPr>
          <w:rFonts w:hint="eastAsia"/>
        </w:rPr>
      </w:pPr>
      <w:r>
        <w:rPr>
          <w:rFonts w:hint="eastAsia"/>
        </w:rPr>
        <w:lastRenderedPageBreak/>
        <w:t>P2.</w:t>
      </w:r>
      <w:r w:rsidRPr="001F6454">
        <w:rPr>
          <w:rFonts w:hint="eastAsia"/>
        </w:rPr>
        <w:t>报告内容结构</w:t>
      </w:r>
    </w:p>
    <w:p w14:paraId="25BD17AA" w14:textId="77777777" w:rsidR="006D228D" w:rsidRDefault="006D228D" w:rsidP="00B45988">
      <w:pPr>
        <w:ind w:firstLineChars="200" w:firstLine="420"/>
      </w:pPr>
      <w:r>
        <w:rPr>
          <w:rFonts w:hint="eastAsia"/>
        </w:rPr>
        <w:t>本报告目标是展示一个小数据集条件下，通过数据模型的建立，构造一个汽车驾驶环境态势分析模型。同时，为了验证模型的有效性，构造了一个模拟环境以验证模型的有效性。</w:t>
      </w:r>
    </w:p>
    <w:p w14:paraId="6241A6F4" w14:textId="77777777" w:rsidR="006D228D" w:rsidRDefault="006D228D" w:rsidP="00B45988">
      <w:pPr>
        <w:ind w:firstLineChars="200" w:firstLine="420"/>
      </w:pPr>
      <w:r>
        <w:rPr>
          <w:rFonts w:hint="eastAsia"/>
        </w:rPr>
        <w:t>本报告的第三部分主要回顾了汽车驾驶环境态势分析的经典方法，和车辆运动规划的经典方法。</w:t>
      </w:r>
    </w:p>
    <w:p w14:paraId="0BAEC273" w14:textId="77777777" w:rsidR="006D228D" w:rsidRDefault="006D228D" w:rsidP="00B45988">
      <w:pPr>
        <w:ind w:firstLineChars="200" w:firstLine="420"/>
      </w:pPr>
      <w:r>
        <w:rPr>
          <w:rFonts w:hint="eastAsia"/>
        </w:rPr>
        <w:t>第四部分主要介绍了本报告所提出的简化行为场模型方案，和为了验证这个方案的模型预测控制仿真的形式化架构。</w:t>
      </w:r>
    </w:p>
    <w:p w14:paraId="4A666728" w14:textId="77777777" w:rsidR="006D228D" w:rsidRDefault="006D228D" w:rsidP="00B45988">
      <w:pPr>
        <w:ind w:firstLineChars="200" w:firstLine="420"/>
      </w:pPr>
      <w:r>
        <w:rPr>
          <w:rFonts w:hint="eastAsia"/>
        </w:rPr>
        <w:t>第五部分介绍了实验过程和数据分析过程。</w:t>
      </w:r>
    </w:p>
    <w:p w14:paraId="34884992" w14:textId="02FDD071" w:rsidR="006D228D" w:rsidRDefault="006D228D" w:rsidP="00B45988">
      <w:pPr>
        <w:ind w:firstLineChars="200" w:firstLine="420"/>
      </w:pPr>
      <w:r>
        <w:rPr>
          <w:rFonts w:hint="eastAsia"/>
        </w:rPr>
        <w:t>第六部分给出了总结和未来工作的展望。</w:t>
      </w:r>
    </w:p>
    <w:p w14:paraId="2F5F1F96" w14:textId="59DC89D4" w:rsidR="007109C9" w:rsidRDefault="007109C9" w:rsidP="003D312B">
      <w:pPr>
        <w:pStyle w:val="2"/>
      </w:pPr>
      <w:r w:rsidRPr="007109C9">
        <w:rPr>
          <w:rFonts w:hint="eastAsia"/>
        </w:rPr>
        <w:t>背景分析</w:t>
      </w:r>
    </w:p>
    <w:p w14:paraId="5E323AEB" w14:textId="183E76C5" w:rsidR="003D312B" w:rsidRDefault="003D312B" w:rsidP="000D7B0C">
      <w:pPr>
        <w:pStyle w:val="3"/>
      </w:pPr>
      <w:r>
        <w:rPr>
          <w:rFonts w:hint="eastAsia"/>
        </w:rPr>
        <w:t>P</w:t>
      </w:r>
      <w:r>
        <w:t>3.</w:t>
      </w:r>
      <w:r w:rsidRPr="003D312B">
        <w:rPr>
          <w:rFonts w:hint="eastAsia"/>
        </w:rPr>
        <w:t>汽车行驶环境态势分析</w:t>
      </w:r>
    </w:p>
    <w:p w14:paraId="0F31F158" w14:textId="24576254" w:rsidR="002C2E9E" w:rsidRPr="002C2E9E" w:rsidRDefault="002C2E9E" w:rsidP="00B45988">
      <w:pPr>
        <w:ind w:firstLineChars="200" w:firstLine="420"/>
        <w:rPr>
          <w:rFonts w:hint="eastAsia"/>
        </w:rPr>
      </w:pPr>
      <w:r>
        <w:rPr>
          <w:rFonts w:hint="eastAsia"/>
        </w:rPr>
        <w:t>为了更好的说明本报告采用的方法和实验过程，首先把汽车环境的风险分析也就是态势分析当前的技术发展路线和方法进行简单的总结。</w:t>
      </w:r>
    </w:p>
    <w:p w14:paraId="76B56C1E" w14:textId="77777777" w:rsidR="003D312B" w:rsidRDefault="003D312B" w:rsidP="00B45988">
      <w:pPr>
        <w:ind w:firstLineChars="200" w:firstLine="420"/>
      </w:pPr>
      <w:r>
        <w:rPr>
          <w:rFonts w:hint="eastAsia"/>
        </w:rPr>
        <w:t>现有的关于行车态势评估的研究主要针对的是行车的安全态势，也即是对行车的风险进行评估。评估方法大致可以分为以下三类：</w:t>
      </w:r>
    </w:p>
    <w:p w14:paraId="2901A72C" w14:textId="1D4A5BF3" w:rsidR="003D312B" w:rsidRDefault="003D312B" w:rsidP="00B45988">
      <w:pPr>
        <w:pStyle w:val="a7"/>
        <w:numPr>
          <w:ilvl w:val="0"/>
          <w:numId w:val="2"/>
        </w:numPr>
        <w:ind w:firstLine="420"/>
      </w:pPr>
      <w:r>
        <w:t>基于车辆运动学理论的方法；</w:t>
      </w:r>
    </w:p>
    <w:p w14:paraId="3F770898" w14:textId="108C3207" w:rsidR="003D312B" w:rsidRDefault="003D312B" w:rsidP="00B45988">
      <w:pPr>
        <w:pStyle w:val="a7"/>
        <w:numPr>
          <w:ilvl w:val="0"/>
          <w:numId w:val="2"/>
        </w:numPr>
        <w:ind w:firstLine="420"/>
      </w:pPr>
      <w:r>
        <w:t>基于数据驱动的方法；</w:t>
      </w:r>
    </w:p>
    <w:p w14:paraId="3209D1A3" w14:textId="5B06CE11" w:rsidR="003D312B" w:rsidRDefault="003D312B" w:rsidP="00B45988">
      <w:pPr>
        <w:pStyle w:val="a7"/>
        <w:numPr>
          <w:ilvl w:val="0"/>
          <w:numId w:val="2"/>
        </w:numPr>
        <w:ind w:firstLine="420"/>
      </w:pPr>
      <w:r>
        <w:t>基于行车风险影响机理的方法；</w:t>
      </w:r>
    </w:p>
    <w:p w14:paraId="2F1C405D" w14:textId="1BD33033" w:rsidR="00942407" w:rsidRDefault="00942407" w:rsidP="00B45988">
      <w:pPr>
        <w:ind w:firstLineChars="200" w:firstLine="420"/>
      </w:pPr>
      <w:r w:rsidRPr="00942407">
        <w:rPr>
          <w:rFonts w:hint="eastAsia"/>
        </w:rPr>
        <w:t>基于车辆运动学理论的行车风险评估方法通过建立车辆的运动状态、车辆间的相对运动状态等变量与行车安全之间的函数关系来评估当前行车的风险</w:t>
      </w:r>
      <w:r w:rsidRPr="00942407">
        <w:t>。这类方法是行车风险评估的传统方法，又可以分为基于距离和基于时间的行车风险评估。</w:t>
      </w:r>
      <w:r w:rsidR="00B45988" w:rsidRPr="00B45988">
        <w:rPr>
          <w:rFonts w:hint="eastAsia"/>
        </w:rPr>
        <w:t>基于车辆运动学理论的行车风险评估方法通过计算不同行车威胁度量来评估风险，具有较低的计算复杂度，但没考虑感知系统所获取的数据中的不确定。</w:t>
      </w:r>
      <w:r w:rsidR="00B45988">
        <w:rPr>
          <w:rFonts w:hint="eastAsia"/>
        </w:rPr>
        <w:t>而且，不同车体类型，不同路面有着不同的方法。具有一定的差异性。</w:t>
      </w:r>
    </w:p>
    <w:p w14:paraId="0FECE3CE" w14:textId="0B68B2CB" w:rsidR="00380ABA" w:rsidRDefault="00380ABA" w:rsidP="00B45988">
      <w:pPr>
        <w:ind w:firstLineChars="200" w:firstLine="420"/>
      </w:pPr>
      <w:r w:rsidRPr="00380ABA">
        <w:rPr>
          <w:rFonts w:hint="eastAsia"/>
        </w:rPr>
        <w:t>基于数据驱动的行车风险评估方法通过输入交通场景下的环境驾驶数据，输出对场景的安全性估计和预测。常用的有神经网络</w:t>
      </w:r>
      <w:r w:rsidRPr="00380ABA">
        <w:t>、支持向量机、贝叶斯网络、模糊推理、马尔可夫过程等。</w:t>
      </w:r>
      <w:r w:rsidR="00D029C3" w:rsidRPr="00D029C3">
        <w:rPr>
          <w:rFonts w:hint="eastAsia"/>
        </w:rPr>
        <w:t>基于机器学习的态势评估方法需要大量的数据来训练模型，并且对数据的质量要求比较高。</w:t>
      </w:r>
    </w:p>
    <w:p w14:paraId="4A9FC4A7" w14:textId="70711E12" w:rsidR="00152431" w:rsidRDefault="00152431" w:rsidP="00B45988">
      <w:pPr>
        <w:ind w:firstLineChars="200" w:firstLine="420"/>
      </w:pPr>
      <w:r w:rsidRPr="00152431">
        <w:rPr>
          <w:rFonts w:hint="eastAsia"/>
        </w:rPr>
        <w:t>基于行车风险影响机理的行车态势评估方法是从影响道路交通安全性的各种因素着手，综合评价车辆行驶态势的一类方法。</w:t>
      </w:r>
      <w:r w:rsidR="008F632C" w:rsidRPr="008F632C">
        <w:rPr>
          <w:rFonts w:hint="eastAsia"/>
        </w:rPr>
        <w:t>考虑到人、车、路等相关因素之间的相互影响，基于场论的思想提出了行车安全场理论</w:t>
      </w:r>
      <w:r w:rsidR="008F632C" w:rsidRPr="008F632C">
        <w:t>，也可以叫做行车风险场。分别利用动能场、势能场、行为场来表示在复杂交通环境中因各种因素而引起的驾驶风险。并将该方法应用于智能汽车碰撞预警算法中。</w:t>
      </w:r>
      <w:r w:rsidR="003C46AF" w:rsidRPr="003C46AF">
        <w:rPr>
          <w:rFonts w:hint="eastAsia"/>
        </w:rPr>
        <w:t>基于行车风险影响机理的行车态势评估方法能够综合反映各种行车因素对驾驶安全的影响，从原理上来说更具有合理性，能够真实展现驾驶人的行为特性、车辆运动状态以及复杂的交通环境之间的动态相互影响。而且，相比于基于数据驱动的态势评估方法，模型中的参数具有一定的真实物理意义。</w:t>
      </w:r>
    </w:p>
    <w:p w14:paraId="3E9B9CA3" w14:textId="145DE90A" w:rsidR="008851F8" w:rsidRDefault="008851F8" w:rsidP="000D7B0C">
      <w:pPr>
        <w:pStyle w:val="3"/>
      </w:pPr>
      <w:r>
        <w:rPr>
          <w:rFonts w:hint="eastAsia"/>
        </w:rPr>
        <w:lastRenderedPageBreak/>
        <w:t>P</w:t>
      </w:r>
      <w:r>
        <w:t>4.</w:t>
      </w:r>
      <w:r w:rsidRPr="008851F8">
        <w:rPr>
          <w:rFonts w:hint="eastAsia"/>
        </w:rPr>
        <w:t>行车安全场理论</w:t>
      </w:r>
    </w:p>
    <w:p w14:paraId="6B6DCA37" w14:textId="77777777" w:rsidR="008851F8" w:rsidRDefault="008851F8" w:rsidP="008851F8">
      <w:r>
        <w:rPr>
          <w:rFonts w:hint="eastAsia"/>
        </w:rPr>
        <w:t>通过观察数据，由于数据字段比较稀疏，数据量比较少，无法使用既有中提出的既有的行车安全场模型。</w:t>
      </w:r>
    </w:p>
    <w:p w14:paraId="6DF394CB" w14:textId="77777777" w:rsidR="008851F8" w:rsidRDefault="008851F8" w:rsidP="008851F8">
      <w:r>
        <w:rPr>
          <w:rFonts w:hint="eastAsia"/>
        </w:rPr>
        <w:t>通过分析数据，现有的数据包括如下分类：</w:t>
      </w:r>
    </w:p>
    <w:p w14:paraId="34A0107B" w14:textId="77777777" w:rsidR="008851F8" w:rsidRDefault="008851F8" w:rsidP="008851F8">
      <w:r>
        <w:rPr>
          <w:rFonts w:hint="eastAsia"/>
        </w:rPr>
        <w:t>势能场相关数据：主要有目标检测字段、部分静态地图字段和可行驶区域点集字段构成。</w:t>
      </w:r>
    </w:p>
    <w:p w14:paraId="7BA50556" w14:textId="77777777" w:rsidR="008851F8" w:rsidRDefault="008851F8" w:rsidP="008851F8">
      <w:r>
        <w:rPr>
          <w:rFonts w:hint="eastAsia"/>
        </w:rPr>
        <w:t>动能场相关数据：要有目标检测字段、车道线、静态地图字段等。</w:t>
      </w:r>
    </w:p>
    <w:p w14:paraId="71C1D9FB" w14:textId="1CF5300B" w:rsidR="008851F8" w:rsidRDefault="008851F8" w:rsidP="008851F8">
      <w:r>
        <w:rPr>
          <w:rFonts w:hint="eastAsia"/>
        </w:rPr>
        <w:t>行为场相关数据：主要有自车运动、静态地图等字段。</w:t>
      </w:r>
    </w:p>
    <w:p w14:paraId="0540DE28" w14:textId="1E9FC237" w:rsidR="00527080" w:rsidRDefault="00562111" w:rsidP="000D7B0C">
      <w:pPr>
        <w:pStyle w:val="3"/>
      </w:pPr>
      <w:r>
        <w:rPr>
          <w:rFonts w:hint="eastAsia"/>
        </w:rPr>
        <w:t>P5.</w:t>
      </w:r>
      <w:r w:rsidR="00013674" w:rsidRPr="00013674">
        <w:rPr>
          <w:rFonts w:hint="eastAsia"/>
        </w:rPr>
        <w:t>环境复杂度分析</w:t>
      </w:r>
    </w:p>
    <w:p w14:paraId="22D6D700" w14:textId="77777777" w:rsidR="00D739A6" w:rsidRDefault="00D739A6" w:rsidP="00D739A6">
      <w:bookmarkStart w:id="0" w:name="_Hlk121317287"/>
      <w:r>
        <w:rPr>
          <w:rFonts w:hint="eastAsia"/>
        </w:rPr>
        <w:t>场景复杂度模型，它是根据道路交通环境的影响因素，建立一个评估道路交通环境复杂程度的评价模型，用来反映道路交通环境的参与者和其所处的交通环境之间的相互作用关系。进一步通过场景评价方法进行场景分类，可以分为简单、中等和复杂</w:t>
      </w:r>
      <w:r>
        <w:t>3个等级的环境测试场景。</w:t>
      </w:r>
    </w:p>
    <w:p w14:paraId="5CA23BB3" w14:textId="2702F212" w:rsidR="00527080" w:rsidRDefault="00D739A6" w:rsidP="00D739A6">
      <w:pPr>
        <w:rPr>
          <w:rFonts w:hint="eastAsia"/>
        </w:rPr>
      </w:pPr>
      <w:r>
        <w:rPr>
          <w:rFonts w:hint="eastAsia"/>
        </w:rPr>
        <w:t>场景评价理论主要基于场景复杂度，它是指自动驾驶车辆道路测试评价场景的复杂程度，在研究道路交通环境影响因素时仅考虑周围环境对自动驾驶车辆造成的其他交通参与者、路段、标志标线等相关影响因素，不考虑风向、温度湿度、树木抖动等自然条件。场景复杂度是一个相对的概念，不会离开智能驾驶车辆而存在，是一个随着因素变化而变化的变量，在道路交通环境测试中会随着距离、速度等因素的变化而变化。</w:t>
      </w:r>
    </w:p>
    <w:bookmarkEnd w:id="0"/>
    <w:p w14:paraId="4F8247C5" w14:textId="6B63979C" w:rsidR="00AD550D" w:rsidRDefault="00562111" w:rsidP="000D7B0C">
      <w:pPr>
        <w:pStyle w:val="3"/>
      </w:pPr>
      <w:r>
        <w:rPr>
          <w:rFonts w:hint="eastAsia"/>
        </w:rPr>
        <w:t>P</w:t>
      </w:r>
      <w:r>
        <w:t>6.</w:t>
      </w:r>
      <w:r w:rsidR="00AD550D" w:rsidRPr="00AD550D">
        <w:rPr>
          <w:rFonts w:hint="eastAsia"/>
        </w:rPr>
        <w:t>车辆运动规划</w:t>
      </w:r>
    </w:p>
    <w:p w14:paraId="62A4AA6E" w14:textId="5F2CC109" w:rsidR="00195340" w:rsidRDefault="00562111" w:rsidP="00562111">
      <w:pPr>
        <w:rPr>
          <w:rFonts w:hint="eastAsia"/>
        </w:rPr>
      </w:pPr>
      <w:r>
        <w:rPr>
          <w:rFonts w:hint="eastAsia"/>
        </w:rPr>
        <w:t>为了验证前面我们所提出的模型的正确性，我们借助于数据集的数据构建了一个虚拟的场景</w:t>
      </w:r>
      <w:r w:rsidR="00037D24">
        <w:rPr>
          <w:rFonts w:hint="eastAsia"/>
        </w:rPr>
        <w:t>。</w:t>
      </w:r>
      <w:r w:rsidR="0014448F">
        <w:rPr>
          <w:rFonts w:hint="eastAsia"/>
        </w:rPr>
        <w:t>我们期望在这个虚拟场景中，通过汽车的位置（经度纬度），道路情况（几个车道），汽车环境复杂度、汽车的安全态势等方面的数据。看汽车是否能够按照理想的状况进行驾驶，包括速度和车道选择。</w:t>
      </w:r>
      <w:r w:rsidR="00195340">
        <w:rPr>
          <w:rFonts w:hint="eastAsia"/>
        </w:rPr>
        <w:t>事实上这个是一个车辆运动规划过程，通过输入量位置、速度、车道情况等因素，产生输出量。</w:t>
      </w:r>
    </w:p>
    <w:p w14:paraId="5F6E6D34" w14:textId="208EBF78" w:rsidR="0014448F" w:rsidRDefault="00195340" w:rsidP="00562111">
      <w:r w:rsidRPr="00195340">
        <w:rPr>
          <w:rFonts w:hint="eastAsia"/>
        </w:rPr>
        <w:t>传统的智能车运动规划算法可以大致分为五大类。分别为基于采样的方法、基于搜索的方法、基于曲线插值的方法、基于数值优化的方法以及势场法。</w:t>
      </w:r>
      <w:r w:rsidR="00371820" w:rsidRPr="00371820">
        <w:rPr>
          <w:rFonts w:hint="eastAsia"/>
        </w:rPr>
        <w:t>近年来，随着人工智能技术的发展，运动规划方法也开始有新的尝试，逐渐开始尝试将一些智能方法应用于运动规划颌域。目前在运动规划上主要应用的方法有基于深度学习方法以及基于强化学习方法两种。</w:t>
      </w:r>
    </w:p>
    <w:p w14:paraId="0817857A" w14:textId="77777777" w:rsidR="00371820" w:rsidRDefault="00371820" w:rsidP="00371820">
      <w:r>
        <w:rPr>
          <w:rFonts w:hint="eastAsia"/>
        </w:rPr>
        <w:t>为此，我们通过模型预测控制理论构建一套简化的汽车驾驶模型。</w:t>
      </w:r>
    </w:p>
    <w:p w14:paraId="15480C96" w14:textId="3B1915DA" w:rsidR="00371820" w:rsidRDefault="00334DC1" w:rsidP="00B20AD4">
      <w:r>
        <w:rPr>
          <w:rFonts w:hint="eastAsia"/>
        </w:rPr>
        <w:t>模型预测算法是在欧美等国家兴起的应用于工业领域的一种优化控制算法。目前经过多年的发展，在工业领域、智能控制领域等都有应用。随着算法的理论的完善，其已经成为工业领域内经常使用的一种经典算法。虽然在各个领域算法的应用存在差异。但他们都遵循预测模型、滚动优化、和反馈校正的基本原理。并且，近年来在汽车工业尤其是在车辆智驾驶技术上，模型预测算法的应用越来越受欢迎。很多科研机构利用了模型预测的原理进行了智能车辆的轨迹跟踪控制研究，</w:t>
      </w:r>
    </w:p>
    <w:p w14:paraId="06E491AB" w14:textId="0CB1B438" w:rsidR="009E4CC7" w:rsidRDefault="009E4CC7" w:rsidP="0000587B">
      <w:pPr>
        <w:pStyle w:val="2"/>
      </w:pPr>
      <w:r w:rsidRPr="009E4CC7">
        <w:rPr>
          <w:rFonts w:hint="eastAsia"/>
        </w:rPr>
        <w:lastRenderedPageBreak/>
        <w:t>方法描述</w:t>
      </w:r>
    </w:p>
    <w:p w14:paraId="4C681972" w14:textId="20E83276" w:rsidR="0000587B" w:rsidRDefault="0000587B" w:rsidP="009E4CC7">
      <w:pPr>
        <w:pStyle w:val="3"/>
      </w:pPr>
      <w:r>
        <w:rPr>
          <w:rFonts w:hint="eastAsia"/>
        </w:rPr>
        <w:t>P</w:t>
      </w:r>
      <w:r>
        <w:t>7.</w:t>
      </w:r>
      <w:r w:rsidRPr="0000587B">
        <w:rPr>
          <w:rFonts w:hint="eastAsia"/>
        </w:rPr>
        <w:t>简化的行车安全场模型</w:t>
      </w:r>
    </w:p>
    <w:p w14:paraId="26CD06C9" w14:textId="2B8E18F4" w:rsidR="004F1090" w:rsidRDefault="004F1090" w:rsidP="004F1090">
      <w:r>
        <w:rPr>
          <w:rFonts w:hint="eastAsia"/>
        </w:rPr>
        <w:t>前面介绍的行车安全场理论需要大量的数据进行完善计算。基于我们当前的数据集的情况，我们进行了简化。</w:t>
      </w:r>
    </w:p>
    <w:p w14:paraId="783B308A" w14:textId="77777777" w:rsidR="004F1090" w:rsidRPr="004F1090" w:rsidRDefault="004F1090" w:rsidP="004F1090">
      <w:pPr>
        <w:numPr>
          <w:ilvl w:val="0"/>
          <w:numId w:val="3"/>
        </w:numPr>
      </w:pPr>
      <w:r w:rsidRPr="004F1090">
        <w:t>通过观察数据，由于数据字段比较稀疏，数据量比较少，无法使用既有中提出的既有的行车安全场模型。</w:t>
      </w:r>
    </w:p>
    <w:p w14:paraId="11C22622" w14:textId="77777777" w:rsidR="004F1090" w:rsidRPr="004F1090" w:rsidRDefault="004F1090" w:rsidP="004F1090">
      <w:pPr>
        <w:numPr>
          <w:ilvl w:val="0"/>
          <w:numId w:val="3"/>
        </w:numPr>
      </w:pPr>
      <w:r w:rsidRPr="004F1090">
        <w:t>通过分析数据，现有的数据包括如下分类：</w:t>
      </w:r>
    </w:p>
    <w:p w14:paraId="603D9BEC" w14:textId="77777777" w:rsidR="004F1090" w:rsidRPr="004F1090" w:rsidRDefault="004F1090" w:rsidP="004F1090">
      <w:pPr>
        <w:numPr>
          <w:ilvl w:val="1"/>
          <w:numId w:val="3"/>
        </w:numPr>
      </w:pPr>
      <w:r w:rsidRPr="004F1090">
        <w:rPr>
          <w:b/>
          <w:bCs/>
        </w:rPr>
        <w:t>势能场相关数据</w:t>
      </w:r>
      <w:r w:rsidRPr="004F1090">
        <w:t>：主要有目标检测字段、部分静态地图字段和可行驶区域点集字段构成。</w:t>
      </w:r>
    </w:p>
    <w:p w14:paraId="3693A811" w14:textId="77777777" w:rsidR="004F1090" w:rsidRPr="004F1090" w:rsidRDefault="004F1090" w:rsidP="004F1090">
      <w:pPr>
        <w:numPr>
          <w:ilvl w:val="1"/>
          <w:numId w:val="3"/>
        </w:numPr>
      </w:pPr>
      <w:r w:rsidRPr="004F1090">
        <w:rPr>
          <w:b/>
          <w:bCs/>
        </w:rPr>
        <w:t>动能场相关数据</w:t>
      </w:r>
      <w:r w:rsidRPr="004F1090">
        <w:t>：要有目标检测字段、车道线、静态地图字段等。</w:t>
      </w:r>
    </w:p>
    <w:p w14:paraId="59A36D44" w14:textId="77777777" w:rsidR="004F1090" w:rsidRPr="004F1090" w:rsidRDefault="004F1090" w:rsidP="004F1090">
      <w:pPr>
        <w:numPr>
          <w:ilvl w:val="1"/>
          <w:numId w:val="3"/>
        </w:numPr>
      </w:pPr>
      <w:r w:rsidRPr="004F1090">
        <w:rPr>
          <w:b/>
          <w:bCs/>
        </w:rPr>
        <w:t>行为场相关数据</w:t>
      </w:r>
      <w:r w:rsidRPr="004F1090">
        <w:t>：主要有自车运动、静态地图等字段。</w:t>
      </w:r>
    </w:p>
    <w:p w14:paraId="6DA3A26A" w14:textId="18CBE414" w:rsidR="004F1090" w:rsidRPr="004F1090" w:rsidRDefault="004F1090" w:rsidP="004F1090">
      <w:pPr>
        <w:numPr>
          <w:ilvl w:val="2"/>
          <w:numId w:val="3"/>
        </w:numPr>
      </w:pPr>
      <m:oMath>
        <m:sSub>
          <m:sSubPr>
            <m:ctrlPr>
              <w:rPr>
                <w:rFonts w:ascii="Cambria Math" w:hAnsi="Cambria Math"/>
                <w:b/>
                <w:bCs/>
                <w:i/>
                <w:iCs/>
              </w:rPr>
            </m:ctrlPr>
          </m:sSubPr>
          <m:e>
            <m:r>
              <m:rPr>
                <m:sty m:val="bi"/>
              </m:rPr>
              <w:rPr>
                <w:rFonts w:ascii="Cambria Math" w:hAnsi="Cambria Math"/>
              </w:rPr>
              <m:t>E</m:t>
            </m:r>
          </m:e>
          <m:sub>
            <m:sSub>
              <m:sSubPr>
                <m:ctrlPr>
                  <w:rPr>
                    <w:rFonts w:ascii="Cambria Math" w:hAnsi="Cambria Math"/>
                    <w:i/>
                    <w:iCs/>
                  </w:rPr>
                </m:ctrlPr>
              </m:sSubPr>
              <m:e>
                <m:r>
                  <w:rPr>
                    <w:rFonts w:ascii="Cambria Math" w:hAnsi="Cambria Math"/>
                  </w:rPr>
                  <m:t>S</m:t>
                </m:r>
              </m:e>
              <m:sub>
                <m:r>
                  <w:rPr>
                    <w:rFonts w:ascii="Cambria Math" w:hAnsi="Cambria Math"/>
                  </w:rPr>
                  <m:t>J</m:t>
                </m:r>
              </m:sub>
            </m:sSub>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E</m:t>
            </m:r>
          </m:e>
          <m:sub>
            <m:sSub>
              <m:sSubPr>
                <m:ctrlPr>
                  <w:rPr>
                    <w:rFonts w:ascii="Cambria Math" w:hAnsi="Cambria Math"/>
                    <w:i/>
                    <w:iCs/>
                  </w:rPr>
                </m:ctrlPr>
              </m:sSubPr>
              <m:e>
                <m:r>
                  <w:rPr>
                    <w:rFonts w:ascii="Cambria Math" w:hAnsi="Cambria Math"/>
                  </w:rPr>
                  <m:t>R</m:t>
                </m:r>
              </m:e>
              <m:sub>
                <m:r>
                  <w:rPr>
                    <w:rFonts w:ascii="Cambria Math" w:hAnsi="Cambria Math"/>
                  </w:rPr>
                  <m:t>J</m:t>
                </m:r>
              </m:sub>
            </m:sSub>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E</m:t>
            </m:r>
          </m:e>
          <m:sub>
            <m:sSub>
              <m:sSubPr>
                <m:ctrlPr>
                  <w:rPr>
                    <w:rFonts w:ascii="Cambria Math" w:hAnsi="Cambria Math"/>
                    <w:i/>
                    <w:iCs/>
                  </w:rPr>
                </m:ctrlPr>
              </m:sSubPr>
              <m:e>
                <m:r>
                  <w:rPr>
                    <w:rFonts w:ascii="Cambria Math" w:hAnsi="Cambria Math"/>
                  </w:rPr>
                  <m:t>V</m:t>
                </m:r>
              </m:e>
              <m:sub>
                <m:r>
                  <w:rPr>
                    <w:rFonts w:ascii="Cambria Math" w:hAnsi="Cambria Math"/>
                  </w:rPr>
                  <m:t>J</m:t>
                </m:r>
              </m:sub>
            </m:sSub>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E</m:t>
            </m:r>
          </m:e>
          <m:sub>
            <m:sSub>
              <m:sSubPr>
                <m:ctrlPr>
                  <w:rPr>
                    <w:rFonts w:ascii="Cambria Math" w:hAnsi="Cambria Math"/>
                    <w:i/>
                    <w:iCs/>
                  </w:rPr>
                </m:ctrlPr>
              </m:sSubPr>
              <m:e>
                <m:r>
                  <w:rPr>
                    <w:rFonts w:ascii="Cambria Math" w:hAnsi="Cambria Math"/>
                  </w:rPr>
                  <m:t>D</m:t>
                </m:r>
              </m:e>
              <m:sub>
                <m:r>
                  <w:rPr>
                    <w:rFonts w:ascii="Cambria Math" w:hAnsi="Cambria Math"/>
                  </w:rPr>
                  <m:t>J</m:t>
                </m:r>
              </m:sub>
            </m:sSub>
          </m:sub>
        </m:sSub>
      </m:oMath>
    </w:p>
    <w:p w14:paraId="399ABF1C" w14:textId="45563AA7" w:rsidR="004F1090" w:rsidRPr="004F1090" w:rsidRDefault="004F1090" w:rsidP="004F1090">
      <w:pPr>
        <w:numPr>
          <w:ilvl w:val="2"/>
          <w:numId w:val="3"/>
        </w:numPr>
      </w:pPr>
      <m:oMath>
        <m:r>
          <m:rPr>
            <m:sty m:val="bi"/>
          </m:rPr>
          <w:rPr>
            <w:rFonts w:ascii="Cambria Math" w:hAnsi="Cambria Math"/>
          </w:rPr>
          <m:t>=</m:t>
        </m:r>
        <m:nary>
          <m:naryPr>
            <m:chr m:val="∑"/>
            <m:limLoc m:val="undOvr"/>
            <m:supHide m:val="1"/>
            <m:ctrlPr>
              <w:rPr>
                <w:rFonts w:ascii="Cambria Math" w:hAnsi="Cambria Math"/>
                <w:b/>
                <w:bCs/>
                <w:i/>
                <w:iCs/>
              </w:rPr>
            </m:ctrlPr>
          </m:naryPr>
          <m:sub>
            <m:r>
              <m:rPr>
                <m:sty m:val="bi"/>
              </m:rPr>
              <w:rPr>
                <w:rFonts w:ascii="Cambria Math" w:hAnsi="Cambria Math"/>
              </w:rPr>
              <m:t>m</m:t>
            </m:r>
          </m:sub>
          <m:sup/>
          <m:e>
            <m:sSub>
              <m:sSubPr>
                <m:ctrlPr>
                  <w:rPr>
                    <w:rFonts w:ascii="Cambria Math" w:hAnsi="Cambria Math"/>
                    <w:b/>
                    <w:bCs/>
                    <w:i/>
                    <w:iCs/>
                  </w:rPr>
                </m:ctrlPr>
              </m:sSubPr>
              <m:e>
                <m:r>
                  <m:rPr>
                    <m:sty m:val="bi"/>
                  </m:rPr>
                  <w:rPr>
                    <w:rFonts w:ascii="Cambria Math" w:hAnsi="Cambria Math"/>
                  </w:rPr>
                  <m:t>E</m:t>
                </m:r>
              </m:e>
              <m:sub>
                <m:sSub>
                  <m:sSubPr>
                    <m:ctrlPr>
                      <w:rPr>
                        <w:rFonts w:ascii="Cambria Math" w:hAnsi="Cambria Math"/>
                        <w:i/>
                        <w:iCs/>
                      </w:rPr>
                    </m:ctrlPr>
                  </m:sSubPr>
                  <m:e>
                    <m:r>
                      <w:rPr>
                        <w:rFonts w:ascii="Cambria Math" w:hAnsi="Cambria Math"/>
                      </w:rPr>
                      <m:t>R</m:t>
                    </m:r>
                  </m:e>
                  <m:sub>
                    <m:r>
                      <w:rPr>
                        <w:rFonts w:ascii="Cambria Math" w:hAnsi="Cambria Math"/>
                      </w:rPr>
                      <m:t>mJ</m:t>
                    </m:r>
                  </m:sub>
                </m:sSub>
              </m:sub>
            </m:sSub>
          </m:e>
        </m:nary>
        <m:r>
          <m:rPr>
            <m:sty m:val="bi"/>
          </m:rPr>
          <w:rPr>
            <w:rFonts w:ascii="Cambria Math" w:hAnsi="Cambria Math"/>
          </w:rPr>
          <m:t>+</m:t>
        </m:r>
        <m:nary>
          <m:naryPr>
            <m:chr m:val="∑"/>
            <m:limLoc m:val="undOvr"/>
            <m:supHide m:val="1"/>
            <m:ctrlPr>
              <w:rPr>
                <w:rFonts w:ascii="Cambria Math" w:hAnsi="Cambria Math"/>
                <w:b/>
                <w:bCs/>
                <w:i/>
                <w:iCs/>
              </w:rPr>
            </m:ctrlPr>
          </m:naryPr>
          <m:sub>
            <m:r>
              <m:rPr>
                <m:sty m:val="bi"/>
              </m:rPr>
              <w:rPr>
                <w:rFonts w:ascii="Cambria Math" w:hAnsi="Cambria Math"/>
              </w:rPr>
              <m:t>n</m:t>
            </m:r>
          </m:sub>
          <m:sup/>
          <m:e>
            <m:sSub>
              <m:sSubPr>
                <m:ctrlPr>
                  <w:rPr>
                    <w:rFonts w:ascii="Cambria Math" w:hAnsi="Cambria Math"/>
                    <w:b/>
                    <w:bCs/>
                    <w:i/>
                    <w:iCs/>
                  </w:rPr>
                </m:ctrlPr>
              </m:sSubPr>
              <m:e>
                <m:r>
                  <m:rPr>
                    <m:sty m:val="bi"/>
                  </m:rPr>
                  <w:rPr>
                    <w:rFonts w:ascii="Cambria Math" w:hAnsi="Cambria Math"/>
                  </w:rPr>
                  <m:t>E</m:t>
                </m:r>
              </m:e>
              <m:sub>
                <m:sSub>
                  <m:sSubPr>
                    <m:ctrlPr>
                      <w:rPr>
                        <w:rFonts w:ascii="Cambria Math" w:hAnsi="Cambria Math"/>
                        <w:i/>
                        <w:iCs/>
                      </w:rPr>
                    </m:ctrlPr>
                  </m:sSubPr>
                  <m:e>
                    <m:r>
                      <w:rPr>
                        <w:rFonts w:ascii="Cambria Math" w:hAnsi="Cambria Math"/>
                      </w:rPr>
                      <m:t>R</m:t>
                    </m:r>
                  </m:e>
                  <m:sub>
                    <m:r>
                      <w:rPr>
                        <w:rFonts w:ascii="Cambria Math" w:hAnsi="Cambria Math"/>
                      </w:rPr>
                      <m:t>nj</m:t>
                    </m:r>
                  </m:sub>
                </m:sSub>
              </m:sub>
            </m:sSub>
          </m:e>
        </m:nary>
        <m:r>
          <m:rPr>
            <m:sty m:val="bi"/>
          </m:rPr>
          <w:rPr>
            <w:rFonts w:ascii="Cambria Math" w:hAnsi="Cambria Math"/>
          </w:rPr>
          <m:t>+</m:t>
        </m:r>
        <m:nary>
          <m:naryPr>
            <m:chr m:val="∑"/>
            <m:limLoc m:val="undOvr"/>
            <m:supHide m:val="1"/>
            <m:ctrlPr>
              <w:rPr>
                <w:rFonts w:ascii="Cambria Math" w:hAnsi="Cambria Math"/>
                <w:b/>
                <w:bCs/>
                <w:i/>
                <w:iCs/>
              </w:rPr>
            </m:ctrlPr>
          </m:naryPr>
          <m:sub>
            <m:r>
              <m:rPr>
                <m:sty m:val="bi"/>
              </m:rPr>
              <w:rPr>
                <w:rFonts w:ascii="Cambria Math" w:hAnsi="Cambria Math"/>
              </w:rPr>
              <m:t>p</m:t>
            </m:r>
          </m:sub>
          <m:sup/>
          <m:e>
            <m:sSub>
              <m:sSubPr>
                <m:ctrlPr>
                  <w:rPr>
                    <w:rFonts w:ascii="Cambria Math" w:hAnsi="Cambria Math"/>
                    <w:b/>
                    <w:bCs/>
                    <w:i/>
                    <w:iCs/>
                  </w:rPr>
                </m:ctrlPr>
              </m:sSubPr>
              <m:e>
                <m:r>
                  <m:rPr>
                    <m:sty m:val="bi"/>
                  </m:rPr>
                  <w:rPr>
                    <w:rFonts w:ascii="Cambria Math" w:hAnsi="Cambria Math"/>
                  </w:rPr>
                  <m:t>E</m:t>
                </m:r>
              </m:e>
              <m:sub>
                <m:sSub>
                  <m:sSubPr>
                    <m:ctrlPr>
                      <w:rPr>
                        <w:rFonts w:ascii="Cambria Math" w:hAnsi="Cambria Math"/>
                        <w:i/>
                        <w:iCs/>
                      </w:rPr>
                    </m:ctrlPr>
                  </m:sSubPr>
                  <m:e>
                    <m:r>
                      <w:rPr>
                        <w:rFonts w:ascii="Cambria Math" w:hAnsi="Cambria Math"/>
                      </w:rPr>
                      <m:t>D</m:t>
                    </m:r>
                  </m:e>
                  <m:sub>
                    <m:r>
                      <w:rPr>
                        <w:rFonts w:ascii="Cambria Math" w:hAnsi="Cambria Math"/>
                      </w:rPr>
                      <m:t>pj</m:t>
                    </m:r>
                  </m:sub>
                </m:sSub>
              </m:sub>
            </m:sSub>
          </m:e>
        </m:nary>
      </m:oMath>
    </w:p>
    <w:p w14:paraId="00A25FBB" w14:textId="3B6918AD" w:rsidR="004F1090" w:rsidRPr="004F1090" w:rsidRDefault="004F1090" w:rsidP="004F1090">
      <w:pPr>
        <w:numPr>
          <w:ilvl w:val="2"/>
          <w:numId w:val="3"/>
        </w:numPr>
      </w:pPr>
      <m:oMath>
        <m:r>
          <m:rPr>
            <m:sty m:val="bi"/>
          </m:rPr>
          <w:rPr>
            <w:rFonts w:ascii="Cambria Math" w:hAnsi="Cambria Math"/>
          </w:rPr>
          <m:t>=</m:t>
        </m:r>
        <m:nary>
          <m:naryPr>
            <m:chr m:val="∑"/>
            <m:limLoc m:val="undOvr"/>
            <m:supHide m:val="1"/>
            <m:ctrlPr>
              <w:rPr>
                <w:rFonts w:ascii="Cambria Math" w:hAnsi="Cambria Math"/>
                <w:b/>
                <w:bCs/>
                <w:i/>
                <w:iCs/>
              </w:rPr>
            </m:ctrlPr>
          </m:naryPr>
          <m:sub>
            <m:r>
              <m:rPr>
                <m:sty m:val="bi"/>
              </m:rPr>
              <w:rPr>
                <w:rFonts w:ascii="Cambria Math" w:hAnsi="Cambria Math"/>
              </w:rPr>
              <m:t>m</m:t>
            </m:r>
          </m:sub>
          <m:sup/>
          <m:e>
            <m:nary>
              <m:naryPr>
                <m:chr m:val="∑"/>
                <m:limLoc m:val="undOvr"/>
                <m:supHide m:val="1"/>
                <m:ctrlPr>
                  <w:rPr>
                    <w:rFonts w:ascii="Cambria Math" w:hAnsi="Cambria Math"/>
                    <w:b/>
                    <w:bCs/>
                    <w:i/>
                    <w:iCs/>
                  </w:rPr>
                </m:ctrlPr>
              </m:naryPr>
              <m:sub>
                <m:r>
                  <m:rPr>
                    <m:sty m:val="bi"/>
                  </m:rPr>
                  <w:rPr>
                    <w:rFonts w:ascii="Cambria Math" w:hAnsi="Cambria Math"/>
                  </w:rPr>
                  <m:t>object</m:t>
                </m:r>
              </m:sub>
              <m:sup/>
              <m:e>
                <m:sSub>
                  <m:sSubPr>
                    <m:ctrlPr>
                      <w:rPr>
                        <w:rFonts w:ascii="Cambria Math" w:hAnsi="Cambria Math"/>
                        <w:b/>
                        <w:bCs/>
                        <w:i/>
                        <w:iCs/>
                      </w:rPr>
                    </m:ctrlPr>
                  </m:sSubPr>
                  <m:e>
                    <m:r>
                      <m:rPr>
                        <m:sty m:val="bi"/>
                      </m:rPr>
                      <w:rPr>
                        <w:rFonts w:ascii="Cambria Math" w:hAnsi="Cambria Math"/>
                      </w:rPr>
                      <m:t>E</m:t>
                    </m:r>
                  </m:e>
                  <m:sub>
                    <m:r>
                      <w:rPr>
                        <w:rFonts w:ascii="Cambria Math" w:hAnsi="Cambria Math"/>
                      </w:rPr>
                      <m:t>R_mJ_o</m:t>
                    </m:r>
                  </m:sub>
                </m:sSub>
              </m:e>
            </m:nary>
          </m:e>
        </m:nary>
        <m:r>
          <m:rPr>
            <m:sty m:val="bi"/>
          </m:rPr>
          <w:rPr>
            <w:rFonts w:ascii="Cambria Math" w:hAnsi="Cambria Math"/>
          </w:rPr>
          <m:t>+</m:t>
        </m:r>
        <m:nary>
          <m:naryPr>
            <m:chr m:val="∑"/>
            <m:limLoc m:val="undOvr"/>
            <m:supHide m:val="1"/>
            <m:ctrlPr>
              <w:rPr>
                <w:rFonts w:ascii="Cambria Math" w:hAnsi="Cambria Math"/>
                <w:b/>
                <w:bCs/>
                <w:i/>
                <w:iCs/>
              </w:rPr>
            </m:ctrlPr>
          </m:naryPr>
          <m:sub>
            <m:r>
              <m:rPr>
                <m:sty m:val="bi"/>
              </m:rPr>
              <w:rPr>
                <w:rFonts w:ascii="Cambria Math" w:hAnsi="Cambria Math"/>
              </w:rPr>
              <m:t>n</m:t>
            </m:r>
          </m:sub>
          <m:sup/>
          <m:e>
            <m:nary>
              <m:naryPr>
                <m:chr m:val="∑"/>
                <m:limLoc m:val="undOvr"/>
                <m:supHide m:val="1"/>
                <m:ctrlPr>
                  <w:rPr>
                    <w:rFonts w:ascii="Cambria Math" w:hAnsi="Cambria Math"/>
                    <w:b/>
                    <w:bCs/>
                    <w:i/>
                    <w:iCs/>
                  </w:rPr>
                </m:ctrlPr>
              </m:naryPr>
              <m:sub>
                <m:r>
                  <m:rPr>
                    <m:sty m:val="bi"/>
                  </m:rPr>
                  <w:rPr>
                    <w:rFonts w:ascii="Cambria Math" w:hAnsi="Cambria Math"/>
                  </w:rPr>
                  <m:t>land_lane</m:t>
                </m:r>
              </m:sub>
              <m:sup/>
              <m:e>
                <m:sSub>
                  <m:sSubPr>
                    <m:ctrlPr>
                      <w:rPr>
                        <w:rFonts w:ascii="Cambria Math" w:hAnsi="Cambria Math"/>
                        <w:b/>
                        <w:bCs/>
                        <w:i/>
                        <w:iCs/>
                      </w:rPr>
                    </m:ctrlPr>
                  </m:sSubPr>
                  <m:e>
                    <m:r>
                      <m:rPr>
                        <m:sty m:val="bi"/>
                      </m:rPr>
                      <w:rPr>
                        <w:rFonts w:ascii="Cambria Math" w:hAnsi="Cambria Math"/>
                      </w:rPr>
                      <m:t>E</m:t>
                    </m:r>
                  </m:e>
                  <m:sub>
                    <m:sSub>
                      <m:sSubPr>
                        <m:ctrlPr>
                          <w:rPr>
                            <w:rFonts w:ascii="Cambria Math" w:hAnsi="Cambria Math"/>
                            <w:i/>
                            <w:iCs/>
                          </w:rPr>
                        </m:ctrlPr>
                      </m:sSubPr>
                      <m:e>
                        <m:r>
                          <w:rPr>
                            <w:rFonts w:ascii="Cambria Math" w:hAnsi="Cambria Math"/>
                          </w:rPr>
                          <m:t>R</m:t>
                        </m:r>
                      </m:e>
                      <m:sub>
                        <m:r>
                          <w:rPr>
                            <w:rFonts w:ascii="Cambria Math" w:hAnsi="Cambria Math"/>
                          </w:rPr>
                          <m:t>nj</m:t>
                        </m:r>
                      </m:sub>
                    </m:sSub>
                    <m:r>
                      <w:rPr>
                        <w:rFonts w:ascii="Cambria Math" w:hAnsi="Cambria Math"/>
                      </w:rPr>
                      <m:t>_ll</m:t>
                    </m:r>
                  </m:sub>
                </m:sSub>
              </m:e>
            </m:nary>
          </m:e>
        </m:nary>
        <m:r>
          <m:rPr>
            <m:sty m:val="bi"/>
          </m:rPr>
          <w:rPr>
            <w:rFonts w:ascii="Cambria Math" w:hAnsi="Cambria Math"/>
          </w:rPr>
          <m:t>+</m:t>
        </m:r>
        <m:nary>
          <m:naryPr>
            <m:chr m:val="∑"/>
            <m:limLoc m:val="undOvr"/>
            <m:supHide m:val="1"/>
            <m:ctrlPr>
              <w:rPr>
                <w:rFonts w:ascii="Cambria Math" w:hAnsi="Cambria Math"/>
                <w:b/>
                <w:bCs/>
                <w:i/>
                <w:iCs/>
              </w:rPr>
            </m:ctrlPr>
          </m:naryPr>
          <m:sub>
            <m:r>
              <m:rPr>
                <m:sty m:val="bi"/>
              </m:rPr>
              <w:rPr>
                <w:rFonts w:ascii="Cambria Math" w:hAnsi="Cambria Math"/>
              </w:rPr>
              <m:t>p</m:t>
            </m:r>
          </m:sub>
          <m:sup/>
          <m:e>
            <m:nary>
              <m:naryPr>
                <m:chr m:val="∑"/>
                <m:limLoc m:val="undOvr"/>
                <m:supHide m:val="1"/>
                <m:ctrlPr>
                  <w:rPr>
                    <w:rFonts w:ascii="Cambria Math" w:hAnsi="Cambria Math"/>
                    <w:b/>
                    <w:bCs/>
                    <w:i/>
                    <w:iCs/>
                  </w:rPr>
                </m:ctrlPr>
              </m:naryPr>
              <m:sub>
                <m:r>
                  <m:rPr>
                    <m:sty m:val="bi"/>
                  </m:rPr>
                  <w:rPr>
                    <w:rFonts w:ascii="Cambria Math" w:hAnsi="Cambria Math"/>
                  </w:rPr>
                  <m:t>Driver</m:t>
                </m:r>
              </m:sub>
              <m:sup/>
              <m:e>
                <m:sSub>
                  <m:sSubPr>
                    <m:ctrlPr>
                      <w:rPr>
                        <w:rFonts w:ascii="Cambria Math" w:hAnsi="Cambria Math"/>
                        <w:b/>
                        <w:bCs/>
                        <w:i/>
                        <w:iCs/>
                      </w:rPr>
                    </m:ctrlPr>
                  </m:sSubPr>
                  <m:e>
                    <m:r>
                      <m:rPr>
                        <m:sty m:val="bi"/>
                      </m:rPr>
                      <w:rPr>
                        <w:rFonts w:ascii="Cambria Math" w:hAnsi="Cambria Math"/>
                      </w:rPr>
                      <m:t>E</m:t>
                    </m:r>
                  </m:e>
                  <m:sub>
                    <m:r>
                      <w:rPr>
                        <w:rFonts w:ascii="Cambria Math" w:hAnsi="Cambria Math"/>
                      </w:rPr>
                      <m:t>D_pj_d</m:t>
                    </m:r>
                  </m:sub>
                </m:sSub>
              </m:e>
            </m:nary>
          </m:e>
        </m:nary>
      </m:oMath>
      <w:r w:rsidRPr="004F1090">
        <w:rPr>
          <w:rFonts w:hint="eastAsia"/>
          <w:b/>
          <w:bCs/>
        </w:rPr>
        <w:t xml:space="preserve">  </w:t>
      </w:r>
    </w:p>
    <w:p w14:paraId="703F3224" w14:textId="2745ACF0" w:rsidR="004F1090" w:rsidRPr="004F1090" w:rsidRDefault="004F1090" w:rsidP="004F1090">
      <w:pPr>
        <w:numPr>
          <w:ilvl w:val="2"/>
          <w:numId w:val="3"/>
        </w:numPr>
      </w:pPr>
      <m:oMath>
        <m:r>
          <m:rPr>
            <m:sty m:val="bi"/>
          </m:rPr>
          <w:rPr>
            <w:rFonts w:ascii="Cambria Math" w:hAnsi="Cambria Math"/>
          </w:rPr>
          <m:t>=</m:t>
        </m:r>
        <m:nary>
          <m:naryPr>
            <m:chr m:val="∑"/>
            <m:limLoc m:val="undOvr"/>
            <m:supHide m:val="1"/>
            <m:ctrlPr>
              <w:rPr>
                <w:rFonts w:ascii="Cambria Math" w:hAnsi="Cambria Math"/>
                <w:b/>
                <w:bCs/>
                <w:i/>
                <w:iCs/>
              </w:rPr>
            </m:ctrlPr>
          </m:naryPr>
          <m:sub>
            <m:r>
              <m:rPr>
                <m:sty m:val="bi"/>
              </m:rPr>
              <w:rPr>
                <w:rFonts w:ascii="Cambria Math" w:hAnsi="Cambria Math"/>
              </w:rPr>
              <m:t>m</m:t>
            </m:r>
          </m:sub>
          <m:sup/>
          <m:e>
            <m:nary>
              <m:naryPr>
                <m:chr m:val="∑"/>
                <m:limLoc m:val="undOvr"/>
                <m:supHide m:val="1"/>
                <m:ctrlPr>
                  <w:rPr>
                    <w:rFonts w:ascii="Cambria Math" w:hAnsi="Cambria Math"/>
                    <w:b/>
                    <w:bCs/>
                    <w:i/>
                    <w:iCs/>
                  </w:rPr>
                </m:ctrlPr>
              </m:naryPr>
              <m:sub>
                <m:r>
                  <m:rPr>
                    <m:sty m:val="bi"/>
                  </m:rPr>
                  <w:rPr>
                    <w:rFonts w:ascii="Cambria Math" w:hAnsi="Cambria Math"/>
                  </w:rPr>
                  <m:t>object</m:t>
                </m:r>
              </m:sub>
              <m:sup/>
              <m:e>
                <m:nary>
                  <m:naryPr>
                    <m:chr m:val="∑"/>
                    <m:limLoc m:val="undOvr"/>
                    <m:supHide m:val="1"/>
                    <m:ctrlPr>
                      <w:rPr>
                        <w:rFonts w:ascii="Cambria Math" w:hAnsi="Cambria Math"/>
                        <w:b/>
                        <w:bCs/>
                        <w:i/>
                        <w:iCs/>
                      </w:rPr>
                    </m:ctrlPr>
                  </m:naryPr>
                  <m:sub>
                    <m:r>
                      <m:rPr>
                        <m:sty m:val="bi"/>
                      </m:rPr>
                      <w:rPr>
                        <w:rFonts w:ascii="Cambria Math" w:hAnsi="Cambria Math"/>
                      </w:rPr>
                      <m:t>weight</m:t>
                    </m:r>
                  </m:sub>
                  <m:sup/>
                  <m:e>
                    <m:sSub>
                      <m:sSubPr>
                        <m:ctrlPr>
                          <w:rPr>
                            <w:rFonts w:ascii="Cambria Math" w:hAnsi="Cambria Math"/>
                            <w:b/>
                            <w:bCs/>
                            <w:i/>
                            <w:iCs/>
                          </w:rPr>
                        </m:ctrlPr>
                      </m:sSubPr>
                      <m:e>
                        <m:r>
                          <m:rPr>
                            <m:sty m:val="bi"/>
                          </m:rPr>
                          <w:rPr>
                            <w:rFonts w:ascii="Cambria Math" w:hAnsi="Cambria Math"/>
                          </w:rPr>
                          <m:t>w</m:t>
                        </m:r>
                      </m:e>
                      <m:sub>
                        <m:r>
                          <w:rPr>
                            <w:rFonts w:ascii="Cambria Math" w:hAnsi="Cambria Math"/>
                          </w:rPr>
                          <m:t>R_mJ_o</m:t>
                        </m:r>
                      </m:sub>
                    </m:sSub>
                    <m:sSub>
                      <m:sSubPr>
                        <m:ctrlPr>
                          <w:rPr>
                            <w:rFonts w:ascii="Cambria Math" w:hAnsi="Cambria Math"/>
                            <w:b/>
                            <w:bCs/>
                            <w:i/>
                            <w:iCs/>
                          </w:rPr>
                        </m:ctrlPr>
                      </m:sSubPr>
                      <m:e>
                        <m:r>
                          <m:rPr>
                            <m:sty m:val="bi"/>
                          </m:rPr>
                          <w:rPr>
                            <w:rFonts w:ascii="Cambria Math" w:hAnsi="Cambria Math"/>
                          </w:rPr>
                          <m:t>O</m:t>
                        </m:r>
                      </m:e>
                      <m:sub>
                        <m:r>
                          <m:rPr>
                            <m:sty m:val="bi"/>
                          </m:rPr>
                          <w:rPr>
                            <w:rFonts w:ascii="Cambria Math" w:hAnsi="Cambria Math"/>
                          </w:rPr>
                          <m:t>o</m:t>
                        </m:r>
                      </m:sub>
                    </m:sSub>
                  </m:e>
                </m:nary>
              </m:e>
            </m:nary>
          </m:e>
        </m:nary>
        <m:r>
          <m:rPr>
            <m:sty m:val="bi"/>
          </m:rPr>
          <w:rPr>
            <w:rFonts w:ascii="Cambria Math" w:hAnsi="Cambria Math"/>
          </w:rPr>
          <m:t>+</m:t>
        </m:r>
        <m:nary>
          <m:naryPr>
            <m:chr m:val="∑"/>
            <m:limLoc m:val="undOvr"/>
            <m:supHide m:val="1"/>
            <m:ctrlPr>
              <w:rPr>
                <w:rFonts w:ascii="Cambria Math" w:hAnsi="Cambria Math"/>
                <w:b/>
                <w:bCs/>
                <w:i/>
                <w:iCs/>
              </w:rPr>
            </m:ctrlPr>
          </m:naryPr>
          <m:sub>
            <m:r>
              <m:rPr>
                <m:sty m:val="bi"/>
              </m:rPr>
              <w:rPr>
                <w:rFonts w:ascii="Cambria Math" w:hAnsi="Cambria Math"/>
              </w:rPr>
              <m:t>n</m:t>
            </m:r>
          </m:sub>
          <m:sup/>
          <m:e>
            <m:nary>
              <m:naryPr>
                <m:chr m:val="∑"/>
                <m:limLoc m:val="undOvr"/>
                <m:supHide m:val="1"/>
                <m:ctrlPr>
                  <w:rPr>
                    <w:rFonts w:ascii="Cambria Math" w:hAnsi="Cambria Math"/>
                    <w:b/>
                    <w:bCs/>
                    <w:i/>
                    <w:iCs/>
                  </w:rPr>
                </m:ctrlPr>
              </m:naryPr>
              <m:sub>
                <m:r>
                  <m:rPr>
                    <m:sty m:val="bi"/>
                  </m:rPr>
                  <w:rPr>
                    <w:rFonts w:ascii="Cambria Math" w:hAnsi="Cambria Math"/>
                  </w:rPr>
                  <m:t>land_lane</m:t>
                </m:r>
              </m:sub>
              <m:sup/>
              <m:e>
                <m:nary>
                  <m:naryPr>
                    <m:chr m:val="∑"/>
                    <m:limLoc m:val="undOvr"/>
                    <m:supHide m:val="1"/>
                    <m:ctrlPr>
                      <w:rPr>
                        <w:rFonts w:ascii="Cambria Math" w:hAnsi="Cambria Math"/>
                        <w:b/>
                        <w:bCs/>
                        <w:i/>
                        <w:iCs/>
                      </w:rPr>
                    </m:ctrlPr>
                  </m:naryPr>
                  <m:sub>
                    <m:r>
                      <m:rPr>
                        <m:sty m:val="bi"/>
                      </m:rPr>
                      <w:rPr>
                        <w:rFonts w:ascii="Cambria Math" w:hAnsi="Cambria Math"/>
                      </w:rPr>
                      <m:t>weight</m:t>
                    </m:r>
                  </m:sub>
                  <m:sup/>
                  <m:e>
                    <m:sSub>
                      <m:sSubPr>
                        <m:ctrlPr>
                          <w:rPr>
                            <w:rFonts w:ascii="Cambria Math" w:hAnsi="Cambria Math"/>
                            <w:b/>
                            <w:bCs/>
                            <w:i/>
                            <w:iCs/>
                          </w:rPr>
                        </m:ctrlPr>
                      </m:sSubPr>
                      <m:e>
                        <m:r>
                          <m:rPr>
                            <m:sty m:val="bi"/>
                          </m:rPr>
                          <w:rPr>
                            <w:rFonts w:ascii="Cambria Math" w:hAnsi="Cambria Math"/>
                          </w:rPr>
                          <m:t>w</m:t>
                        </m:r>
                      </m:e>
                      <m:sub>
                        <m:sSub>
                          <m:sSubPr>
                            <m:ctrlPr>
                              <w:rPr>
                                <w:rFonts w:ascii="Cambria Math" w:hAnsi="Cambria Math"/>
                                <w:i/>
                                <w:iCs/>
                              </w:rPr>
                            </m:ctrlPr>
                          </m:sSubPr>
                          <m:e>
                            <m:r>
                              <w:rPr>
                                <w:rFonts w:ascii="Cambria Math" w:hAnsi="Cambria Math"/>
                              </w:rPr>
                              <m:t>R</m:t>
                            </m:r>
                          </m:e>
                          <m:sub>
                            <m:r>
                              <w:rPr>
                                <w:rFonts w:ascii="Cambria Math" w:hAnsi="Cambria Math"/>
                              </w:rPr>
                              <m:t>nj</m:t>
                            </m:r>
                          </m:sub>
                        </m:sSub>
                        <m:r>
                          <w:rPr>
                            <w:rFonts w:ascii="Cambria Math" w:hAnsi="Cambria Math"/>
                          </w:rPr>
                          <m:t>_ll</m:t>
                        </m:r>
                      </m:sub>
                    </m:sSub>
                  </m:e>
                </m:nary>
              </m:e>
            </m:nary>
          </m:e>
        </m:nary>
        <m:sSub>
          <m:sSubPr>
            <m:ctrlPr>
              <w:rPr>
                <w:rFonts w:ascii="Cambria Math" w:hAnsi="Cambria Math"/>
                <w:b/>
                <w:bCs/>
                <w:i/>
                <w:iCs/>
              </w:rPr>
            </m:ctrlPr>
          </m:sSubPr>
          <m:e>
            <m:r>
              <m:rPr>
                <m:sty m:val="bi"/>
              </m:rPr>
              <w:rPr>
                <w:rFonts w:ascii="Cambria Math" w:hAnsi="Cambria Math"/>
              </w:rPr>
              <m:t>lane</m:t>
            </m:r>
          </m:e>
          <m:sub>
            <m:r>
              <m:rPr>
                <m:sty m:val="bi"/>
              </m:rPr>
              <w:rPr>
                <w:rFonts w:ascii="Cambria Math" w:hAnsi="Cambria Math"/>
              </w:rPr>
              <m:t>ll</m:t>
            </m:r>
          </m:sub>
        </m:sSub>
        <m:r>
          <m:rPr>
            <m:sty m:val="bi"/>
          </m:rPr>
          <w:rPr>
            <w:rFonts w:ascii="Cambria Math" w:hAnsi="Cambria Math"/>
          </w:rPr>
          <m:t>+</m:t>
        </m:r>
        <m:nary>
          <m:naryPr>
            <m:chr m:val="∑"/>
            <m:limLoc m:val="undOvr"/>
            <m:supHide m:val="1"/>
            <m:ctrlPr>
              <w:rPr>
                <w:rFonts w:ascii="Cambria Math" w:hAnsi="Cambria Math"/>
                <w:b/>
                <w:bCs/>
                <w:i/>
                <w:iCs/>
              </w:rPr>
            </m:ctrlPr>
          </m:naryPr>
          <m:sub>
            <m:r>
              <m:rPr>
                <m:sty m:val="bi"/>
              </m:rPr>
              <w:rPr>
                <w:rFonts w:ascii="Cambria Math" w:hAnsi="Cambria Math"/>
              </w:rPr>
              <m:t>p</m:t>
            </m:r>
          </m:sub>
          <m:sup/>
          <m:e>
            <m:nary>
              <m:naryPr>
                <m:chr m:val="∑"/>
                <m:limLoc m:val="undOvr"/>
                <m:supHide m:val="1"/>
                <m:ctrlPr>
                  <w:rPr>
                    <w:rFonts w:ascii="Cambria Math" w:hAnsi="Cambria Math"/>
                    <w:b/>
                    <w:bCs/>
                    <w:i/>
                    <w:iCs/>
                  </w:rPr>
                </m:ctrlPr>
              </m:naryPr>
              <m:sub>
                <m:r>
                  <m:rPr>
                    <m:sty m:val="bi"/>
                  </m:rPr>
                  <w:rPr>
                    <w:rFonts w:ascii="Cambria Math" w:hAnsi="Cambria Math"/>
                  </w:rPr>
                  <m:t>Driver</m:t>
                </m:r>
              </m:sub>
              <m:sup/>
              <m:e>
                <m:nary>
                  <m:naryPr>
                    <m:chr m:val="∑"/>
                    <m:limLoc m:val="undOvr"/>
                    <m:supHide m:val="1"/>
                    <m:ctrlPr>
                      <w:rPr>
                        <w:rFonts w:ascii="Cambria Math" w:hAnsi="Cambria Math"/>
                        <w:b/>
                        <w:bCs/>
                        <w:i/>
                        <w:iCs/>
                      </w:rPr>
                    </m:ctrlPr>
                  </m:naryPr>
                  <m:sub>
                    <m:r>
                      <m:rPr>
                        <m:sty m:val="bi"/>
                      </m:rPr>
                      <w:rPr>
                        <w:rFonts w:ascii="Cambria Math" w:hAnsi="Cambria Math"/>
                      </w:rPr>
                      <m:t>weight</m:t>
                    </m:r>
                  </m:sub>
                  <m:sup/>
                  <m:e>
                    <m:sSub>
                      <m:sSubPr>
                        <m:ctrlPr>
                          <w:rPr>
                            <w:rFonts w:ascii="Cambria Math" w:hAnsi="Cambria Math"/>
                            <w:b/>
                            <w:bCs/>
                            <w:i/>
                            <w:iCs/>
                          </w:rPr>
                        </m:ctrlPr>
                      </m:sSubPr>
                      <m:e>
                        <m:r>
                          <m:rPr>
                            <m:sty m:val="bi"/>
                          </m:rPr>
                          <w:rPr>
                            <w:rFonts w:ascii="Cambria Math" w:hAnsi="Cambria Math"/>
                          </w:rPr>
                          <m:t>w</m:t>
                        </m:r>
                      </m:e>
                      <m:sub>
                        <m:r>
                          <w:rPr>
                            <w:rFonts w:ascii="Cambria Math" w:hAnsi="Cambria Math"/>
                          </w:rPr>
                          <m:t>D_pj_d</m:t>
                        </m:r>
                      </m:sub>
                    </m:sSub>
                    <m:sSub>
                      <m:sSubPr>
                        <m:ctrlPr>
                          <w:rPr>
                            <w:rFonts w:ascii="Cambria Math" w:hAnsi="Cambria Math"/>
                            <w:b/>
                            <w:bCs/>
                            <w:i/>
                            <w:iCs/>
                          </w:rPr>
                        </m:ctrlPr>
                      </m:sSubPr>
                      <m:e>
                        <m:r>
                          <m:rPr>
                            <m:sty m:val="bi"/>
                          </m:rPr>
                          <w:rPr>
                            <w:rFonts w:ascii="Cambria Math" w:hAnsi="Cambria Math"/>
                          </w:rPr>
                          <m:t>D</m:t>
                        </m:r>
                      </m:e>
                      <m:sub>
                        <m:r>
                          <m:rPr>
                            <m:sty m:val="bi"/>
                          </m:rPr>
                          <w:rPr>
                            <w:rFonts w:ascii="Cambria Math" w:hAnsi="Cambria Math"/>
                          </w:rPr>
                          <m:t>d</m:t>
                        </m:r>
                      </m:sub>
                    </m:sSub>
                  </m:e>
                </m:nary>
              </m:e>
            </m:nary>
          </m:e>
        </m:nary>
      </m:oMath>
      <w:r w:rsidRPr="004F1090">
        <w:rPr>
          <w:rFonts w:hint="eastAsia"/>
          <w:b/>
          <w:bCs/>
        </w:rPr>
        <w:t xml:space="preserve">                 （4）</w:t>
      </w:r>
    </w:p>
    <w:p w14:paraId="43738B89" w14:textId="7B06B15F" w:rsidR="004F1090" w:rsidRPr="004F1090" w:rsidRDefault="004F1090" w:rsidP="004F1090">
      <w:pPr>
        <w:numPr>
          <w:ilvl w:val="1"/>
          <w:numId w:val="3"/>
        </w:numPr>
      </w:pPr>
      <w:r w:rsidRPr="004F1090">
        <w:t>式中，</w:t>
      </w:r>
      <m:oMath>
        <m:sSub>
          <m:sSubPr>
            <m:ctrlPr>
              <w:rPr>
                <w:rFonts w:ascii="Cambria Math" w:hAnsi="Cambria Math"/>
                <w:i/>
                <w:iCs/>
              </w:rPr>
            </m:ctrlPr>
          </m:sSubPr>
          <m:e>
            <m:r>
              <m:rPr>
                <m:sty m:val="bi"/>
              </m:rPr>
              <w:rPr>
                <w:rFonts w:ascii="Cambria Math" w:hAnsi="Cambria Math"/>
              </w:rPr>
              <m:t>E</m:t>
            </m:r>
          </m:e>
          <m:sub>
            <m:r>
              <w:rPr>
                <w:rFonts w:ascii="Cambria Math" w:hAnsi="Cambria Math"/>
              </w:rPr>
              <m:t>R</m:t>
            </m:r>
            <m:r>
              <m:rPr>
                <m:sty m:val="p"/>
              </m:rPr>
              <w:rPr>
                <w:rFonts w:ascii="Cambria Math" w:hAnsi="Cambria Math"/>
              </w:rPr>
              <m:t>_</m:t>
            </m:r>
            <m:r>
              <w:rPr>
                <w:rFonts w:ascii="Cambria Math" w:hAnsi="Cambria Math"/>
              </w:rPr>
              <m:t>mJ</m:t>
            </m:r>
            <m:r>
              <m:rPr>
                <m:sty m:val="p"/>
              </m:rPr>
              <w:rPr>
                <w:rFonts w:ascii="Cambria Math" w:hAnsi="Cambria Math"/>
              </w:rPr>
              <m:t>_</m:t>
            </m:r>
            <m:r>
              <w:rPr>
                <w:rFonts w:ascii="Cambria Math" w:hAnsi="Cambria Math"/>
              </w:rPr>
              <m:t>o</m:t>
            </m:r>
          </m:sub>
        </m:sSub>
      </m:oMath>
      <w:r w:rsidRPr="004F1090">
        <w:t>为目标识别字段围绕目相关的场合场强，包括运动物体、交通环境物体等；</w:t>
      </w:r>
      <m:oMath>
        <m:sSub>
          <m:sSubPr>
            <m:ctrlPr>
              <w:rPr>
                <w:rFonts w:ascii="Cambria Math" w:hAnsi="Cambria Math"/>
                <w:i/>
                <w:iCs/>
              </w:rPr>
            </m:ctrlPr>
          </m:sSubPr>
          <m:e>
            <m:r>
              <m:rPr>
                <m:sty m:val="bi"/>
              </m:rPr>
              <w:rPr>
                <w:rFonts w:ascii="Cambria Math" w:hAnsi="Cambria Math"/>
              </w:rPr>
              <m:t>E</m:t>
            </m:r>
          </m:e>
          <m:sub>
            <m:sSub>
              <m:sSubPr>
                <m:ctrlPr>
                  <w:rPr>
                    <w:rFonts w:ascii="Cambria Math" w:hAnsi="Cambria Math"/>
                    <w:i/>
                    <w:iCs/>
                  </w:rPr>
                </m:ctrlPr>
              </m:sSubPr>
              <m:e>
                <m:r>
                  <w:rPr>
                    <w:rFonts w:ascii="Cambria Math" w:hAnsi="Cambria Math"/>
                  </w:rPr>
                  <m:t>R</m:t>
                </m:r>
              </m:e>
              <m:sub>
                <m:r>
                  <w:rPr>
                    <w:rFonts w:ascii="Cambria Math" w:hAnsi="Cambria Math"/>
                  </w:rPr>
                  <m:t>nj</m:t>
                </m:r>
              </m:sub>
            </m:sSub>
            <m:r>
              <m:rPr>
                <m:sty m:val="p"/>
              </m:rPr>
              <w:rPr>
                <w:rFonts w:ascii="Cambria Math" w:hAnsi="Cambria Math"/>
              </w:rPr>
              <m:t>_</m:t>
            </m:r>
            <m:r>
              <w:rPr>
                <w:rFonts w:ascii="Cambria Math" w:hAnsi="Cambria Math"/>
              </w:rPr>
              <m:t>ll</m:t>
            </m:r>
          </m:sub>
        </m:sSub>
      </m:oMath>
      <w:r w:rsidRPr="004F1090">
        <w:t>为车辆道路线相关的势能场在</w:t>
      </w:r>
      <m:oMath>
        <m:r>
          <w:rPr>
            <w:rFonts w:ascii="Cambria Math" w:hAnsi="Cambria Math"/>
          </w:rPr>
          <m:t>j</m:t>
        </m:r>
      </m:oMath>
      <w:r w:rsidRPr="004F1090">
        <w:t>处的场强矢量；</w:t>
      </w:r>
      <m:oMath>
        <m:sSub>
          <m:sSubPr>
            <m:ctrlPr>
              <w:rPr>
                <w:rFonts w:ascii="Cambria Math" w:hAnsi="Cambria Math"/>
                <w:i/>
                <w:iCs/>
              </w:rPr>
            </m:ctrlPr>
          </m:sSubPr>
          <m:e>
            <m:r>
              <m:rPr>
                <m:sty m:val="bi"/>
              </m:rPr>
              <w:rPr>
                <w:rFonts w:ascii="Cambria Math" w:hAnsi="Cambria Math"/>
              </w:rPr>
              <m:t>E</m:t>
            </m:r>
          </m:e>
          <m:sub>
            <m:r>
              <w:rPr>
                <w:rFonts w:ascii="Cambria Math" w:hAnsi="Cambria Math"/>
              </w:rPr>
              <m:t>D</m:t>
            </m:r>
            <m:r>
              <m:rPr>
                <m:sty m:val="p"/>
              </m:rPr>
              <w:rPr>
                <w:rFonts w:ascii="Cambria Math" w:hAnsi="Cambria Math"/>
              </w:rPr>
              <m:t>_</m:t>
            </m:r>
            <m:r>
              <w:rPr>
                <w:rFonts w:ascii="Cambria Math" w:hAnsi="Cambria Math"/>
              </w:rPr>
              <m:t>pj</m:t>
            </m:r>
            <m:r>
              <m:rPr>
                <m:sty m:val="p"/>
              </m:rPr>
              <w:rPr>
                <w:rFonts w:ascii="Cambria Math" w:hAnsi="Cambria Math"/>
              </w:rPr>
              <m:t>_</m:t>
            </m:r>
            <m:r>
              <w:rPr>
                <w:rFonts w:ascii="Cambria Math" w:hAnsi="Cambria Math"/>
              </w:rPr>
              <m:t>d</m:t>
            </m:r>
          </m:sub>
        </m:sSub>
      </m:oMath>
      <w:r w:rsidRPr="004F1090">
        <w:t>为与驾驶员相关的在</w:t>
      </w:r>
      <m:oMath>
        <m:r>
          <w:rPr>
            <w:rFonts w:ascii="Cambria Math" w:hAnsi="Cambria Math"/>
          </w:rPr>
          <m:t>j</m:t>
        </m:r>
      </m:oMath>
      <w:r w:rsidRPr="004F1090">
        <w:t>处的场强矢量。</w:t>
      </w:r>
    </w:p>
    <w:p w14:paraId="42BCE0E9" w14:textId="0C11A42F" w:rsidR="004F1090" w:rsidRPr="004F1090" w:rsidRDefault="004F1090" w:rsidP="004F1090">
      <w:pPr>
        <w:numPr>
          <w:ilvl w:val="1"/>
          <w:numId w:val="3"/>
        </w:numPr>
      </w:pPr>
      <m:oMath>
        <m:sSub>
          <m:sSubPr>
            <m:ctrlPr>
              <w:rPr>
                <w:rFonts w:ascii="Cambria Math" w:hAnsi="Cambria Math"/>
                <w:i/>
                <w:iCs/>
              </w:rPr>
            </m:ctrlPr>
          </m:sSubPr>
          <m:e>
            <m:r>
              <m:rPr>
                <m:sty m:val="bi"/>
              </m:rPr>
              <w:rPr>
                <w:rFonts w:ascii="Cambria Math" w:hAnsi="Cambria Math"/>
              </w:rPr>
              <m:t>w</m:t>
            </m:r>
          </m:e>
          <m:sub>
            <m:r>
              <w:rPr>
                <w:rFonts w:ascii="Cambria Math" w:hAnsi="Cambria Math"/>
              </w:rPr>
              <m:t>R</m:t>
            </m:r>
            <m:r>
              <m:rPr>
                <m:sty m:val="p"/>
              </m:rPr>
              <w:rPr>
                <w:rFonts w:ascii="Cambria Math" w:hAnsi="Cambria Math"/>
              </w:rPr>
              <m:t>_</m:t>
            </m:r>
            <m:r>
              <w:rPr>
                <w:rFonts w:ascii="Cambria Math" w:hAnsi="Cambria Math"/>
              </w:rPr>
              <m:t>mJ</m:t>
            </m:r>
            <m:r>
              <m:rPr>
                <m:sty m:val="p"/>
              </m:rPr>
              <w:rPr>
                <w:rFonts w:ascii="Cambria Math" w:hAnsi="Cambria Math"/>
              </w:rPr>
              <m:t>_</m:t>
            </m:r>
            <m:r>
              <w:rPr>
                <w:rFonts w:ascii="Cambria Math" w:hAnsi="Cambria Math"/>
              </w:rPr>
              <m:t>o</m:t>
            </m:r>
          </m:sub>
        </m:sSub>
      </m:oMath>
      <w:r w:rsidRPr="004F1090">
        <w:t>、</w:t>
      </w:r>
      <m:oMath>
        <m:sSub>
          <m:sSubPr>
            <m:ctrlPr>
              <w:rPr>
                <w:rFonts w:ascii="Cambria Math" w:hAnsi="Cambria Math"/>
                <w:i/>
                <w:iCs/>
              </w:rPr>
            </m:ctrlPr>
          </m:sSubPr>
          <m:e>
            <m:r>
              <m:rPr>
                <m:sty m:val="bi"/>
              </m:rPr>
              <w:rPr>
                <w:rFonts w:ascii="Cambria Math" w:hAnsi="Cambria Math"/>
              </w:rPr>
              <m:t>w</m:t>
            </m:r>
          </m:e>
          <m:sub>
            <m:sSub>
              <m:sSubPr>
                <m:ctrlPr>
                  <w:rPr>
                    <w:rFonts w:ascii="Cambria Math" w:hAnsi="Cambria Math"/>
                    <w:i/>
                    <w:iCs/>
                  </w:rPr>
                </m:ctrlPr>
              </m:sSubPr>
              <m:e>
                <m:r>
                  <w:rPr>
                    <w:rFonts w:ascii="Cambria Math" w:hAnsi="Cambria Math"/>
                  </w:rPr>
                  <m:t>R</m:t>
                </m:r>
              </m:e>
              <m:sub>
                <m:r>
                  <w:rPr>
                    <w:rFonts w:ascii="Cambria Math" w:hAnsi="Cambria Math"/>
                  </w:rPr>
                  <m:t>nj</m:t>
                </m:r>
              </m:sub>
            </m:sSub>
            <m:r>
              <m:rPr>
                <m:sty m:val="p"/>
              </m:rPr>
              <w:rPr>
                <w:rFonts w:ascii="Cambria Math" w:hAnsi="Cambria Math"/>
              </w:rPr>
              <m:t>_</m:t>
            </m:r>
            <m:r>
              <w:rPr>
                <w:rFonts w:ascii="Cambria Math" w:hAnsi="Cambria Math"/>
              </w:rPr>
              <m:t>ll</m:t>
            </m:r>
          </m:sub>
        </m:sSub>
      </m:oMath>
      <w:r w:rsidRPr="004F1090">
        <w:t>、</w:t>
      </w:r>
      <m:oMath>
        <m:sSub>
          <m:sSubPr>
            <m:ctrlPr>
              <w:rPr>
                <w:rFonts w:ascii="Cambria Math" w:hAnsi="Cambria Math"/>
                <w:i/>
                <w:iCs/>
              </w:rPr>
            </m:ctrlPr>
          </m:sSubPr>
          <m:e>
            <m:r>
              <m:rPr>
                <m:sty m:val="bi"/>
              </m:rPr>
              <w:rPr>
                <w:rFonts w:ascii="Cambria Math" w:hAnsi="Cambria Math"/>
              </w:rPr>
              <m:t>w</m:t>
            </m:r>
          </m:e>
          <m:sub>
            <m:r>
              <w:rPr>
                <w:rFonts w:ascii="Cambria Math" w:hAnsi="Cambria Math"/>
              </w:rPr>
              <m:t>D</m:t>
            </m:r>
            <m:r>
              <m:rPr>
                <m:sty m:val="p"/>
              </m:rPr>
              <w:rPr>
                <w:rFonts w:ascii="Cambria Math" w:hAnsi="Cambria Math"/>
              </w:rPr>
              <m:t>_</m:t>
            </m:r>
            <m:r>
              <w:rPr>
                <w:rFonts w:ascii="Cambria Math" w:hAnsi="Cambria Math"/>
              </w:rPr>
              <m:t>pj</m:t>
            </m:r>
            <m:r>
              <m:rPr>
                <m:sty m:val="p"/>
              </m:rPr>
              <w:rPr>
                <w:rFonts w:ascii="Cambria Math" w:hAnsi="Cambria Math"/>
              </w:rPr>
              <m:t>_</m:t>
            </m:r>
            <m:r>
              <w:rPr>
                <w:rFonts w:ascii="Cambria Math" w:hAnsi="Cambria Math"/>
              </w:rPr>
              <m:t>d</m:t>
            </m:r>
          </m:sub>
        </m:sSub>
      </m:oMath>
      <w:r w:rsidRPr="004F1090">
        <w:t>分别为面对不同的风险目标根据不同的情况进行打分并加权。</w:t>
      </w:r>
    </w:p>
    <w:p w14:paraId="056020AF" w14:textId="3DAC86F8" w:rsidR="004F1090" w:rsidRDefault="005D5BDD" w:rsidP="009E4CC7">
      <w:pPr>
        <w:pStyle w:val="3"/>
      </w:pPr>
      <w:r>
        <w:rPr>
          <w:rFonts w:hint="eastAsia"/>
        </w:rPr>
        <w:t>P</w:t>
      </w:r>
      <w:r>
        <w:t>8.</w:t>
      </w:r>
      <w:r w:rsidRPr="005D5BDD">
        <w:rPr>
          <w:rFonts w:hint="eastAsia"/>
        </w:rPr>
        <w:t>车道场景复杂度分析</w:t>
      </w:r>
    </w:p>
    <w:p w14:paraId="0E4BA7A9" w14:textId="77777777" w:rsidR="00F6431F" w:rsidRPr="00F6431F" w:rsidRDefault="00F6431F" w:rsidP="00F6431F">
      <w:r w:rsidRPr="00F6431F">
        <w:rPr>
          <w:rFonts w:hint="eastAsia"/>
        </w:rPr>
        <w:t>本报告中将场景复杂度分为静态场景复杂度和动态场景复杂度。其中静态场景复杂度引入信息熵理论，计算离散信息源的信息量总和，考虑静态场景要素的类型和权重；动态场景复杂度引入加速引力模型，考虑场景参与者和测试车辆之间的距离、速度等的相互影响因素。</w:t>
      </w:r>
    </w:p>
    <w:p w14:paraId="076BA822" w14:textId="77777777" w:rsidR="00F6431F" w:rsidRPr="00F6431F" w:rsidRDefault="00F6431F" w:rsidP="00F6431F">
      <w:r w:rsidRPr="00F6431F">
        <w:rPr>
          <w:rFonts w:hint="eastAsia"/>
        </w:rPr>
        <w:t>静态场景复杂度引入信息熵理论确定静态场景要素的信息熵，考虑静态场景要素的类型和权重。静态复杂度系数（信息熵）计算公式为</w:t>
      </w:r>
      <w:r w:rsidRPr="00F6431F">
        <w:rPr>
          <w:rFonts w:ascii="Cambria Math" w:hAnsi="Cambria Math" w:cs="Cambria Math"/>
        </w:rPr>
        <w:t>𝜃</w:t>
      </w:r>
      <w:r w:rsidRPr="00F6431F">
        <w:t>=</w:t>
      </w:r>
      <w:r w:rsidRPr="00F6431F">
        <w:rPr>
          <w:rFonts w:ascii="微软雅黑" w:eastAsia="微软雅黑" w:hAnsi="微软雅黑" w:cs="微软雅黑" w:hint="eastAsia"/>
        </w:rPr>
        <w:t>−</w:t>
      </w:r>
      <w:r w:rsidRPr="00F6431F">
        <w:rPr>
          <w:rFonts w:ascii="等线" w:eastAsia="等线" w:hAnsi="等线" w:cs="等线" w:hint="eastAsia"/>
        </w:rPr>
        <w:t>∑</w:t>
      </w:r>
      <w:r w:rsidRPr="00F6431F">
        <w:t>1_(</w:t>
      </w:r>
      <w:r w:rsidRPr="00F6431F">
        <w:rPr>
          <w:rFonts w:ascii="Cambria Math" w:hAnsi="Cambria Math" w:cs="Cambria Math"/>
        </w:rPr>
        <w:t>𝑖</w:t>
      </w:r>
      <w:r w:rsidRPr="00F6431F">
        <w:t>=1)^</w:t>
      </w:r>
      <w:r w:rsidRPr="00F6431F">
        <w:rPr>
          <w:rFonts w:ascii="MS Gothic" w:eastAsia="MS Gothic" w:hAnsi="MS Gothic" w:cs="MS Gothic" w:hint="eastAsia"/>
        </w:rPr>
        <w:t>ℎ▒</w:t>
      </w:r>
      <w:r w:rsidRPr="00F6431F">
        <w:t>〖</w:t>
      </w:r>
      <w:r w:rsidRPr="00F6431F">
        <w:rPr>
          <w:rFonts w:ascii="Cambria Math" w:hAnsi="Cambria Math" w:cs="Cambria Math"/>
        </w:rPr>
        <w:t>𝑝</w:t>
      </w:r>
      <w:r w:rsidRPr="00F6431F">
        <w:t>_</w:t>
      </w:r>
      <w:r w:rsidRPr="00F6431F">
        <w:rPr>
          <w:rFonts w:ascii="Cambria Math" w:hAnsi="Cambria Math" w:cs="Cambria Math"/>
        </w:rPr>
        <w:t>𝑖</w:t>
      </w:r>
      <w:r w:rsidRPr="00F6431F">
        <w:t xml:space="preserve"> </w:t>
      </w:r>
      <w:r w:rsidRPr="00F6431F">
        <w:rPr>
          <w:rFonts w:ascii="Cambria Math" w:hAnsi="Cambria Math" w:cs="Cambria Math"/>
        </w:rPr>
        <w:t>𝑙𝑜𝑔𝑝</w:t>
      </w:r>
      <w:r w:rsidRPr="00F6431F">
        <w:t>_</w:t>
      </w:r>
      <w:r w:rsidRPr="00F6431F">
        <w:rPr>
          <w:rFonts w:ascii="Cambria Math" w:hAnsi="Cambria Math" w:cs="Cambria Math"/>
        </w:rPr>
        <w:t>𝑖</w:t>
      </w:r>
      <w:r w:rsidRPr="00F6431F">
        <w:t xml:space="preserve"> 〗     (5)</w:t>
      </w:r>
    </w:p>
    <w:p w14:paraId="481DDA7F" w14:textId="77777777" w:rsidR="00F6431F" w:rsidRPr="00F6431F" w:rsidRDefault="00F6431F" w:rsidP="00F6431F">
      <w:r w:rsidRPr="00F6431F">
        <w:rPr>
          <w:rFonts w:hint="eastAsia"/>
        </w:rPr>
        <w:t>式中：</w:t>
      </w:r>
      <w:r w:rsidRPr="00F6431F">
        <w:rPr>
          <w:rFonts w:ascii="Cambria Math" w:hAnsi="Cambria Math" w:cs="Cambria Math"/>
        </w:rPr>
        <w:t>𝜃</w:t>
      </w:r>
      <w:r w:rsidRPr="00F6431F">
        <w:t>为静态场景复杂度系数；</w:t>
      </w:r>
      <w:r w:rsidRPr="00F6431F">
        <w:rPr>
          <w:rFonts w:ascii="MS Gothic" w:eastAsia="MS Gothic" w:hAnsi="MS Gothic" w:cs="MS Gothic" w:hint="eastAsia"/>
        </w:rPr>
        <w:t>ℎ</w:t>
      </w:r>
      <w:r w:rsidRPr="00F6431F">
        <w:t>为静态场景复杂度中各个场景组成要素所对应分组标签的类型数；</w:t>
      </w:r>
      <w:r w:rsidRPr="00F6431F">
        <w:rPr>
          <w:rFonts w:ascii="Cambria Math" w:hAnsi="Cambria Math" w:cs="Cambria Math"/>
        </w:rPr>
        <w:t>𝑝</w:t>
      </w:r>
      <w:r w:rsidRPr="00F6431F">
        <w:t>_</w:t>
      </w:r>
      <w:r w:rsidRPr="00F6431F">
        <w:rPr>
          <w:rFonts w:ascii="Cambria Math" w:hAnsi="Cambria Math" w:cs="Cambria Math"/>
        </w:rPr>
        <w:t>𝑖</w:t>
      </w:r>
      <w:r w:rsidRPr="00F6431F">
        <w:t>为根据静态场景复杂度构建的图形结构中相同类型节点数与节点总数的比值。</w:t>
      </w:r>
    </w:p>
    <w:p w14:paraId="3C54122E" w14:textId="77777777" w:rsidR="00F6431F" w:rsidRPr="00F6431F" w:rsidRDefault="00F6431F" w:rsidP="00F6431F">
      <w:r w:rsidRPr="00F6431F">
        <w:rPr>
          <w:rFonts w:hint="eastAsia"/>
        </w:rPr>
        <w:t>不同静态环境要素权重根据专家打分确定：</w:t>
      </w:r>
      <w:r w:rsidRPr="00F6431F">
        <w:rPr>
          <w:rFonts w:ascii="Cambria Math" w:hAnsi="Cambria Math" w:cs="Cambria Math"/>
        </w:rPr>
        <w:t>𝐶</w:t>
      </w:r>
      <w:r w:rsidRPr="00F6431F">
        <w:t>_</w:t>
      </w:r>
      <w:r w:rsidRPr="00F6431F">
        <w:rPr>
          <w:rFonts w:ascii="Cambria Math" w:hAnsi="Cambria Math" w:cs="Cambria Math"/>
        </w:rPr>
        <w:t>𝑠</w:t>
      </w:r>
      <w:r w:rsidRPr="00F6431F">
        <w:t>=</w:t>
      </w:r>
      <w:r w:rsidRPr="00F6431F">
        <w:rPr>
          <w:rFonts w:ascii="Cambria Math" w:hAnsi="Cambria Math" w:cs="Cambria Math"/>
        </w:rPr>
        <w:t>𝜃</w:t>
      </w:r>
      <w:r w:rsidRPr="00F6431F">
        <w:t>_1×(∑1_(</w:t>
      </w:r>
      <w:r w:rsidRPr="00F6431F">
        <w:rPr>
          <w:rFonts w:ascii="Cambria Math" w:hAnsi="Cambria Math" w:cs="Cambria Math"/>
        </w:rPr>
        <w:t>𝑖</w:t>
      </w:r>
      <w:r w:rsidRPr="00F6431F">
        <w:t>=0)^</w:t>
      </w:r>
      <w:r w:rsidRPr="00F6431F">
        <w:rPr>
          <w:rFonts w:ascii="Cambria Math" w:hAnsi="Cambria Math" w:cs="Cambria Math"/>
        </w:rPr>
        <w:t>𝑁</w:t>
      </w:r>
      <w:r w:rsidRPr="00F6431F">
        <w:rPr>
          <w:rFonts w:ascii="Times New Roman" w:hAnsi="Times New Roman" w:cs="Times New Roman"/>
        </w:rPr>
        <w:t>▒</w:t>
      </w:r>
      <w:r w:rsidRPr="00F6431F">
        <w:t>〖</w:t>
      </w:r>
      <w:r w:rsidRPr="00F6431F">
        <w:rPr>
          <w:rFonts w:ascii="Cambria Math" w:hAnsi="Cambria Math" w:cs="Cambria Math"/>
        </w:rPr>
        <w:t>𝛽</w:t>
      </w:r>
      <w:r w:rsidRPr="00F6431F">
        <w:t>_</w:t>
      </w:r>
      <w:r w:rsidRPr="00F6431F">
        <w:rPr>
          <w:rFonts w:ascii="Cambria Math" w:hAnsi="Cambria Math" w:cs="Cambria Math"/>
        </w:rPr>
        <w:t>𝑖</w:t>
      </w:r>
      <w:r w:rsidRPr="00F6431F">
        <w:t xml:space="preserve"> ∑1</w:t>
      </w:r>
      <w:r w:rsidRPr="00F6431F">
        <w:rPr>
          <w:rFonts w:ascii="Times New Roman" w:hAnsi="Times New Roman" w:cs="Times New Roman"/>
        </w:rPr>
        <w:t>▒</w:t>
      </w:r>
      <w:r w:rsidRPr="00F6431F">
        <w:rPr>
          <w:rFonts w:ascii="Cambria Math" w:hAnsi="Cambria Math" w:cs="Cambria Math"/>
        </w:rPr>
        <w:t>𝑌</w:t>
      </w:r>
      <w:r w:rsidRPr="00F6431F">
        <w:t>_</w:t>
      </w:r>
      <w:r w:rsidRPr="00F6431F">
        <w:rPr>
          <w:rFonts w:ascii="Cambria Math" w:hAnsi="Cambria Math" w:cs="Cambria Math"/>
        </w:rPr>
        <w:t>𝑖</w:t>
      </w:r>
      <w:r w:rsidRPr="00F6431F">
        <w:t xml:space="preserve"> 〗)      (6)</w:t>
      </w:r>
    </w:p>
    <w:p w14:paraId="1EC2ADD0" w14:textId="5106B6B7" w:rsidR="00F6431F" w:rsidRDefault="00F6431F" w:rsidP="00F6431F">
      <w:r w:rsidRPr="00F6431F">
        <w:rPr>
          <w:rFonts w:ascii="Cambria Math" w:hAnsi="Cambria Math" w:cs="Cambria Math"/>
        </w:rPr>
        <w:t>𝐶</w:t>
      </w:r>
      <w:r w:rsidRPr="00F6431F">
        <w:t>_</w:t>
      </w:r>
      <w:r w:rsidRPr="00F6431F">
        <w:rPr>
          <w:rFonts w:ascii="Cambria Math" w:hAnsi="Cambria Math" w:cs="Cambria Math"/>
        </w:rPr>
        <w:t>𝑠</w:t>
      </w:r>
      <w:r w:rsidRPr="00F6431F">
        <w:t>为静态场景复杂度；</w:t>
      </w:r>
      <w:r w:rsidRPr="00F6431F">
        <w:rPr>
          <w:rFonts w:ascii="Cambria Math" w:hAnsi="Cambria Math" w:cs="Cambria Math"/>
        </w:rPr>
        <w:t>𝛽</w:t>
      </w:r>
      <w:r w:rsidRPr="00F6431F">
        <w:t>_</w:t>
      </w:r>
      <w:r w:rsidRPr="00F6431F">
        <w:rPr>
          <w:rFonts w:ascii="Cambria Math" w:hAnsi="Cambria Math" w:cs="Cambria Math"/>
        </w:rPr>
        <w:t>𝑖</w:t>
      </w:r>
      <w:r w:rsidRPr="00F6431F">
        <w:t>为静态场景组成要素中第</w:t>
      </w:r>
      <w:r w:rsidRPr="00F6431F">
        <w:rPr>
          <w:rFonts w:ascii="Cambria Math" w:hAnsi="Cambria Math" w:cs="Cambria Math"/>
        </w:rPr>
        <w:t>𝑛</w:t>
      </w:r>
      <w:r w:rsidRPr="00F6431F">
        <w:t>个分组所对应的权重；</w:t>
      </w:r>
      <w:r w:rsidRPr="00F6431F">
        <w:rPr>
          <w:rFonts w:ascii="Cambria Math" w:hAnsi="Cambria Math" w:cs="Cambria Math"/>
        </w:rPr>
        <w:t>𝑌</w:t>
      </w:r>
      <w:r w:rsidRPr="00F6431F">
        <w:t>_</w:t>
      </w:r>
      <w:r w:rsidRPr="00F6431F">
        <w:rPr>
          <w:rFonts w:ascii="Cambria Math" w:hAnsi="Cambria Math" w:cs="Cambria Math"/>
        </w:rPr>
        <w:t>𝑖</w:t>
      </w:r>
      <w:r w:rsidRPr="00F6431F">
        <w:t>为静态场景组成要素中第</w:t>
      </w:r>
      <w:r w:rsidRPr="00F6431F">
        <w:rPr>
          <w:rFonts w:ascii="Cambria Math" w:hAnsi="Cambria Math" w:cs="Cambria Math"/>
        </w:rPr>
        <w:t>𝑛</w:t>
      </w:r>
      <w:r w:rsidRPr="00F6431F">
        <w:t>个分组内各个场景组成要素所对应的预设分值之和。</w:t>
      </w:r>
    </w:p>
    <w:p w14:paraId="33AEE546" w14:textId="77777777" w:rsidR="00E41178" w:rsidRPr="00E41178" w:rsidRDefault="00E41178" w:rsidP="00E41178">
      <w:pPr>
        <w:numPr>
          <w:ilvl w:val="0"/>
          <w:numId w:val="4"/>
        </w:numPr>
      </w:pPr>
      <w:r w:rsidRPr="00E41178">
        <w:rPr>
          <w:rFonts w:hint="eastAsia"/>
        </w:rPr>
        <w:t>动态场景复杂度与场景中的动态因素有关。将动态因素对测试车辆的影响作用视为环境复杂度的场效应机制，测试车辆与场景参与者之间的相对速度与距离作为衡量场强度的指标，对环境复杂度的场分布进行数学描述，将动态因素进行抽象概括。</w:t>
      </w:r>
    </w:p>
    <w:p w14:paraId="579E8EF0" w14:textId="65248BFE" w:rsidR="00E41178" w:rsidRPr="00E41178" w:rsidRDefault="00E41178" w:rsidP="00E41178">
      <w:pPr>
        <w:numPr>
          <w:ilvl w:val="0"/>
          <w:numId w:val="4"/>
        </w:numPr>
      </w:pPr>
      <w:r w:rsidRPr="00E41178">
        <w:rPr>
          <w:rFonts w:hint="eastAsia"/>
        </w:rPr>
        <w:lastRenderedPageBreak/>
        <w:t>根据测试车辆属性与交通参与者属性初步形成具有场效应的复杂度引力模型结构体系，其模型的基本形式为</w:t>
      </w:r>
      <m:oMath>
        <m:sSub>
          <m:sSubPr>
            <m:ctrlPr>
              <w:rPr>
                <w:rFonts w:ascii="Cambria Math" w:hAnsi="Cambria Math"/>
                <w:i/>
                <w:iCs/>
              </w:rPr>
            </m:ctrlPr>
          </m:sSubPr>
          <m:e>
            <m:r>
              <w:rPr>
                <w:rFonts w:ascii="Cambria Math" w:hAnsi="Cambria Math"/>
              </w:rPr>
              <m:t>C</m:t>
            </m:r>
          </m:e>
          <m:sub>
            <m:r>
              <w:rPr>
                <w:rFonts w:ascii="Cambria Math" w:hAnsi="Cambria Math"/>
              </w:rPr>
              <m:t>D</m:t>
            </m:r>
          </m:sub>
        </m:sSub>
        <m:r>
          <w:rPr>
            <w:rFonts w:ascii="Cambria Math" w:hAnsi="Cambria Math"/>
          </w:rPr>
          <m:t>=c</m:t>
        </m:r>
        <m:r>
          <w:rPr>
            <w:rFonts w:ascii="Cambria Math" w:hAnsi="Cambria Math" w:hint="eastAsia"/>
          </w:rPr>
          <m:t>×</m:t>
        </m:r>
        <m:sSub>
          <m:sSubPr>
            <m:ctrlPr>
              <w:rPr>
                <w:rFonts w:ascii="Cambria Math" w:hAnsi="Cambria Math"/>
                <w:i/>
                <w:iCs/>
              </w:rPr>
            </m:ctrlPr>
          </m:sSubPr>
          <m:e>
            <m:r>
              <w:rPr>
                <w:rFonts w:ascii="Cambria Math" w:hAnsi="Cambria Math"/>
              </w:rPr>
              <m:t>K</m:t>
            </m:r>
          </m:e>
          <m:sub>
            <m:r>
              <w:rPr>
                <w:rFonts w:ascii="Cambria Math" w:hAnsi="Cambria Math"/>
              </w:rPr>
              <m:t>1</m:t>
            </m:r>
          </m:sub>
        </m:sSub>
      </m:oMath>
      <w:r w:rsidRPr="00E41178">
        <w:rPr>
          <w:rFonts w:hint="eastAsia"/>
        </w:rPr>
        <w:t xml:space="preserve">    (7)</w:t>
      </w:r>
    </w:p>
    <w:p w14:paraId="78DE653A" w14:textId="1B698411" w:rsidR="00E41178" w:rsidRPr="00E41178" w:rsidRDefault="00E41178" w:rsidP="00E41178">
      <w:pPr>
        <w:numPr>
          <w:ilvl w:val="0"/>
          <w:numId w:val="4"/>
        </w:numPr>
      </w:pPr>
      <m:oMath>
        <m:sSub>
          <m:sSubPr>
            <m:ctrlPr>
              <w:rPr>
                <w:rFonts w:ascii="Cambria Math" w:hAnsi="Cambria Math"/>
                <w:i/>
                <w:iCs/>
              </w:rPr>
            </m:ctrlPr>
          </m:sSubPr>
          <m:e>
            <m:r>
              <w:rPr>
                <w:rFonts w:ascii="Cambria Math" w:hAnsi="Cambria Math"/>
              </w:rPr>
              <m:t>C</m:t>
            </m:r>
          </m:e>
          <m:sub>
            <m:r>
              <w:rPr>
                <w:rFonts w:ascii="Cambria Math" w:hAnsi="Cambria Math"/>
              </w:rPr>
              <m:t>D</m:t>
            </m:r>
          </m:sub>
        </m:sSub>
      </m:oMath>
      <w:r w:rsidRPr="00E41178">
        <w:rPr>
          <w:rFonts w:hint="eastAsia"/>
        </w:rPr>
        <w:t>为动态场景复杂度；</w:t>
      </w:r>
      <m:oMath>
        <m:sSub>
          <m:sSubPr>
            <m:ctrlPr>
              <w:rPr>
                <w:rFonts w:ascii="Cambria Math" w:hAnsi="Cambria Math"/>
                <w:i/>
                <w:iCs/>
              </w:rPr>
            </m:ctrlPr>
          </m:sSubPr>
          <m:e>
            <m:r>
              <w:rPr>
                <w:rFonts w:ascii="Cambria Math" w:hAnsi="Cambria Math"/>
              </w:rPr>
              <m:t>K</m:t>
            </m:r>
          </m:e>
          <m:sub>
            <m:r>
              <w:rPr>
                <w:rFonts w:ascii="Cambria Math" w:hAnsi="Cambria Math"/>
              </w:rPr>
              <m:t>1</m:t>
            </m:r>
          </m:sub>
        </m:sSub>
      </m:oMath>
      <w:r w:rsidRPr="00E41178">
        <w:rPr>
          <w:rFonts w:hint="eastAsia"/>
        </w:rPr>
        <w:t>为测试车辆的属性值；</w:t>
      </w:r>
      <m:oMath>
        <m:r>
          <w:rPr>
            <w:rFonts w:ascii="Cambria Math" w:hAnsi="Cambria Math"/>
          </w:rPr>
          <m:t> c</m:t>
        </m:r>
      </m:oMath>
      <w:r w:rsidRPr="00E41178">
        <w:rPr>
          <w:rFonts w:hint="eastAsia"/>
        </w:rPr>
        <w:t>为常数。</w:t>
      </w:r>
    </w:p>
    <w:p w14:paraId="06DE4C53" w14:textId="2B2272FB" w:rsidR="00E41178" w:rsidRPr="00E41178" w:rsidRDefault="00E41178" w:rsidP="00E41178">
      <w:pPr>
        <w:numPr>
          <w:ilvl w:val="0"/>
          <w:numId w:val="4"/>
        </w:numPr>
      </w:pPr>
      <w:r w:rsidRPr="00E41178">
        <w:rPr>
          <w:rFonts w:hint="eastAsia"/>
        </w:rPr>
        <w:t>测试车辆的属性值的计算公式为</w:t>
      </w:r>
      <m:oMath>
        <m:sSub>
          <m:sSubPr>
            <m:ctrlPr>
              <w:rPr>
                <w:rFonts w:ascii="Cambria Math" w:hAnsi="Cambria Math"/>
                <w:i/>
                <w:iCs/>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r>
          <w:rPr>
            <w:rFonts w:ascii="Cambria Math" w:hAnsi="Cambria Math"/>
          </w:rPr>
          <m:t>a</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m:rPr>
                    <m:sty m:val="p"/>
                  </m:rPr>
                  <w:rPr>
                    <w:rFonts w:ascii="Cambria Math" w:hAnsi="Cambria Math"/>
                  </w:rPr>
                  <m:t>1</m:t>
                </m:r>
              </m:sub>
            </m:sSub>
          </m:num>
          <m:den>
            <m:sSub>
              <m:sSubPr>
                <m:ctrlPr>
                  <w:rPr>
                    <w:rFonts w:ascii="Cambria Math" w:hAnsi="Cambria Math"/>
                    <w:i/>
                    <w:iCs/>
                  </w:rPr>
                </m:ctrlPr>
              </m:sSubPr>
              <m:e>
                <m:r>
                  <w:rPr>
                    <w:rFonts w:ascii="Cambria Math" w:hAnsi="Cambria Math"/>
                  </w:rPr>
                  <m:t>d</m:t>
                </m:r>
              </m:e>
              <m:sub>
                <m:r>
                  <m:rPr>
                    <m:sty m:val="p"/>
                  </m:rPr>
                  <w:rPr>
                    <w:rFonts w:ascii="Cambria Math" w:hAnsi="Cambria Math"/>
                  </w:rPr>
                  <m:t>1</m:t>
                </m:r>
              </m:sub>
            </m:sSub>
          </m:den>
        </m:f>
        <m:r>
          <w:rPr>
            <w:rFonts w:ascii="Cambria Math" w:hAnsi="Cambria Math"/>
          </w:rPr>
          <m:t>cosθ</m:t>
        </m:r>
      </m:oMath>
      <w:r w:rsidRPr="00E41178">
        <w:rPr>
          <w:rFonts w:hint="eastAsia"/>
        </w:rPr>
        <w:t xml:space="preserve">   (8)</w:t>
      </w:r>
    </w:p>
    <w:p w14:paraId="1922AF26" w14:textId="1571A587" w:rsidR="00E41178" w:rsidRPr="00E41178" w:rsidRDefault="00E41178" w:rsidP="00E41178">
      <w:pPr>
        <w:numPr>
          <w:ilvl w:val="0"/>
          <w:numId w:val="4"/>
        </w:numPr>
      </w:pPr>
      <w:r w:rsidRPr="00E41178">
        <w:rPr>
          <w:rFonts w:hint="eastAsia"/>
        </w:rPr>
        <w:t>式中：</w:t>
      </w:r>
      <m:oMath>
        <m:r>
          <w:rPr>
            <w:rFonts w:ascii="Cambria Math" w:hAnsi="Cambria Math"/>
          </w:rPr>
          <m:t>a</m:t>
        </m:r>
      </m:oMath>
      <w:r w:rsidRPr="00E41178">
        <w:rPr>
          <w:rFonts w:hint="eastAsia"/>
        </w:rPr>
        <w:t>为常系数，为调整模型规范的一个常数；</w:t>
      </w:r>
      <m:oMath>
        <m:sSub>
          <m:sSubPr>
            <m:ctrlPr>
              <w:rPr>
                <w:rFonts w:ascii="Cambria Math" w:hAnsi="Cambria Math"/>
                <w:i/>
                <w:iCs/>
              </w:rPr>
            </m:ctrlPr>
          </m:sSubPr>
          <m:e>
            <m:r>
              <w:rPr>
                <w:rFonts w:ascii="Cambria Math" w:hAnsi="Cambria Math"/>
              </w:rPr>
              <m:t>v</m:t>
            </m:r>
          </m:e>
          <m:sub>
            <m:r>
              <m:rPr>
                <m:sty m:val="p"/>
              </m:rPr>
              <w:rPr>
                <w:rFonts w:ascii="Cambria Math" w:hAnsi="Cambria Math"/>
              </w:rPr>
              <m:t>1</m:t>
            </m:r>
          </m:sub>
        </m:sSub>
      </m:oMath>
      <w:r w:rsidRPr="00E41178">
        <w:rPr>
          <w:rFonts w:hint="eastAsia"/>
        </w:rPr>
        <w:t>为测试车辆的行车速度；</w:t>
      </w:r>
      <m:oMath>
        <m:sSub>
          <m:sSubPr>
            <m:ctrlPr>
              <w:rPr>
                <w:rFonts w:ascii="Cambria Math" w:hAnsi="Cambria Math"/>
                <w:i/>
                <w:iCs/>
              </w:rPr>
            </m:ctrlPr>
          </m:sSubPr>
          <m:e>
            <m:r>
              <w:rPr>
                <w:rFonts w:ascii="Cambria Math" w:hAnsi="Cambria Math"/>
              </w:rPr>
              <m:t>d</m:t>
            </m:r>
          </m:e>
          <m:sub>
            <m:r>
              <m:rPr>
                <m:sty m:val="p"/>
              </m:rPr>
              <w:rPr>
                <w:rFonts w:ascii="Cambria Math" w:hAnsi="Cambria Math"/>
              </w:rPr>
              <m:t>1</m:t>
            </m:r>
          </m:sub>
        </m:sSub>
      </m:oMath>
      <w:r w:rsidRPr="00E41178">
        <w:rPr>
          <w:rFonts w:hint="eastAsia"/>
        </w:rPr>
        <w:t>为测试车辆与交通参与者的距离；</w:t>
      </w:r>
      <m:oMath>
        <m:r>
          <w:rPr>
            <w:rFonts w:ascii="Cambria Math" w:hAnsi="Cambria Math"/>
          </w:rPr>
          <m:t>θ</m:t>
        </m:r>
      </m:oMath>
      <w:r w:rsidRPr="00E41178">
        <w:rPr>
          <w:rFonts w:hint="eastAsia"/>
        </w:rPr>
        <w:t>为测试车辆与其他交通参与者之间的夹角。</w:t>
      </w:r>
    </w:p>
    <w:p w14:paraId="62A5F19C" w14:textId="4AFBC336" w:rsidR="00E41178" w:rsidRPr="00E41178" w:rsidRDefault="00E41178" w:rsidP="00E41178">
      <w:pPr>
        <w:numPr>
          <w:ilvl w:val="0"/>
          <w:numId w:val="4"/>
        </w:numPr>
      </w:pPr>
      <w:r w:rsidRPr="00E41178">
        <w:rPr>
          <w:rFonts w:hint="eastAsia"/>
        </w:rPr>
        <w:t>根据静态场景复杂度和动态场景复杂度计算得到道路测试场景的复杂度，即</w:t>
      </w:r>
      <m:oMath>
        <m:r>
          <w:rPr>
            <w:rFonts w:ascii="Cambria Math" w:hAnsi="Cambria Math"/>
          </w:rPr>
          <m:t>C=</m:t>
        </m:r>
        <m:sSub>
          <m:sSubPr>
            <m:ctrlPr>
              <w:rPr>
                <w:rFonts w:ascii="Cambria Math" w:hAnsi="Cambria Math"/>
                <w:i/>
                <w:iCs/>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D</m:t>
            </m:r>
          </m:sub>
        </m:sSub>
        <m:r>
          <w:rPr>
            <w:rFonts w:ascii="Cambria Math" w:hAnsi="Cambria Math"/>
          </w:rPr>
          <m:t> </m:t>
        </m:r>
      </m:oMath>
      <w:r w:rsidRPr="00E41178">
        <w:rPr>
          <w:rFonts w:hint="eastAsia"/>
        </w:rPr>
        <w:t xml:space="preserve">    （9）</w:t>
      </w:r>
    </w:p>
    <w:p w14:paraId="099C58DC" w14:textId="77777777" w:rsidR="00E41178" w:rsidRPr="00E41178" w:rsidRDefault="00E41178" w:rsidP="00F6431F">
      <w:pPr>
        <w:rPr>
          <w:rFonts w:hint="eastAsia"/>
        </w:rPr>
      </w:pPr>
    </w:p>
    <w:p w14:paraId="663292A8" w14:textId="263EC9E5" w:rsidR="006624CD" w:rsidRDefault="00F17A3D" w:rsidP="009E4CC7">
      <w:pPr>
        <w:pStyle w:val="3"/>
      </w:pPr>
      <w:r>
        <w:rPr>
          <w:rFonts w:hint="eastAsia"/>
        </w:rPr>
        <w:t>P</w:t>
      </w:r>
      <w:r>
        <w:t>9.</w:t>
      </w:r>
      <w:r w:rsidR="001C6E9B" w:rsidRPr="001C6E9B">
        <w:rPr>
          <w:rFonts w:hint="eastAsia"/>
        </w:rPr>
        <w:t>模型预测控制的车体动力学模型</w:t>
      </w:r>
    </w:p>
    <w:p w14:paraId="0EFC9C85" w14:textId="360F286D" w:rsidR="00D81348" w:rsidRDefault="00D81348" w:rsidP="00D81348">
      <w:r>
        <w:rPr>
          <w:rFonts w:hint="eastAsia"/>
        </w:rPr>
        <w:t>模型验证阶段的车体动力学模型大致情况如下</w:t>
      </w:r>
    </w:p>
    <w:p w14:paraId="7E8EA7FF" w14:textId="2130E10E" w:rsidR="009637FD" w:rsidRDefault="009637FD" w:rsidP="009637FD">
      <w:pPr>
        <w:pStyle w:val="2"/>
      </w:pPr>
      <w:r w:rsidRPr="009637FD">
        <w:rPr>
          <w:rFonts w:hint="eastAsia"/>
        </w:rPr>
        <w:t>实验分析</w:t>
      </w:r>
    </w:p>
    <w:p w14:paraId="6B369B51" w14:textId="5088F74C" w:rsidR="001459D9" w:rsidRDefault="00283C27" w:rsidP="00283C27">
      <w:pPr>
        <w:pStyle w:val="3"/>
      </w:pPr>
      <w:r>
        <w:rPr>
          <w:rFonts w:hint="eastAsia"/>
        </w:rPr>
        <w:t>P</w:t>
      </w:r>
      <w:r>
        <w:t>10.</w:t>
      </w:r>
      <w:r w:rsidRPr="00283C27">
        <w:rPr>
          <w:rFonts w:hint="eastAsia"/>
        </w:rPr>
        <w:t>实验过程简述</w:t>
      </w:r>
    </w:p>
    <w:p w14:paraId="31840BEE" w14:textId="6B9D75FC" w:rsidR="00283C27" w:rsidRDefault="00283C27" w:rsidP="00283C27">
      <w:r>
        <w:rPr>
          <w:rFonts w:hint="eastAsia"/>
        </w:rPr>
        <w:t>实验过程大致通过几个步骤完成，首先是</w:t>
      </w:r>
      <w:r w:rsidRPr="00283C27">
        <w:rPr>
          <w:rFonts w:hint="eastAsia"/>
        </w:rPr>
        <w:t>数据清洗</w:t>
      </w:r>
      <w:r>
        <w:rPr>
          <w:rFonts w:hint="eastAsia"/>
        </w:rPr>
        <w:t>。因为整个数据包2</w:t>
      </w:r>
      <w:r>
        <w:t>1</w:t>
      </w:r>
      <w:r>
        <w:rPr>
          <w:rFonts w:hint="eastAsia"/>
        </w:rPr>
        <w:t>个G，包括大量的冗余和错误数据，我们利用p</w:t>
      </w:r>
      <w:r>
        <w:t>ython</w:t>
      </w:r>
      <w:r>
        <w:rPr>
          <w:rFonts w:hint="eastAsia"/>
        </w:rPr>
        <w:t>的Pandas工具进行数据清洗。去除掉冗余和错误的数据。</w:t>
      </w:r>
    </w:p>
    <w:p w14:paraId="12C438C4" w14:textId="60267040" w:rsidR="00283C27" w:rsidRDefault="00283C27" w:rsidP="00283C27">
      <w:r>
        <w:rPr>
          <w:rFonts w:hint="eastAsia"/>
        </w:rPr>
        <w:t>第二步，进行</w:t>
      </w:r>
      <w:r w:rsidRPr="00283C27">
        <w:rPr>
          <w:rFonts w:hint="eastAsia"/>
        </w:rPr>
        <w:t>实验数据准备</w:t>
      </w:r>
      <w:r>
        <w:rPr>
          <w:rFonts w:hint="eastAsia"/>
        </w:rPr>
        <w:t>。这个阶段我们把实验数据按照场景进行分解，进行逐数据帧的观察。从主观上了解到各个子数据集的场景特性。</w:t>
      </w:r>
    </w:p>
    <w:p w14:paraId="3DAD3E3D" w14:textId="3B5B4007" w:rsidR="009C5D34" w:rsidRDefault="009C5D34" w:rsidP="00283C27">
      <w:r>
        <w:rPr>
          <w:rFonts w:hint="eastAsia"/>
        </w:rPr>
        <w:t>第三步，围绕</w:t>
      </w:r>
      <w:r w:rsidRPr="009C5D34">
        <w:rPr>
          <w:rFonts w:hint="eastAsia"/>
        </w:rPr>
        <w:t>环境风险</w:t>
      </w:r>
      <w:r>
        <w:rPr>
          <w:rFonts w:hint="eastAsia"/>
        </w:rPr>
        <w:t>进行数据</w:t>
      </w:r>
      <w:r w:rsidRPr="009C5D34">
        <w:rPr>
          <w:rFonts w:hint="eastAsia"/>
        </w:rPr>
        <w:t>分析</w:t>
      </w:r>
    </w:p>
    <w:p w14:paraId="0D580898" w14:textId="3B684369" w:rsidR="009C5D34" w:rsidRDefault="009C5D34" w:rsidP="009C5D34">
      <w:r>
        <w:rPr>
          <w:rFonts w:hint="eastAsia"/>
        </w:rPr>
        <w:t>第四步，围绕</w:t>
      </w:r>
      <w:r w:rsidRPr="009C5D34">
        <w:t>场景复杂度</w:t>
      </w:r>
      <w:r>
        <w:rPr>
          <w:rFonts w:hint="eastAsia"/>
        </w:rPr>
        <w:t>进行数据分析</w:t>
      </w:r>
    </w:p>
    <w:p w14:paraId="29EEDF20" w14:textId="2B378452" w:rsidR="009C5D34" w:rsidRPr="009C5D34" w:rsidRDefault="009C5D34" w:rsidP="009C5D34">
      <w:pPr>
        <w:rPr>
          <w:rFonts w:hint="eastAsia"/>
        </w:rPr>
      </w:pPr>
      <w:r>
        <w:rPr>
          <w:rFonts w:hint="eastAsia"/>
        </w:rPr>
        <w:t>第五步，通过</w:t>
      </w:r>
      <w:r w:rsidRPr="009C5D34">
        <w:rPr>
          <w:rFonts w:hint="eastAsia"/>
        </w:rPr>
        <w:t>模型验证：模型预测控制</w:t>
      </w:r>
    </w:p>
    <w:p w14:paraId="36B41573" w14:textId="4854C55A" w:rsidR="009C5D34" w:rsidRDefault="00BC2FFE" w:rsidP="00BC2FFE">
      <w:pPr>
        <w:pStyle w:val="3"/>
      </w:pPr>
      <w:r>
        <w:rPr>
          <w:rFonts w:hint="eastAsia"/>
        </w:rPr>
        <w:t>P</w:t>
      </w:r>
      <w:r>
        <w:t>11</w:t>
      </w:r>
      <w:r>
        <w:rPr>
          <w:rFonts w:hint="eastAsia"/>
        </w:rPr>
        <w:t>.</w:t>
      </w:r>
      <w:r w:rsidRPr="00BC2FFE">
        <w:rPr>
          <w:rFonts w:hint="eastAsia"/>
        </w:rPr>
        <w:t>实验数据准备</w:t>
      </w:r>
    </w:p>
    <w:p w14:paraId="7723E582" w14:textId="08FE01EC" w:rsidR="00AB26B6" w:rsidRDefault="00AB26B6" w:rsidP="00AB26B6">
      <w:r>
        <w:rPr>
          <w:rFonts w:hint="eastAsia"/>
        </w:rPr>
        <w:t>在实验数据准备阶段，我们通过py</w:t>
      </w:r>
      <w:r>
        <w:t>thon</w:t>
      </w:r>
      <w:r>
        <w:rPr>
          <w:rFonts w:hint="eastAsia"/>
        </w:rPr>
        <w:t>构造了每个数据文件的四格图。来展示图像数据道路数据、目标识别数据，包括运动过程的速度数据等。通过可视化的方式可以更为直观的把数据表现出来。</w:t>
      </w:r>
    </w:p>
    <w:p w14:paraId="139C6A64" w14:textId="5F865A51" w:rsidR="000D1479" w:rsidRDefault="000D1479" w:rsidP="00AB26B6">
      <w:r>
        <w:rPr>
          <w:rFonts w:hint="eastAsia"/>
        </w:rPr>
        <w:t>我们也尝试把数据恢复到</w:t>
      </w:r>
      <w:proofErr w:type="spellStart"/>
      <w:r>
        <w:rPr>
          <w:rFonts w:hint="eastAsia"/>
        </w:rPr>
        <w:t>OpenDriver</w:t>
      </w:r>
      <w:proofErr w:type="spellEnd"/>
      <w:r>
        <w:rPr>
          <w:rFonts w:hint="eastAsia"/>
        </w:rPr>
        <w:t>兼容格式，比如</w:t>
      </w:r>
      <w:proofErr w:type="spellStart"/>
      <w:r>
        <w:rPr>
          <w:rFonts w:hint="eastAsia"/>
        </w:rPr>
        <w:t>xodr</w:t>
      </w:r>
      <w:proofErr w:type="spellEnd"/>
      <w:r>
        <w:rPr>
          <w:rFonts w:hint="eastAsia"/>
        </w:rPr>
        <w:t>格式，通过</w:t>
      </w:r>
      <w:proofErr w:type="spellStart"/>
      <w:r>
        <w:rPr>
          <w:rFonts w:hint="eastAsia"/>
        </w:rPr>
        <w:t>Calara</w:t>
      </w:r>
      <w:proofErr w:type="spellEnd"/>
      <w:r>
        <w:rPr>
          <w:rFonts w:hint="eastAsia"/>
        </w:rPr>
        <w:t>展示出来。由于时间原因没有获得非常好的效果。</w:t>
      </w:r>
    </w:p>
    <w:p w14:paraId="4043BBC7" w14:textId="3A613F67" w:rsidR="000D1479" w:rsidRDefault="00C860DE" w:rsidP="00AB26B6">
      <w:r>
        <w:rPr>
          <w:rFonts w:hint="eastAsia"/>
        </w:rPr>
        <w:t>下面简单展示下两个视频结果</w:t>
      </w:r>
    </w:p>
    <w:p w14:paraId="3FCA315A" w14:textId="3843C1FF" w:rsidR="00C860DE" w:rsidRDefault="00C860DE" w:rsidP="00C860DE">
      <w:pPr>
        <w:pStyle w:val="3"/>
      </w:pPr>
      <w:r>
        <w:rPr>
          <w:rFonts w:hint="eastAsia"/>
        </w:rPr>
        <w:t>P</w:t>
      </w:r>
      <w:r>
        <w:t>12.</w:t>
      </w:r>
      <w:r w:rsidRPr="00C860DE">
        <w:rPr>
          <w:rFonts w:hint="eastAsia"/>
        </w:rPr>
        <w:t>实验数据之风险图热力图</w:t>
      </w:r>
    </w:p>
    <w:p w14:paraId="1A761AF9" w14:textId="3C3C2E56" w:rsidR="00E76A82" w:rsidRDefault="00E76A82" w:rsidP="00E76A82">
      <w:r>
        <w:rPr>
          <w:rFonts w:hint="eastAsia"/>
        </w:rPr>
        <w:t>在构造风险热力图过程中，我们首先把当前数据集的信息，按照前述的风险规则进行数据分类，并进行相应的风险权重标注。然后按照前述的风险公式进行计算。</w:t>
      </w:r>
    </w:p>
    <w:p w14:paraId="2899E208" w14:textId="38D6F5F4" w:rsidR="00E76A82" w:rsidRDefault="00E76A82" w:rsidP="00E76A82">
      <w:r w:rsidRPr="00E76A82">
        <w:rPr>
          <w:rFonts w:hint="eastAsia"/>
        </w:rPr>
        <w:lastRenderedPageBreak/>
        <w:t>下面简单展示下两个视频结果</w:t>
      </w:r>
    </w:p>
    <w:p w14:paraId="71F18E48" w14:textId="3E95347F" w:rsidR="003D63DD" w:rsidRDefault="003D63DD" w:rsidP="003D63DD">
      <w:pPr>
        <w:pStyle w:val="3"/>
      </w:pPr>
      <w:r>
        <w:rPr>
          <w:rFonts w:hint="eastAsia"/>
        </w:rPr>
        <w:t>P</w:t>
      </w:r>
      <w:r>
        <w:t>1</w:t>
      </w:r>
      <w:r>
        <w:t>3</w:t>
      </w:r>
      <w:r>
        <w:t>.</w:t>
      </w:r>
      <w:r w:rsidRPr="003D63DD">
        <w:rPr>
          <w:rFonts w:hint="eastAsia"/>
          <w:b w:val="0"/>
          <w:bCs w:val="0"/>
          <w:sz w:val="21"/>
          <w:szCs w:val="22"/>
        </w:rPr>
        <w:t xml:space="preserve"> </w:t>
      </w:r>
      <w:r w:rsidRPr="003D63DD">
        <w:rPr>
          <w:rFonts w:hint="eastAsia"/>
        </w:rPr>
        <w:t>实验数据之场景复杂度时序图</w:t>
      </w:r>
    </w:p>
    <w:p w14:paraId="29A6755F" w14:textId="719B8371" w:rsidR="003D63DD" w:rsidRDefault="003D63DD" w:rsidP="00E76A82">
      <w:r w:rsidRPr="003D63DD">
        <w:rPr>
          <w:rFonts w:hint="eastAsia"/>
        </w:rPr>
        <w:t>我们以一个数据子集</w:t>
      </w:r>
      <w:r w:rsidRPr="003D63DD">
        <w:t>0805有图数据包举例获取的风险数据值，和实际观察的结果类似。</w:t>
      </w:r>
      <w:r w:rsidR="00012123">
        <w:rPr>
          <w:rFonts w:hint="eastAsia"/>
        </w:rPr>
        <w:t>如表格中显示。</w:t>
      </w:r>
    </w:p>
    <w:p w14:paraId="760E8AD2" w14:textId="1AFBDE54" w:rsidR="00012123" w:rsidRDefault="00012123" w:rsidP="00E76A82">
      <w:r>
        <w:rPr>
          <w:rFonts w:hint="eastAsia"/>
        </w:rPr>
        <w:t>为了显示场景复杂度计算过程的变化情况，我们通过静态</w:t>
      </w:r>
      <w:r w:rsidR="00D842DB">
        <w:rPr>
          <w:rFonts w:hint="eastAsia"/>
        </w:rPr>
        <w:t>场景复杂度</w:t>
      </w:r>
      <w:r>
        <w:rPr>
          <w:rFonts w:hint="eastAsia"/>
        </w:rPr>
        <w:t>和动态</w:t>
      </w:r>
      <w:r w:rsidR="00D842DB">
        <w:rPr>
          <w:rFonts w:hint="eastAsia"/>
        </w:rPr>
        <w:t>场景复杂度</w:t>
      </w:r>
      <w:r>
        <w:rPr>
          <w:rFonts w:hint="eastAsia"/>
        </w:rPr>
        <w:t>的动态变化展示环境变化导致的场景复杂度变化。</w:t>
      </w:r>
    </w:p>
    <w:p w14:paraId="7A248654" w14:textId="1C841A95" w:rsidR="00FA2C03" w:rsidRDefault="00FA2C03" w:rsidP="00FA2C03">
      <w:pPr>
        <w:pStyle w:val="3"/>
      </w:pPr>
      <w:r>
        <w:rPr>
          <w:rFonts w:hint="eastAsia"/>
        </w:rPr>
        <w:t>P</w:t>
      </w:r>
      <w:r>
        <w:t>1</w:t>
      </w:r>
      <w:r>
        <w:t>4</w:t>
      </w:r>
      <w:r>
        <w:t>.</w:t>
      </w:r>
      <w:r w:rsidRPr="003D63DD">
        <w:rPr>
          <w:rFonts w:hint="eastAsia"/>
          <w:b w:val="0"/>
          <w:bCs w:val="0"/>
          <w:sz w:val="21"/>
          <w:szCs w:val="22"/>
        </w:rPr>
        <w:t xml:space="preserve"> </w:t>
      </w:r>
      <w:r w:rsidR="00FA435F" w:rsidRPr="00FA435F">
        <w:rPr>
          <w:rFonts w:hint="eastAsia"/>
        </w:rPr>
        <w:t>实验数据之模型预测控制</w:t>
      </w:r>
    </w:p>
    <w:p w14:paraId="4B8CF875" w14:textId="4C93E280" w:rsidR="00FA2C03" w:rsidRDefault="00FA2C03" w:rsidP="00E76A82"/>
    <w:p w14:paraId="232B120C" w14:textId="36855879" w:rsidR="00823B9D" w:rsidRDefault="00823B9D" w:rsidP="00823B9D">
      <w:pPr>
        <w:pStyle w:val="3"/>
      </w:pPr>
      <w:r>
        <w:rPr>
          <w:rFonts w:hint="eastAsia"/>
        </w:rPr>
        <w:t>P</w:t>
      </w:r>
      <w:r>
        <w:t>1</w:t>
      </w:r>
      <w:r>
        <w:t>5</w:t>
      </w:r>
      <w:r>
        <w:t>.</w:t>
      </w:r>
      <w:r w:rsidRPr="00823B9D">
        <w:rPr>
          <w:rFonts w:hint="eastAsia"/>
        </w:rPr>
        <w:t xml:space="preserve"> </w:t>
      </w:r>
      <w:r w:rsidRPr="00823B9D">
        <w:rPr>
          <w:rFonts w:hint="eastAsia"/>
        </w:rPr>
        <w:t>总结</w:t>
      </w:r>
    </w:p>
    <w:p w14:paraId="60652436" w14:textId="7AD81628" w:rsidR="00823B9D" w:rsidRPr="00823B9D" w:rsidRDefault="00C56D2B" w:rsidP="00E76A82">
      <w:pPr>
        <w:rPr>
          <w:rFonts w:hint="eastAsia"/>
        </w:rPr>
      </w:pPr>
      <w:r w:rsidRPr="00C56D2B">
        <w:rPr>
          <w:rFonts w:hint="eastAsia"/>
        </w:rPr>
        <w:t>本报告在基于标注构建的态势度量数据集上分别测试了原始数据与场景模型条件下的各类分析算法效果的对比，不同模态下分析方法效果的对比，不同信息条件下分析方法效果的对比。尝试了在简化数据集上用简单模型进行的简化分析方法。道路环境复杂度和道路安全分析是个涉及因素非常复杂、基于海量数据驱动的业务需求，而且在现实中有非常重要的需求。</w:t>
      </w:r>
    </w:p>
    <w:sectPr w:rsidR="00823B9D" w:rsidRPr="00823B9D">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EC75C" w14:textId="77777777" w:rsidR="00D80DE8" w:rsidRDefault="00D80DE8" w:rsidP="00D948BE">
      <w:r>
        <w:separator/>
      </w:r>
    </w:p>
  </w:endnote>
  <w:endnote w:type="continuationSeparator" w:id="0">
    <w:p w14:paraId="5C5E7245" w14:textId="77777777" w:rsidR="00D80DE8" w:rsidRDefault="00D80DE8" w:rsidP="00D94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lgerian">
    <w:panose1 w:val="04020705040A02060702"/>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691521"/>
      <w:docPartObj>
        <w:docPartGallery w:val="Page Numbers (Bottom of Page)"/>
        <w:docPartUnique/>
      </w:docPartObj>
    </w:sdtPr>
    <w:sdtContent>
      <w:sdt>
        <w:sdtPr>
          <w:id w:val="1728636285"/>
          <w:docPartObj>
            <w:docPartGallery w:val="Page Numbers (Top of Page)"/>
            <w:docPartUnique/>
          </w:docPartObj>
        </w:sdtPr>
        <w:sdtContent>
          <w:p w14:paraId="4B19BBCC" w14:textId="68833DC8" w:rsidR="00D948BE" w:rsidRDefault="00D948BE">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676569A" w14:textId="77777777" w:rsidR="00D948BE" w:rsidRDefault="00D948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04EBC" w14:textId="77777777" w:rsidR="00D80DE8" w:rsidRDefault="00D80DE8" w:rsidP="00D948BE">
      <w:r>
        <w:separator/>
      </w:r>
    </w:p>
  </w:footnote>
  <w:footnote w:type="continuationSeparator" w:id="0">
    <w:p w14:paraId="16188AD1" w14:textId="77777777" w:rsidR="00D80DE8" w:rsidRDefault="00D80DE8" w:rsidP="00D948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605E5"/>
    <w:multiLevelType w:val="hybridMultilevel"/>
    <w:tmpl w:val="9870A00E"/>
    <w:lvl w:ilvl="0" w:tplc="04090001">
      <w:start w:val="1"/>
      <w:numFmt w:val="bullet"/>
      <w:lvlText w:val=""/>
      <w:lvlJc w:val="left"/>
      <w:pPr>
        <w:ind w:left="420" w:hanging="420"/>
      </w:pPr>
      <w:rPr>
        <w:rFonts w:ascii="Algerian" w:hAnsi="Algerian" w:hint="default"/>
      </w:rPr>
    </w:lvl>
    <w:lvl w:ilvl="1" w:tplc="04090003" w:tentative="1">
      <w:start w:val="1"/>
      <w:numFmt w:val="bullet"/>
      <w:lvlText w:val=""/>
      <w:lvlJc w:val="left"/>
      <w:pPr>
        <w:ind w:left="840" w:hanging="420"/>
      </w:pPr>
      <w:rPr>
        <w:rFonts w:ascii="Algerian" w:hAnsi="Algerian" w:hint="default"/>
      </w:rPr>
    </w:lvl>
    <w:lvl w:ilvl="2" w:tplc="04090005" w:tentative="1">
      <w:start w:val="1"/>
      <w:numFmt w:val="bullet"/>
      <w:lvlText w:val=""/>
      <w:lvlJc w:val="left"/>
      <w:pPr>
        <w:ind w:left="1260" w:hanging="420"/>
      </w:pPr>
      <w:rPr>
        <w:rFonts w:ascii="Algerian" w:hAnsi="Algerian" w:hint="default"/>
      </w:rPr>
    </w:lvl>
    <w:lvl w:ilvl="3" w:tplc="04090001" w:tentative="1">
      <w:start w:val="1"/>
      <w:numFmt w:val="bullet"/>
      <w:lvlText w:val=""/>
      <w:lvlJc w:val="left"/>
      <w:pPr>
        <w:ind w:left="1680" w:hanging="420"/>
      </w:pPr>
      <w:rPr>
        <w:rFonts w:ascii="Algerian" w:hAnsi="Algerian" w:hint="default"/>
      </w:rPr>
    </w:lvl>
    <w:lvl w:ilvl="4" w:tplc="04090003" w:tentative="1">
      <w:start w:val="1"/>
      <w:numFmt w:val="bullet"/>
      <w:lvlText w:val=""/>
      <w:lvlJc w:val="left"/>
      <w:pPr>
        <w:ind w:left="2100" w:hanging="420"/>
      </w:pPr>
      <w:rPr>
        <w:rFonts w:ascii="Algerian" w:hAnsi="Algerian" w:hint="default"/>
      </w:rPr>
    </w:lvl>
    <w:lvl w:ilvl="5" w:tplc="04090005" w:tentative="1">
      <w:start w:val="1"/>
      <w:numFmt w:val="bullet"/>
      <w:lvlText w:val=""/>
      <w:lvlJc w:val="left"/>
      <w:pPr>
        <w:ind w:left="2520" w:hanging="420"/>
      </w:pPr>
      <w:rPr>
        <w:rFonts w:ascii="Algerian" w:hAnsi="Algerian" w:hint="default"/>
      </w:rPr>
    </w:lvl>
    <w:lvl w:ilvl="6" w:tplc="04090001" w:tentative="1">
      <w:start w:val="1"/>
      <w:numFmt w:val="bullet"/>
      <w:lvlText w:val=""/>
      <w:lvlJc w:val="left"/>
      <w:pPr>
        <w:ind w:left="2940" w:hanging="420"/>
      </w:pPr>
      <w:rPr>
        <w:rFonts w:ascii="Algerian" w:hAnsi="Algerian" w:hint="default"/>
      </w:rPr>
    </w:lvl>
    <w:lvl w:ilvl="7" w:tplc="04090003" w:tentative="1">
      <w:start w:val="1"/>
      <w:numFmt w:val="bullet"/>
      <w:lvlText w:val=""/>
      <w:lvlJc w:val="left"/>
      <w:pPr>
        <w:ind w:left="3360" w:hanging="420"/>
      </w:pPr>
      <w:rPr>
        <w:rFonts w:ascii="Algerian" w:hAnsi="Algerian" w:hint="default"/>
      </w:rPr>
    </w:lvl>
    <w:lvl w:ilvl="8" w:tplc="04090005" w:tentative="1">
      <w:start w:val="1"/>
      <w:numFmt w:val="bullet"/>
      <w:lvlText w:val=""/>
      <w:lvlJc w:val="left"/>
      <w:pPr>
        <w:ind w:left="3780" w:hanging="420"/>
      </w:pPr>
      <w:rPr>
        <w:rFonts w:ascii="Algerian" w:hAnsi="Algerian" w:hint="default"/>
      </w:rPr>
    </w:lvl>
  </w:abstractNum>
  <w:abstractNum w:abstractNumId="1" w15:restartNumberingAfterBreak="0">
    <w:nsid w:val="4394527D"/>
    <w:multiLevelType w:val="hybridMultilevel"/>
    <w:tmpl w:val="B2DC299C"/>
    <w:lvl w:ilvl="0" w:tplc="AAB45A0E">
      <w:start w:val="1"/>
      <w:numFmt w:val="bullet"/>
      <w:lvlText w:val="•"/>
      <w:lvlJc w:val="left"/>
      <w:pPr>
        <w:tabs>
          <w:tab w:val="num" w:pos="720"/>
        </w:tabs>
        <w:ind w:left="720" w:hanging="360"/>
      </w:pPr>
      <w:rPr>
        <w:rFonts w:ascii="Arial" w:hAnsi="Arial" w:hint="default"/>
      </w:rPr>
    </w:lvl>
    <w:lvl w:ilvl="1" w:tplc="37680404" w:tentative="1">
      <w:start w:val="1"/>
      <w:numFmt w:val="bullet"/>
      <w:lvlText w:val="•"/>
      <w:lvlJc w:val="left"/>
      <w:pPr>
        <w:tabs>
          <w:tab w:val="num" w:pos="1440"/>
        </w:tabs>
        <w:ind w:left="1440" w:hanging="360"/>
      </w:pPr>
      <w:rPr>
        <w:rFonts w:ascii="Arial" w:hAnsi="Arial" w:hint="default"/>
      </w:rPr>
    </w:lvl>
    <w:lvl w:ilvl="2" w:tplc="49B4D5F2" w:tentative="1">
      <w:start w:val="1"/>
      <w:numFmt w:val="bullet"/>
      <w:lvlText w:val="•"/>
      <w:lvlJc w:val="left"/>
      <w:pPr>
        <w:tabs>
          <w:tab w:val="num" w:pos="2160"/>
        </w:tabs>
        <w:ind w:left="2160" w:hanging="360"/>
      </w:pPr>
      <w:rPr>
        <w:rFonts w:ascii="Arial" w:hAnsi="Arial" w:hint="default"/>
      </w:rPr>
    </w:lvl>
    <w:lvl w:ilvl="3" w:tplc="4E3CD870" w:tentative="1">
      <w:start w:val="1"/>
      <w:numFmt w:val="bullet"/>
      <w:lvlText w:val="•"/>
      <w:lvlJc w:val="left"/>
      <w:pPr>
        <w:tabs>
          <w:tab w:val="num" w:pos="2880"/>
        </w:tabs>
        <w:ind w:left="2880" w:hanging="360"/>
      </w:pPr>
      <w:rPr>
        <w:rFonts w:ascii="Arial" w:hAnsi="Arial" w:hint="default"/>
      </w:rPr>
    </w:lvl>
    <w:lvl w:ilvl="4" w:tplc="D6121CAA" w:tentative="1">
      <w:start w:val="1"/>
      <w:numFmt w:val="bullet"/>
      <w:lvlText w:val="•"/>
      <w:lvlJc w:val="left"/>
      <w:pPr>
        <w:tabs>
          <w:tab w:val="num" w:pos="3600"/>
        </w:tabs>
        <w:ind w:left="3600" w:hanging="360"/>
      </w:pPr>
      <w:rPr>
        <w:rFonts w:ascii="Arial" w:hAnsi="Arial" w:hint="default"/>
      </w:rPr>
    </w:lvl>
    <w:lvl w:ilvl="5" w:tplc="1CA66C2C" w:tentative="1">
      <w:start w:val="1"/>
      <w:numFmt w:val="bullet"/>
      <w:lvlText w:val="•"/>
      <w:lvlJc w:val="left"/>
      <w:pPr>
        <w:tabs>
          <w:tab w:val="num" w:pos="4320"/>
        </w:tabs>
        <w:ind w:left="4320" w:hanging="360"/>
      </w:pPr>
      <w:rPr>
        <w:rFonts w:ascii="Arial" w:hAnsi="Arial" w:hint="default"/>
      </w:rPr>
    </w:lvl>
    <w:lvl w:ilvl="6" w:tplc="2FFE9028" w:tentative="1">
      <w:start w:val="1"/>
      <w:numFmt w:val="bullet"/>
      <w:lvlText w:val="•"/>
      <w:lvlJc w:val="left"/>
      <w:pPr>
        <w:tabs>
          <w:tab w:val="num" w:pos="5040"/>
        </w:tabs>
        <w:ind w:left="5040" w:hanging="360"/>
      </w:pPr>
      <w:rPr>
        <w:rFonts w:ascii="Arial" w:hAnsi="Arial" w:hint="default"/>
      </w:rPr>
    </w:lvl>
    <w:lvl w:ilvl="7" w:tplc="D91C82F4" w:tentative="1">
      <w:start w:val="1"/>
      <w:numFmt w:val="bullet"/>
      <w:lvlText w:val="•"/>
      <w:lvlJc w:val="left"/>
      <w:pPr>
        <w:tabs>
          <w:tab w:val="num" w:pos="5760"/>
        </w:tabs>
        <w:ind w:left="5760" w:hanging="360"/>
      </w:pPr>
      <w:rPr>
        <w:rFonts w:ascii="Arial" w:hAnsi="Arial" w:hint="default"/>
      </w:rPr>
    </w:lvl>
    <w:lvl w:ilvl="8" w:tplc="4290F2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2E858FD"/>
    <w:multiLevelType w:val="hybridMultilevel"/>
    <w:tmpl w:val="457E878C"/>
    <w:lvl w:ilvl="0" w:tplc="04090003">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Algerian" w:hAnsi="Algerian" w:hint="default"/>
      </w:rPr>
    </w:lvl>
    <w:lvl w:ilvl="2" w:tplc="FFFFFFFF" w:tentative="1">
      <w:start w:val="1"/>
      <w:numFmt w:val="bullet"/>
      <w:lvlText w:val=""/>
      <w:lvlJc w:val="left"/>
      <w:pPr>
        <w:ind w:left="1260" w:hanging="420"/>
      </w:pPr>
      <w:rPr>
        <w:rFonts w:ascii="Algerian" w:hAnsi="Algerian" w:hint="default"/>
      </w:rPr>
    </w:lvl>
    <w:lvl w:ilvl="3" w:tplc="FFFFFFFF" w:tentative="1">
      <w:start w:val="1"/>
      <w:numFmt w:val="bullet"/>
      <w:lvlText w:val=""/>
      <w:lvlJc w:val="left"/>
      <w:pPr>
        <w:ind w:left="1680" w:hanging="420"/>
      </w:pPr>
      <w:rPr>
        <w:rFonts w:ascii="Algerian" w:hAnsi="Algerian" w:hint="default"/>
      </w:rPr>
    </w:lvl>
    <w:lvl w:ilvl="4" w:tplc="FFFFFFFF" w:tentative="1">
      <w:start w:val="1"/>
      <w:numFmt w:val="bullet"/>
      <w:lvlText w:val=""/>
      <w:lvlJc w:val="left"/>
      <w:pPr>
        <w:ind w:left="2100" w:hanging="420"/>
      </w:pPr>
      <w:rPr>
        <w:rFonts w:ascii="Algerian" w:hAnsi="Algerian" w:hint="default"/>
      </w:rPr>
    </w:lvl>
    <w:lvl w:ilvl="5" w:tplc="FFFFFFFF" w:tentative="1">
      <w:start w:val="1"/>
      <w:numFmt w:val="bullet"/>
      <w:lvlText w:val=""/>
      <w:lvlJc w:val="left"/>
      <w:pPr>
        <w:ind w:left="2520" w:hanging="420"/>
      </w:pPr>
      <w:rPr>
        <w:rFonts w:ascii="Algerian" w:hAnsi="Algerian" w:hint="default"/>
      </w:rPr>
    </w:lvl>
    <w:lvl w:ilvl="6" w:tplc="FFFFFFFF" w:tentative="1">
      <w:start w:val="1"/>
      <w:numFmt w:val="bullet"/>
      <w:lvlText w:val=""/>
      <w:lvlJc w:val="left"/>
      <w:pPr>
        <w:ind w:left="2940" w:hanging="420"/>
      </w:pPr>
      <w:rPr>
        <w:rFonts w:ascii="Algerian" w:hAnsi="Algerian" w:hint="default"/>
      </w:rPr>
    </w:lvl>
    <w:lvl w:ilvl="7" w:tplc="FFFFFFFF" w:tentative="1">
      <w:start w:val="1"/>
      <w:numFmt w:val="bullet"/>
      <w:lvlText w:val=""/>
      <w:lvlJc w:val="left"/>
      <w:pPr>
        <w:ind w:left="3360" w:hanging="420"/>
      </w:pPr>
      <w:rPr>
        <w:rFonts w:ascii="Algerian" w:hAnsi="Algerian" w:hint="default"/>
      </w:rPr>
    </w:lvl>
    <w:lvl w:ilvl="8" w:tplc="FFFFFFFF" w:tentative="1">
      <w:start w:val="1"/>
      <w:numFmt w:val="bullet"/>
      <w:lvlText w:val=""/>
      <w:lvlJc w:val="left"/>
      <w:pPr>
        <w:ind w:left="3780" w:hanging="420"/>
      </w:pPr>
      <w:rPr>
        <w:rFonts w:ascii="Algerian" w:hAnsi="Algerian" w:hint="default"/>
      </w:rPr>
    </w:lvl>
  </w:abstractNum>
  <w:abstractNum w:abstractNumId="3" w15:restartNumberingAfterBreak="0">
    <w:nsid w:val="6C36277B"/>
    <w:multiLevelType w:val="hybridMultilevel"/>
    <w:tmpl w:val="A3626462"/>
    <w:lvl w:ilvl="0" w:tplc="958811E2">
      <w:start w:val="1"/>
      <w:numFmt w:val="bullet"/>
      <w:lvlText w:val="•"/>
      <w:lvlJc w:val="left"/>
      <w:pPr>
        <w:tabs>
          <w:tab w:val="num" w:pos="720"/>
        </w:tabs>
        <w:ind w:left="720" w:hanging="360"/>
      </w:pPr>
      <w:rPr>
        <w:rFonts w:ascii="Arial" w:hAnsi="Arial" w:hint="default"/>
      </w:rPr>
    </w:lvl>
    <w:lvl w:ilvl="1" w:tplc="8E2CA6D2">
      <w:numFmt w:val="bullet"/>
      <w:lvlText w:val="•"/>
      <w:lvlJc w:val="left"/>
      <w:pPr>
        <w:tabs>
          <w:tab w:val="num" w:pos="1440"/>
        </w:tabs>
        <w:ind w:left="1440" w:hanging="360"/>
      </w:pPr>
      <w:rPr>
        <w:rFonts w:ascii="Arial" w:hAnsi="Arial" w:hint="default"/>
      </w:rPr>
    </w:lvl>
    <w:lvl w:ilvl="2" w:tplc="5138246A">
      <w:numFmt w:val="bullet"/>
      <w:lvlText w:val="•"/>
      <w:lvlJc w:val="left"/>
      <w:pPr>
        <w:tabs>
          <w:tab w:val="num" w:pos="2160"/>
        </w:tabs>
        <w:ind w:left="2160" w:hanging="360"/>
      </w:pPr>
      <w:rPr>
        <w:rFonts w:ascii="Arial" w:hAnsi="Arial" w:hint="default"/>
      </w:rPr>
    </w:lvl>
    <w:lvl w:ilvl="3" w:tplc="47C4A44A" w:tentative="1">
      <w:start w:val="1"/>
      <w:numFmt w:val="bullet"/>
      <w:lvlText w:val="•"/>
      <w:lvlJc w:val="left"/>
      <w:pPr>
        <w:tabs>
          <w:tab w:val="num" w:pos="2880"/>
        </w:tabs>
        <w:ind w:left="2880" w:hanging="360"/>
      </w:pPr>
      <w:rPr>
        <w:rFonts w:ascii="Arial" w:hAnsi="Arial" w:hint="default"/>
      </w:rPr>
    </w:lvl>
    <w:lvl w:ilvl="4" w:tplc="55E0F4F6" w:tentative="1">
      <w:start w:val="1"/>
      <w:numFmt w:val="bullet"/>
      <w:lvlText w:val="•"/>
      <w:lvlJc w:val="left"/>
      <w:pPr>
        <w:tabs>
          <w:tab w:val="num" w:pos="3600"/>
        </w:tabs>
        <w:ind w:left="3600" w:hanging="360"/>
      </w:pPr>
      <w:rPr>
        <w:rFonts w:ascii="Arial" w:hAnsi="Arial" w:hint="default"/>
      </w:rPr>
    </w:lvl>
    <w:lvl w:ilvl="5" w:tplc="1B3AC950" w:tentative="1">
      <w:start w:val="1"/>
      <w:numFmt w:val="bullet"/>
      <w:lvlText w:val="•"/>
      <w:lvlJc w:val="left"/>
      <w:pPr>
        <w:tabs>
          <w:tab w:val="num" w:pos="4320"/>
        </w:tabs>
        <w:ind w:left="4320" w:hanging="360"/>
      </w:pPr>
      <w:rPr>
        <w:rFonts w:ascii="Arial" w:hAnsi="Arial" w:hint="default"/>
      </w:rPr>
    </w:lvl>
    <w:lvl w:ilvl="6" w:tplc="A7447F1E" w:tentative="1">
      <w:start w:val="1"/>
      <w:numFmt w:val="bullet"/>
      <w:lvlText w:val="•"/>
      <w:lvlJc w:val="left"/>
      <w:pPr>
        <w:tabs>
          <w:tab w:val="num" w:pos="5040"/>
        </w:tabs>
        <w:ind w:left="5040" w:hanging="360"/>
      </w:pPr>
      <w:rPr>
        <w:rFonts w:ascii="Arial" w:hAnsi="Arial" w:hint="default"/>
      </w:rPr>
    </w:lvl>
    <w:lvl w:ilvl="7" w:tplc="435A48D0" w:tentative="1">
      <w:start w:val="1"/>
      <w:numFmt w:val="bullet"/>
      <w:lvlText w:val="•"/>
      <w:lvlJc w:val="left"/>
      <w:pPr>
        <w:tabs>
          <w:tab w:val="num" w:pos="5760"/>
        </w:tabs>
        <w:ind w:left="5760" w:hanging="360"/>
      </w:pPr>
      <w:rPr>
        <w:rFonts w:ascii="Arial" w:hAnsi="Arial" w:hint="default"/>
      </w:rPr>
    </w:lvl>
    <w:lvl w:ilvl="8" w:tplc="BCF465A8" w:tentative="1">
      <w:start w:val="1"/>
      <w:numFmt w:val="bullet"/>
      <w:lvlText w:val="•"/>
      <w:lvlJc w:val="left"/>
      <w:pPr>
        <w:tabs>
          <w:tab w:val="num" w:pos="6480"/>
        </w:tabs>
        <w:ind w:left="6480" w:hanging="360"/>
      </w:pPr>
      <w:rPr>
        <w:rFonts w:ascii="Arial" w:hAnsi="Arial" w:hint="default"/>
      </w:rPr>
    </w:lvl>
  </w:abstractNum>
  <w:num w:numId="1" w16cid:durableId="1279291520">
    <w:abstractNumId w:val="0"/>
  </w:num>
  <w:num w:numId="2" w16cid:durableId="669605194">
    <w:abstractNumId w:val="2"/>
  </w:num>
  <w:num w:numId="3" w16cid:durableId="1768115304">
    <w:abstractNumId w:val="3"/>
  </w:num>
  <w:num w:numId="4" w16cid:durableId="1245723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EF"/>
    <w:rsid w:val="0000587B"/>
    <w:rsid w:val="00012123"/>
    <w:rsid w:val="00013674"/>
    <w:rsid w:val="00037D24"/>
    <w:rsid w:val="000477D9"/>
    <w:rsid w:val="000D1479"/>
    <w:rsid w:val="000D7B0C"/>
    <w:rsid w:val="0014448F"/>
    <w:rsid w:val="001459D9"/>
    <w:rsid w:val="00152431"/>
    <w:rsid w:val="00195340"/>
    <w:rsid w:val="001C6E9B"/>
    <w:rsid w:val="001F6454"/>
    <w:rsid w:val="00283C27"/>
    <w:rsid w:val="002C2E9E"/>
    <w:rsid w:val="00334DC1"/>
    <w:rsid w:val="00344713"/>
    <w:rsid w:val="00371820"/>
    <w:rsid w:val="00380ABA"/>
    <w:rsid w:val="003C46AF"/>
    <w:rsid w:val="003D312B"/>
    <w:rsid w:val="003D63DD"/>
    <w:rsid w:val="004F1090"/>
    <w:rsid w:val="00527080"/>
    <w:rsid w:val="00562111"/>
    <w:rsid w:val="00581E50"/>
    <w:rsid w:val="005B3D30"/>
    <w:rsid w:val="005D5BDD"/>
    <w:rsid w:val="006624CD"/>
    <w:rsid w:val="00672C3D"/>
    <w:rsid w:val="006D228D"/>
    <w:rsid w:val="007109C9"/>
    <w:rsid w:val="00823B9D"/>
    <w:rsid w:val="008851F8"/>
    <w:rsid w:val="008F632C"/>
    <w:rsid w:val="009179EF"/>
    <w:rsid w:val="00942407"/>
    <w:rsid w:val="009637FD"/>
    <w:rsid w:val="009C5D34"/>
    <w:rsid w:val="009E4CC7"/>
    <w:rsid w:val="00AB26B6"/>
    <w:rsid w:val="00AD550D"/>
    <w:rsid w:val="00B20AD4"/>
    <w:rsid w:val="00B4218B"/>
    <w:rsid w:val="00B45988"/>
    <w:rsid w:val="00BC2FFE"/>
    <w:rsid w:val="00C56D2B"/>
    <w:rsid w:val="00C860DE"/>
    <w:rsid w:val="00D029C3"/>
    <w:rsid w:val="00D364B3"/>
    <w:rsid w:val="00D6485D"/>
    <w:rsid w:val="00D739A6"/>
    <w:rsid w:val="00D80DE8"/>
    <w:rsid w:val="00D81348"/>
    <w:rsid w:val="00D842DB"/>
    <w:rsid w:val="00D948BE"/>
    <w:rsid w:val="00DC3EC5"/>
    <w:rsid w:val="00DF6C50"/>
    <w:rsid w:val="00E41178"/>
    <w:rsid w:val="00E6356A"/>
    <w:rsid w:val="00E76A82"/>
    <w:rsid w:val="00F17A3D"/>
    <w:rsid w:val="00F34C4F"/>
    <w:rsid w:val="00F6431F"/>
    <w:rsid w:val="00FA2C03"/>
    <w:rsid w:val="00FA4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61B0"/>
  <w15:chartTrackingRefBased/>
  <w15:docId w15:val="{7FBE1226-407F-4FD2-9916-5E1A5A39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228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D22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4CC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7B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D228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D228D"/>
    <w:rPr>
      <w:b/>
      <w:bCs/>
      <w:kern w:val="44"/>
      <w:sz w:val="44"/>
      <w:szCs w:val="44"/>
    </w:rPr>
  </w:style>
  <w:style w:type="paragraph" w:styleId="a3">
    <w:name w:val="header"/>
    <w:basedOn w:val="a"/>
    <w:link w:val="a4"/>
    <w:uiPriority w:val="99"/>
    <w:unhideWhenUsed/>
    <w:rsid w:val="00D948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48BE"/>
    <w:rPr>
      <w:sz w:val="18"/>
      <w:szCs w:val="18"/>
    </w:rPr>
  </w:style>
  <w:style w:type="paragraph" w:styleId="a5">
    <w:name w:val="footer"/>
    <w:basedOn w:val="a"/>
    <w:link w:val="a6"/>
    <w:uiPriority w:val="99"/>
    <w:unhideWhenUsed/>
    <w:rsid w:val="00D948BE"/>
    <w:pPr>
      <w:tabs>
        <w:tab w:val="center" w:pos="4153"/>
        <w:tab w:val="right" w:pos="8306"/>
      </w:tabs>
      <w:snapToGrid w:val="0"/>
      <w:jc w:val="left"/>
    </w:pPr>
    <w:rPr>
      <w:sz w:val="18"/>
      <w:szCs w:val="18"/>
    </w:rPr>
  </w:style>
  <w:style w:type="character" w:customStyle="1" w:styleId="a6">
    <w:name w:val="页脚 字符"/>
    <w:basedOn w:val="a0"/>
    <w:link w:val="a5"/>
    <w:uiPriority w:val="99"/>
    <w:rsid w:val="00D948BE"/>
    <w:rPr>
      <w:sz w:val="18"/>
      <w:szCs w:val="18"/>
    </w:rPr>
  </w:style>
  <w:style w:type="paragraph" w:styleId="a7">
    <w:name w:val="List Paragraph"/>
    <w:basedOn w:val="a"/>
    <w:uiPriority w:val="34"/>
    <w:qFormat/>
    <w:rsid w:val="00942407"/>
    <w:pPr>
      <w:ind w:firstLineChars="200" w:firstLine="420"/>
    </w:pPr>
  </w:style>
  <w:style w:type="character" w:customStyle="1" w:styleId="30">
    <w:name w:val="标题 3 字符"/>
    <w:basedOn w:val="a0"/>
    <w:link w:val="3"/>
    <w:uiPriority w:val="9"/>
    <w:rsid w:val="009E4CC7"/>
    <w:rPr>
      <w:b/>
      <w:bCs/>
      <w:sz w:val="32"/>
      <w:szCs w:val="32"/>
    </w:rPr>
  </w:style>
  <w:style w:type="character" w:customStyle="1" w:styleId="40">
    <w:name w:val="标题 4 字符"/>
    <w:basedOn w:val="a0"/>
    <w:link w:val="4"/>
    <w:uiPriority w:val="9"/>
    <w:rsid w:val="000D7B0C"/>
    <w:rPr>
      <w:rFonts w:asciiTheme="majorHAnsi" w:eastAsiaTheme="majorEastAsia" w:hAnsiTheme="majorHAnsi" w:cstheme="majorBidi"/>
      <w:b/>
      <w:bCs/>
      <w:sz w:val="28"/>
      <w:szCs w:val="28"/>
    </w:rPr>
  </w:style>
  <w:style w:type="paragraph" w:styleId="a8">
    <w:name w:val="Normal (Web)"/>
    <w:basedOn w:val="a"/>
    <w:uiPriority w:val="99"/>
    <w:semiHidden/>
    <w:unhideWhenUsed/>
    <w:rsid w:val="009C5D3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7143">
      <w:bodyDiv w:val="1"/>
      <w:marLeft w:val="0"/>
      <w:marRight w:val="0"/>
      <w:marTop w:val="0"/>
      <w:marBottom w:val="0"/>
      <w:divBdr>
        <w:top w:val="none" w:sz="0" w:space="0" w:color="auto"/>
        <w:left w:val="none" w:sz="0" w:space="0" w:color="auto"/>
        <w:bottom w:val="none" w:sz="0" w:space="0" w:color="auto"/>
        <w:right w:val="none" w:sz="0" w:space="0" w:color="auto"/>
      </w:divBdr>
    </w:div>
    <w:div w:id="1737314166">
      <w:bodyDiv w:val="1"/>
      <w:marLeft w:val="0"/>
      <w:marRight w:val="0"/>
      <w:marTop w:val="0"/>
      <w:marBottom w:val="0"/>
      <w:divBdr>
        <w:top w:val="none" w:sz="0" w:space="0" w:color="auto"/>
        <w:left w:val="none" w:sz="0" w:space="0" w:color="auto"/>
        <w:bottom w:val="none" w:sz="0" w:space="0" w:color="auto"/>
        <w:right w:val="none" w:sz="0" w:space="0" w:color="auto"/>
      </w:divBdr>
      <w:divsChild>
        <w:div w:id="1314404550">
          <w:marLeft w:val="274"/>
          <w:marRight w:val="0"/>
          <w:marTop w:val="200"/>
          <w:marBottom w:val="0"/>
          <w:divBdr>
            <w:top w:val="none" w:sz="0" w:space="0" w:color="auto"/>
            <w:left w:val="none" w:sz="0" w:space="0" w:color="auto"/>
            <w:bottom w:val="none" w:sz="0" w:space="0" w:color="auto"/>
            <w:right w:val="none" w:sz="0" w:space="0" w:color="auto"/>
          </w:divBdr>
        </w:div>
        <w:div w:id="1326130071">
          <w:marLeft w:val="274"/>
          <w:marRight w:val="0"/>
          <w:marTop w:val="200"/>
          <w:marBottom w:val="0"/>
          <w:divBdr>
            <w:top w:val="none" w:sz="0" w:space="0" w:color="auto"/>
            <w:left w:val="none" w:sz="0" w:space="0" w:color="auto"/>
            <w:bottom w:val="none" w:sz="0" w:space="0" w:color="auto"/>
            <w:right w:val="none" w:sz="0" w:space="0" w:color="auto"/>
          </w:divBdr>
        </w:div>
        <w:div w:id="2102331130">
          <w:marLeft w:val="274"/>
          <w:marRight w:val="0"/>
          <w:marTop w:val="200"/>
          <w:marBottom w:val="0"/>
          <w:divBdr>
            <w:top w:val="none" w:sz="0" w:space="0" w:color="auto"/>
            <w:left w:val="none" w:sz="0" w:space="0" w:color="auto"/>
            <w:bottom w:val="none" w:sz="0" w:space="0" w:color="auto"/>
            <w:right w:val="none" w:sz="0" w:space="0" w:color="auto"/>
          </w:divBdr>
        </w:div>
        <w:div w:id="945044209">
          <w:marLeft w:val="274"/>
          <w:marRight w:val="0"/>
          <w:marTop w:val="200"/>
          <w:marBottom w:val="0"/>
          <w:divBdr>
            <w:top w:val="none" w:sz="0" w:space="0" w:color="auto"/>
            <w:left w:val="none" w:sz="0" w:space="0" w:color="auto"/>
            <w:bottom w:val="none" w:sz="0" w:space="0" w:color="auto"/>
            <w:right w:val="none" w:sz="0" w:space="0" w:color="auto"/>
          </w:divBdr>
        </w:div>
        <w:div w:id="1328359830">
          <w:marLeft w:val="274"/>
          <w:marRight w:val="0"/>
          <w:marTop w:val="200"/>
          <w:marBottom w:val="0"/>
          <w:divBdr>
            <w:top w:val="none" w:sz="0" w:space="0" w:color="auto"/>
            <w:left w:val="none" w:sz="0" w:space="0" w:color="auto"/>
            <w:bottom w:val="none" w:sz="0" w:space="0" w:color="auto"/>
            <w:right w:val="none" w:sz="0" w:space="0" w:color="auto"/>
          </w:divBdr>
        </w:div>
        <w:div w:id="2056462117">
          <w:marLeft w:val="274"/>
          <w:marRight w:val="0"/>
          <w:marTop w:val="200"/>
          <w:marBottom w:val="0"/>
          <w:divBdr>
            <w:top w:val="none" w:sz="0" w:space="0" w:color="auto"/>
            <w:left w:val="none" w:sz="0" w:space="0" w:color="auto"/>
            <w:bottom w:val="none" w:sz="0" w:space="0" w:color="auto"/>
            <w:right w:val="none" w:sz="0" w:space="0" w:color="auto"/>
          </w:divBdr>
        </w:div>
      </w:divsChild>
    </w:div>
    <w:div w:id="1743215182">
      <w:bodyDiv w:val="1"/>
      <w:marLeft w:val="0"/>
      <w:marRight w:val="0"/>
      <w:marTop w:val="0"/>
      <w:marBottom w:val="0"/>
      <w:divBdr>
        <w:top w:val="none" w:sz="0" w:space="0" w:color="auto"/>
        <w:left w:val="none" w:sz="0" w:space="0" w:color="auto"/>
        <w:bottom w:val="none" w:sz="0" w:space="0" w:color="auto"/>
        <w:right w:val="none" w:sz="0" w:space="0" w:color="auto"/>
      </w:divBdr>
      <w:divsChild>
        <w:div w:id="399331586">
          <w:marLeft w:val="274"/>
          <w:marRight w:val="0"/>
          <w:marTop w:val="200"/>
          <w:marBottom w:val="0"/>
          <w:divBdr>
            <w:top w:val="none" w:sz="0" w:space="0" w:color="auto"/>
            <w:left w:val="none" w:sz="0" w:space="0" w:color="auto"/>
            <w:bottom w:val="none" w:sz="0" w:space="0" w:color="auto"/>
            <w:right w:val="none" w:sz="0" w:space="0" w:color="auto"/>
          </w:divBdr>
        </w:div>
        <w:div w:id="1655528646">
          <w:marLeft w:val="274"/>
          <w:marRight w:val="0"/>
          <w:marTop w:val="200"/>
          <w:marBottom w:val="0"/>
          <w:divBdr>
            <w:top w:val="none" w:sz="0" w:space="0" w:color="auto"/>
            <w:left w:val="none" w:sz="0" w:space="0" w:color="auto"/>
            <w:bottom w:val="none" w:sz="0" w:space="0" w:color="auto"/>
            <w:right w:val="none" w:sz="0" w:space="0" w:color="auto"/>
          </w:divBdr>
        </w:div>
        <w:div w:id="942222921">
          <w:marLeft w:val="806"/>
          <w:marRight w:val="0"/>
          <w:marTop w:val="200"/>
          <w:marBottom w:val="0"/>
          <w:divBdr>
            <w:top w:val="none" w:sz="0" w:space="0" w:color="auto"/>
            <w:left w:val="none" w:sz="0" w:space="0" w:color="auto"/>
            <w:bottom w:val="none" w:sz="0" w:space="0" w:color="auto"/>
            <w:right w:val="none" w:sz="0" w:space="0" w:color="auto"/>
          </w:divBdr>
        </w:div>
        <w:div w:id="2135829654">
          <w:marLeft w:val="806"/>
          <w:marRight w:val="0"/>
          <w:marTop w:val="200"/>
          <w:marBottom w:val="0"/>
          <w:divBdr>
            <w:top w:val="none" w:sz="0" w:space="0" w:color="auto"/>
            <w:left w:val="none" w:sz="0" w:space="0" w:color="auto"/>
            <w:bottom w:val="none" w:sz="0" w:space="0" w:color="auto"/>
            <w:right w:val="none" w:sz="0" w:space="0" w:color="auto"/>
          </w:divBdr>
        </w:div>
        <w:div w:id="292827283">
          <w:marLeft w:val="806"/>
          <w:marRight w:val="0"/>
          <w:marTop w:val="200"/>
          <w:marBottom w:val="0"/>
          <w:divBdr>
            <w:top w:val="none" w:sz="0" w:space="0" w:color="auto"/>
            <w:left w:val="none" w:sz="0" w:space="0" w:color="auto"/>
            <w:bottom w:val="none" w:sz="0" w:space="0" w:color="auto"/>
            <w:right w:val="none" w:sz="0" w:space="0" w:color="auto"/>
          </w:divBdr>
        </w:div>
        <w:div w:id="165291722">
          <w:marLeft w:val="1354"/>
          <w:marRight w:val="0"/>
          <w:marTop w:val="200"/>
          <w:marBottom w:val="0"/>
          <w:divBdr>
            <w:top w:val="none" w:sz="0" w:space="0" w:color="auto"/>
            <w:left w:val="none" w:sz="0" w:space="0" w:color="auto"/>
            <w:bottom w:val="none" w:sz="0" w:space="0" w:color="auto"/>
            <w:right w:val="none" w:sz="0" w:space="0" w:color="auto"/>
          </w:divBdr>
        </w:div>
        <w:div w:id="959527169">
          <w:marLeft w:val="1354"/>
          <w:marRight w:val="0"/>
          <w:marTop w:val="200"/>
          <w:marBottom w:val="0"/>
          <w:divBdr>
            <w:top w:val="none" w:sz="0" w:space="0" w:color="auto"/>
            <w:left w:val="none" w:sz="0" w:space="0" w:color="auto"/>
            <w:bottom w:val="none" w:sz="0" w:space="0" w:color="auto"/>
            <w:right w:val="none" w:sz="0" w:space="0" w:color="auto"/>
          </w:divBdr>
        </w:div>
        <w:div w:id="1989940988">
          <w:marLeft w:val="1354"/>
          <w:marRight w:val="0"/>
          <w:marTop w:val="200"/>
          <w:marBottom w:val="0"/>
          <w:divBdr>
            <w:top w:val="none" w:sz="0" w:space="0" w:color="auto"/>
            <w:left w:val="none" w:sz="0" w:space="0" w:color="auto"/>
            <w:bottom w:val="none" w:sz="0" w:space="0" w:color="auto"/>
            <w:right w:val="none" w:sz="0" w:space="0" w:color="auto"/>
          </w:divBdr>
        </w:div>
        <w:div w:id="908074167">
          <w:marLeft w:val="1354"/>
          <w:marRight w:val="0"/>
          <w:marTop w:val="200"/>
          <w:marBottom w:val="0"/>
          <w:divBdr>
            <w:top w:val="none" w:sz="0" w:space="0" w:color="auto"/>
            <w:left w:val="none" w:sz="0" w:space="0" w:color="auto"/>
            <w:bottom w:val="none" w:sz="0" w:space="0" w:color="auto"/>
            <w:right w:val="none" w:sz="0" w:space="0" w:color="auto"/>
          </w:divBdr>
        </w:div>
        <w:div w:id="1529561467">
          <w:marLeft w:val="806"/>
          <w:marRight w:val="0"/>
          <w:marTop w:val="200"/>
          <w:marBottom w:val="0"/>
          <w:divBdr>
            <w:top w:val="none" w:sz="0" w:space="0" w:color="auto"/>
            <w:left w:val="none" w:sz="0" w:space="0" w:color="auto"/>
            <w:bottom w:val="none" w:sz="0" w:space="0" w:color="auto"/>
            <w:right w:val="none" w:sz="0" w:space="0" w:color="auto"/>
          </w:divBdr>
        </w:div>
        <w:div w:id="1272081124">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A1FD1-9357-42D9-A4B9-6342A3905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2749</Words>
  <Characters>2749</Characters>
  <Application>Microsoft Office Word</Application>
  <DocSecurity>0</DocSecurity>
  <Lines>83</Lines>
  <Paragraphs>15</Paragraphs>
  <ScaleCrop>false</ScaleCrop>
  <Company>微软中国</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磊</dc:creator>
  <cp:keywords/>
  <dc:description/>
  <cp:lastModifiedBy>杨 磊</cp:lastModifiedBy>
  <cp:revision>60</cp:revision>
  <dcterms:created xsi:type="dcterms:W3CDTF">2022-12-07T05:24:00Z</dcterms:created>
  <dcterms:modified xsi:type="dcterms:W3CDTF">2022-12-07T07:56:00Z</dcterms:modified>
</cp:coreProperties>
</file>