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r>
        <w:rPr>
          <w:sz w:val="20"/>
          <w:szCs w:val="20"/>
        </w:rPr>
        <w:drawing>
          <wp:anchor distT="0" distB="0" distL="114300" distR="114300" simplePos="0" relativeHeight="251660288" behindDoc="0" locked="0" layoutInCell="1" allowOverlap="1">
            <wp:simplePos x="0" y="0"/>
            <wp:positionH relativeFrom="column">
              <wp:posOffset>5050155</wp:posOffset>
            </wp:positionH>
            <wp:positionV relativeFrom="paragraph">
              <wp:posOffset>0</wp:posOffset>
            </wp:positionV>
            <wp:extent cx="835025" cy="1143000"/>
            <wp:effectExtent l="0" t="0" r="3175" b="0"/>
            <wp:wrapSquare wrapText="bothSides"/>
            <wp:docPr id="606352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2035"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5025" cy="1143000"/>
                    </a:xfrm>
                    <a:prstGeom prst="rect">
                      <a:avLst/>
                    </a:prstGeom>
                  </pic:spPr>
                </pic:pic>
              </a:graphicData>
            </a:graphic>
          </wp:anchor>
        </w:drawing>
      </w:r>
      <w:r>
        <w:rPr>
          <w:rFonts w:hint="eastAsia" w:ascii="微软雅黑" w:hAnsi="微软雅黑" w:eastAsia="微软雅黑" w:cs="微软雅黑"/>
          <w:color w:val="252527"/>
          <w:sz w:val="34"/>
          <w:szCs w:val="34"/>
        </w:rPr>
        <w:t>阳炼</w:t>
      </w:r>
      <w:r>
        <w:rPr>
          <w:rFonts w:hint="eastAsia" w:ascii="微软雅黑" w:hAnsi="微软雅黑" w:eastAsia="微软雅黑" w:cs="微软雅黑"/>
          <w:color w:val="252527"/>
          <w:sz w:val="34"/>
          <w:szCs w:val="34"/>
          <w:lang w:val="en-US" w:eastAsia="zh-CN"/>
        </w:rPr>
        <w:t xml:space="preserve"> (25届)</w:t>
      </w:r>
      <w:r>
        <w:rPr>
          <w:rFonts w:hint="eastAsia" w:ascii="微软雅黑" w:hAnsi="微软雅黑" w:eastAsia="微软雅黑" w:cs="微软雅黑"/>
          <w:color w:val="252527"/>
          <w:sz w:val="34"/>
          <w:szCs w:val="34"/>
        </w:rPr>
        <w:t xml:space="preserve"> </w:t>
      </w:r>
      <w:r>
        <w:rPr>
          <w:rFonts w:ascii="微软雅黑" w:hAnsi="微软雅黑" w:eastAsia="微软雅黑" w:cs="微软雅黑"/>
          <w:color w:val="252527"/>
          <w:sz w:val="34"/>
          <w:szCs w:val="34"/>
        </w:rPr>
        <w:t xml:space="preserve"> </w:t>
      </w:r>
      <w:r>
        <w:rPr>
          <w:rFonts w:hint="eastAsia" w:ascii="微软雅黑" w:hAnsi="微软雅黑" w:eastAsia="微软雅黑" w:cs="微软雅黑"/>
          <w:color w:val="252527"/>
          <w:sz w:val="24"/>
          <w:szCs w:val="24"/>
        </w:rPr>
        <w:t xml:space="preserve">求职意向： </w:t>
      </w:r>
      <w:r>
        <w:rPr>
          <w:rFonts w:hint="eastAsia" w:ascii="微软雅黑" w:hAnsi="微软雅黑" w:eastAsia="微软雅黑" w:cs="微软雅黑"/>
          <w:color w:val="252527"/>
          <w:sz w:val="24"/>
          <w:szCs w:val="24"/>
          <w:lang w:val="en-US" w:eastAsia="zh-CN"/>
        </w:rPr>
        <w:t>嵌入式软件工程师</w:t>
      </w:r>
      <w:r>
        <w:rPr>
          <w:rFonts w:hint="eastAsia" w:ascii="微软雅黑" w:hAnsi="微软雅黑" w:eastAsia="微软雅黑" w:cs="微软雅黑"/>
          <w:color w:val="252527"/>
          <w:sz w:val="20"/>
          <w:szCs w:val="20"/>
        </w:rPr>
        <w:t xml:space="preserve"> </w:t>
      </w:r>
      <w:r>
        <w:rPr>
          <w:rFonts w:ascii="微软雅黑" w:hAnsi="微软雅黑" w:eastAsia="微软雅黑" w:cs="微软雅黑"/>
          <w:color w:val="252527"/>
          <w:sz w:val="34"/>
          <w:szCs w:val="34"/>
        </w:rPr>
        <w:t xml:space="preserve">                                </w:t>
      </w:r>
    </w:p>
    <w:p>
      <w:pPr>
        <w:tabs>
          <w:tab w:val="left" w:pos="7545"/>
        </w:tabs>
        <w:spacing w:before="34" w:after="34"/>
        <w:rPr>
          <w:sz w:val="20"/>
          <w:szCs w:val="20"/>
        </w:rPr>
      </w:pPr>
      <w:r>
        <w:rPr>
          <w:rFonts w:ascii="微软雅黑" w:hAnsi="微软雅黑" w:eastAsia="微软雅黑" w:cs="微软雅黑"/>
          <w:sz w:val="18"/>
          <w:szCs w:val="18"/>
        </w:rPr>
        <w:t>男  |  24</w:t>
      </w:r>
      <w:r>
        <w:rPr>
          <w:rFonts w:hint="eastAsia" w:ascii="微软雅黑" w:hAnsi="微软雅黑" w:eastAsia="微软雅黑" w:cs="微软雅黑"/>
          <w:sz w:val="18"/>
          <w:szCs w:val="18"/>
          <w:lang w:eastAsia="zh-Hans"/>
        </w:rPr>
        <w:t>岁</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lang w:eastAsia="zh-Hans"/>
        </w:rPr>
        <w:t>湖南</w:t>
      </w:r>
      <w:r>
        <w:rPr>
          <w:rFonts w:hint="eastAsia" w:ascii="微软雅黑" w:hAnsi="微软雅黑" w:eastAsia="微软雅黑" w:cs="微软雅黑"/>
          <w:sz w:val="18"/>
          <w:szCs w:val="18"/>
        </w:rPr>
        <w:t>大学（9</w:t>
      </w:r>
      <w:r>
        <w:rPr>
          <w:rFonts w:ascii="微软雅黑" w:hAnsi="微软雅黑" w:eastAsia="微软雅黑" w:cs="微软雅黑"/>
          <w:sz w:val="18"/>
          <w:szCs w:val="18"/>
        </w:rPr>
        <w:t>85</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专业硕士（推免）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国家工程实验室 </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电子信息</w:t>
      </w:r>
      <w:r>
        <w:rPr>
          <w:sz w:val="24"/>
          <w:szCs w:val="24"/>
        </w:rPr>
        <w:tab/>
      </w:r>
    </w:p>
    <w:p>
      <w:pPr>
        <w:spacing w:before="34" w:after="34"/>
        <w:textAlignment w:val="center"/>
        <w:rPr>
          <w:rFonts w:ascii="微软雅黑" w:hAnsi="微软雅黑" w:eastAsia="微软雅黑" w:cs="微软雅黑"/>
          <w:b/>
          <w:bCs/>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4" name="图片 4" descr="电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话"/>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13699648817（</w:t>
      </w:r>
      <w:r>
        <w:rPr>
          <w:rFonts w:hint="eastAsia" w:ascii="微软雅黑" w:hAnsi="微软雅黑" w:eastAsia="微软雅黑" w:cs="微软雅黑"/>
          <w:sz w:val="18"/>
          <w:szCs w:val="18"/>
          <w:lang w:eastAsia="zh-Hans"/>
        </w:rPr>
        <w:t>微信同电话</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drawing>
          <wp:inline distT="0" distB="0" distL="114300" distR="114300">
            <wp:extent cx="144145" cy="144145"/>
            <wp:effectExtent l="0" t="0" r="8255" b="6985"/>
            <wp:docPr id="5" name="图片 5"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6"/>
                    <pic:cNvPicPr>
                      <a:picLocks noChangeAspect="1"/>
                    </pic:cNvPicPr>
                  </pic:nvPicPr>
                  <pic:blipFill>
                    <a:blip r:embed="rId6"/>
                    <a:stretch>
                      <a:fillRect/>
                    </a:stretch>
                  </pic:blipFill>
                  <pic:spPr>
                    <a:xfrm>
                      <a:off x="0" y="0"/>
                      <a:ext cx="144145" cy="144145"/>
                    </a:xfrm>
                    <a:prstGeom prst="rect">
                      <a:avLst/>
                    </a:prstGeom>
                  </pic:spPr>
                </pic:pic>
              </a:graphicData>
            </a:graphic>
          </wp:inline>
        </w:drawing>
      </w:r>
      <w:r>
        <w:rPr>
          <w:rFonts w:hint="eastAsia" w:ascii="微软雅黑" w:hAnsi="微软雅黑" w:eastAsia="微软雅黑" w:cs="微软雅黑"/>
          <w:sz w:val="18"/>
          <w:szCs w:val="18"/>
        </w:rPr>
        <w:t xml:space="preserve"> </w:t>
      </w:r>
      <w:r>
        <w:rPr>
          <w:rStyle w:val="10"/>
        </w:rPr>
        <w:t xml:space="preserve">timer@hnu.edu.cn </w:t>
      </w:r>
    </w:p>
    <w:p>
      <w:pPr>
        <w:spacing w:before="34" w:after="34"/>
        <w:textAlignment w:val="center"/>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1" name="图片 1" descr="gith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1)"/>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"https://github.com/yanglianoo" </w:instrText>
      </w:r>
      <w:r>
        <w:fldChar w:fldCharType="separate"/>
      </w:r>
      <w:r>
        <w:rPr>
          <w:rFonts w:ascii="微软雅黑" w:hAnsi="微软雅黑" w:eastAsia="微软雅黑" w:cs="微软雅黑"/>
          <w:sz w:val="18"/>
          <w:szCs w:val="18"/>
          <w:u w:val="single"/>
        </w:rPr>
        <w:t>GitHub</w:t>
      </w:r>
      <w:r>
        <w:rPr>
          <w:rFonts w:ascii="微软雅黑" w:hAnsi="微软雅黑" w:eastAsia="微软雅黑" w:cs="微软雅黑"/>
          <w:sz w:val="18"/>
          <w:szCs w:val="18"/>
          <w:u w:val="single"/>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lang w:eastAsia="zh-Hans"/>
        </w:rPr>
        <w:drawing>
          <wp:inline distT="0" distB="0" distL="114300" distR="114300">
            <wp:extent cx="144145" cy="144145"/>
            <wp:effectExtent l="0" t="0" r="8255" b="8255"/>
            <wp:docPr id="3" name="图片 3" descr="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站"/>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lang w:eastAsia="zh-Hans"/>
        </w:rPr>
        <w:t xml:space="preserve"> </w:t>
      </w:r>
      <w:r>
        <w:fldChar w:fldCharType="begin"/>
      </w:r>
      <w:r>
        <w:instrText xml:space="preserve"> HYPERLINK "https://yanglianoo.github.io/" </w:instrText>
      </w:r>
      <w:r>
        <w:fldChar w:fldCharType="separate"/>
      </w:r>
      <w:r>
        <w:rPr>
          <w:rStyle w:val="10"/>
          <w:rFonts w:ascii="微软雅黑" w:hAnsi="微软雅黑" w:eastAsia="微软雅黑" w:cs="微软雅黑"/>
          <w:color w:val="auto"/>
          <w:sz w:val="18"/>
          <w:szCs w:val="18"/>
          <w:lang w:eastAsia="zh-Hans"/>
        </w:rPr>
        <w:t>个人博客</w:t>
      </w:r>
      <w:r>
        <w:rPr>
          <w:rStyle w:val="10"/>
          <w:rFonts w:ascii="微软雅黑" w:hAnsi="微软雅黑" w:eastAsia="微软雅黑" w:cs="微软雅黑"/>
          <w:color w:val="auto"/>
          <w:sz w:val="18"/>
          <w:szCs w:val="18"/>
          <w:lang w:eastAsia="zh-Hans"/>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w:t>
      </w:r>
      <w:r>
        <w:rPr>
          <w:rFonts w:ascii="微软雅黑" w:hAnsi="微软雅黑" w:eastAsia="微软雅黑" w:cs="微软雅黑"/>
          <w:sz w:val="18"/>
          <w:szCs w:val="18"/>
          <w:lang w:eastAsia="zh-Hans"/>
        </w:rPr>
        <w:t xml:space="preserve"> </w:t>
      </w:r>
      <w:r>
        <w:rPr>
          <w:rFonts w:ascii="微软雅黑" w:hAnsi="微软雅黑" w:eastAsia="微软雅黑" w:cs="微软雅黑"/>
          <w:sz w:val="18"/>
          <w:szCs w:val="18"/>
        </w:rPr>
        <w:t xml:space="preserve"> </w:t>
      </w:r>
      <w:r>
        <w:rPr>
          <w:rFonts w:ascii="微软雅黑" w:hAnsi="微软雅黑" w:eastAsia="微软雅黑" w:cs="微软雅黑"/>
          <w:sz w:val="18"/>
          <w:szCs w:val="18"/>
        </w:rPr>
        <w:drawing>
          <wp:inline distT="0" distB="0" distL="0" distR="0">
            <wp:extent cx="196850" cy="196850"/>
            <wp:effectExtent l="0" t="0" r="0" b="0"/>
            <wp:docPr id="1400586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6829"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"https://space.bilibili.com/281708692" </w:instrText>
      </w:r>
      <w:r>
        <w:fldChar w:fldCharType="separate"/>
      </w:r>
      <w:r>
        <w:rPr>
          <w:rStyle w:val="10"/>
          <w:rFonts w:ascii="微软雅黑" w:hAnsi="微软雅黑" w:eastAsia="微软雅黑" w:cs="微软雅黑"/>
          <w:color w:val="auto"/>
          <w:sz w:val="18"/>
          <w:szCs w:val="18"/>
          <w:lang w:eastAsia="zh-Hans"/>
        </w:rPr>
        <w:t>B站主页</w:t>
      </w:r>
      <w:r>
        <w:rPr>
          <w:rStyle w:val="10"/>
          <w:rFonts w:ascii="微软雅黑" w:hAnsi="微软雅黑" w:eastAsia="微软雅黑" w:cs="微软雅黑"/>
          <w:color w:val="auto"/>
          <w:sz w:val="18"/>
          <w:szCs w:val="18"/>
          <w:lang w:eastAsia="zh-Hans"/>
        </w:rPr>
        <w:fldChar w:fldCharType="end"/>
      </w:r>
    </w:p>
    <w:p>
      <w:pPr>
        <w:spacing w:line="276" w:lineRule="auto"/>
        <w:rPr>
          <w:rFonts w:ascii="微软雅黑" w:hAnsi="微软雅黑" w:eastAsia="微软雅黑" w:cs="微软雅黑"/>
          <w:b/>
          <w:bCs/>
          <w:color w:val="252527"/>
          <w:sz w:val="4"/>
          <w:szCs w:val="4"/>
        </w:rPr>
      </w:pPr>
    </w:p>
    <w:p>
      <w:pPr>
        <w:numPr>
          <w:ilvl w:val="0"/>
          <w:numId w:val="1"/>
        </w:numPr>
        <w:spacing w:after="34"/>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124460</wp:posOffset>
                </wp:positionV>
                <wp:extent cx="0" cy="9126855"/>
                <wp:effectExtent l="9525" t="0" r="15875" b="17145"/>
                <wp:wrapNone/>
                <wp:docPr id="2" name="直接连接符 2"/>
                <wp:cNvGraphicFramePr/>
                <a:graphic xmlns:a="http://schemas.openxmlformats.org/drawingml/2006/main">
                  <a:graphicData uri="http://schemas.microsoft.com/office/word/2010/wordprocessingShape">
                    <wps:wsp>
                      <wps:cNvCnPr/>
                      <wps:spPr>
                        <a:xfrm>
                          <a:off x="0" y="0"/>
                          <a:ext cx="0" cy="91268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pt;margin-top:9.8pt;height:718.65pt;width:0pt;z-index:251659264;mso-width-relative:page;mso-height-relative:page;" filled="f" stroked="t" coordsize="21600,21600" o:gfxdata="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bmErWAAAABwEA&#10;AA8AAAAAAAAAAQAgAAAAIgAAAGRycy9kb3ducmV2LnhtbFBLAQIUABQAAAAIAIdO4kD0S43z4wEA&#10;ALIDAAAOAAAAAAAAAAEAIAAAACUBAABkcnMvZTJvRG9jLnhtbFBLBQYAAAAABgAGAFkBAAB6BQAA&#10;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color w:val="252527"/>
          <w:sz w:val="24"/>
          <w:szCs w:val="24"/>
          <w:lang w:eastAsia="zh-Hans"/>
        </w:rPr>
        <w:t>专业技能</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C/C++</w:t>
      </w:r>
      <w:r>
        <w:rPr>
          <w:rFonts w:hint="eastAsia" w:ascii="微软雅黑" w:hAnsi="微软雅黑" w:eastAsia="微软雅黑" w:cs="微软雅黑"/>
          <w:color w:val="252527"/>
          <w:sz w:val="19"/>
          <w:szCs w:val="19"/>
        </w:rPr>
        <w:t>，掌握封装、继承、多态三大特性，掌握</w:t>
      </w:r>
      <w:r>
        <w:rPr>
          <w:rFonts w:ascii="微软雅黑" w:hAnsi="微软雅黑" w:eastAsia="微软雅黑" w:cs="微软雅黑"/>
          <w:color w:val="252527"/>
          <w:sz w:val="19"/>
          <w:szCs w:val="19"/>
        </w:rPr>
        <w:t>C++11</w:t>
      </w:r>
      <w:r>
        <w:rPr>
          <w:rFonts w:hint="eastAsia" w:ascii="微软雅黑" w:hAnsi="微软雅黑" w:eastAsia="微软雅黑" w:cs="微软雅黑"/>
          <w:color w:val="252527"/>
          <w:sz w:val="19"/>
          <w:szCs w:val="19"/>
        </w:rPr>
        <w:t>常用新特性，如原子操作、内存序等</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熟悉常用设计模式（单例、工厂、观察者模式等</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，有过Rust、Python、Matlab使用经验</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熟悉常用数据结构，如数组、链表、栈、队列、二叉树，S</w:t>
      </w:r>
      <w:r>
        <w:rPr>
          <w:rFonts w:ascii="微软雅黑" w:hAnsi="微软雅黑" w:eastAsia="微软雅黑" w:cs="微软雅黑"/>
          <w:color w:val="252527"/>
          <w:sz w:val="19"/>
          <w:szCs w:val="19"/>
        </w:rPr>
        <w:t>TL</w:t>
      </w:r>
      <w:r>
        <w:rPr>
          <w:rFonts w:hint="eastAsia" w:ascii="微软雅黑" w:hAnsi="微软雅黑" w:eastAsia="微软雅黑" w:cs="微软雅黑"/>
          <w:color w:val="252527"/>
          <w:sz w:val="19"/>
          <w:szCs w:val="19"/>
        </w:rPr>
        <w:t>常用容器（vector、map等）</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熟悉操作系统，如内存管理方式、进程控制、进程通信方式、掌握写时复制等概念</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R</w:t>
      </w:r>
      <w:r>
        <w:rPr>
          <w:rFonts w:hint="eastAsia" w:ascii="微软雅黑" w:hAnsi="微软雅黑" w:eastAsia="微软雅黑" w:cs="微软雅黑"/>
          <w:color w:val="252527"/>
          <w:sz w:val="19"/>
          <w:szCs w:val="19"/>
        </w:rPr>
        <w:t>iscv计算机体系架构，了解 x</w:t>
      </w:r>
      <w:r>
        <w:rPr>
          <w:rFonts w:ascii="微软雅黑" w:hAnsi="微软雅黑" w:eastAsia="微软雅黑" w:cs="微软雅黑"/>
          <w:color w:val="252527"/>
          <w:sz w:val="19"/>
          <w:szCs w:val="19"/>
        </w:rPr>
        <w:t>86</w:t>
      </w:r>
      <w:r>
        <w:rPr>
          <w:rFonts w:hint="eastAsia" w:ascii="微软雅黑" w:hAnsi="微软雅黑" w:eastAsia="微软雅黑" w:cs="微软雅黑"/>
          <w:color w:val="252527"/>
          <w:sz w:val="19"/>
          <w:szCs w:val="19"/>
          <w:lang w:eastAsia="zh-CN"/>
        </w:rPr>
        <w:t>、</w:t>
      </w:r>
      <w:r>
        <w:rPr>
          <w:rFonts w:hint="eastAsia" w:ascii="微软雅黑" w:hAnsi="微软雅黑" w:eastAsia="微软雅黑" w:cs="微软雅黑"/>
          <w:color w:val="252527"/>
          <w:sz w:val="19"/>
          <w:szCs w:val="19"/>
        </w:rPr>
        <w:t>Arm架构，能读懂</w:t>
      </w:r>
      <w:r>
        <w:rPr>
          <w:rFonts w:hint="eastAsia" w:ascii="微软雅黑" w:hAnsi="微软雅黑" w:eastAsia="微软雅黑" w:cs="微软雅黑"/>
          <w:color w:val="252527"/>
          <w:sz w:val="19"/>
          <w:szCs w:val="19"/>
          <w:lang w:val="en-US" w:eastAsia="zh-CN"/>
        </w:rPr>
        <w:t>和编写</w:t>
      </w:r>
      <w:r>
        <w:rPr>
          <w:rFonts w:hint="eastAsia" w:ascii="微软雅黑" w:hAnsi="微软雅黑" w:eastAsia="微软雅黑" w:cs="微软雅黑"/>
          <w:color w:val="252527"/>
          <w:sz w:val="19"/>
          <w:szCs w:val="19"/>
        </w:rPr>
        <w:t>常用汇编代码</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了解Linux下常用命令与开发工具的使用，如Makefile、Git、G</w:t>
      </w:r>
      <w:r>
        <w:rPr>
          <w:rFonts w:ascii="微软雅黑" w:hAnsi="微软雅黑" w:eastAsia="微软雅黑" w:cs="微软雅黑"/>
          <w:color w:val="252527"/>
          <w:sz w:val="19"/>
          <w:szCs w:val="19"/>
        </w:rPr>
        <w:t>DB</w:t>
      </w:r>
      <w:bookmarkStart w:id="6" w:name="_GoBack"/>
      <w:bookmarkEnd w:id="6"/>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lang w:eastAsia="zh-Hans"/>
        </w:rPr>
        <w:t>实习经历</w:t>
      </w:r>
    </w:p>
    <w:p>
      <w:pPr>
        <w:spacing w:line="276" w:lineRule="auto"/>
        <w:ind w:firstLine="420" w:firstLineChars="200"/>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01</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.0</w:t>
      </w:r>
      <w:r>
        <w:rPr>
          <w:rFonts w:ascii="微软雅黑" w:hAnsi="微软雅黑" w:eastAsia="微软雅黑" w:cs="微软雅黑"/>
          <w:b/>
          <w:bCs/>
          <w:color w:val="252527"/>
          <w:sz w:val="21"/>
          <w:szCs w:val="21"/>
        </w:rPr>
        <w:t xml:space="preserve">7    </w:t>
      </w:r>
      <w:r>
        <w:rPr>
          <w:rFonts w:hint="eastAsia" w:ascii="微软雅黑" w:hAnsi="微软雅黑" w:eastAsia="微软雅黑" w:cs="微软雅黑"/>
          <w:b/>
          <w:bCs/>
          <w:color w:val="252527"/>
          <w:sz w:val="24"/>
          <w:szCs w:val="24"/>
        </w:rPr>
        <w:t>大疆创新</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1"/>
          <w:szCs w:val="21"/>
          <w:lang w:eastAsia="zh-Hans"/>
        </w:rPr>
        <w:t>车载实时系统组</w:t>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1"/>
          <w:szCs w:val="21"/>
          <w:lang w:eastAsia="zh-Hans"/>
        </w:rPr>
        <w:t>嵌入式软件开发实习生</w:t>
      </w:r>
      <w:r>
        <w:rPr>
          <w:rFonts w:ascii="微软雅黑" w:hAnsi="微软雅黑" w:eastAsia="微软雅黑" w:cs="微软雅黑"/>
          <w:color w:val="252527"/>
          <w:sz w:val="21"/>
          <w:szCs w:val="21"/>
          <w:lang w:eastAsia="zh-Hans"/>
        </w:rPr>
        <w:t xml:space="preserve">       </w:t>
      </w:r>
      <w:r>
        <w:drawing>
          <wp:inline distT="0" distB="0" distL="0" distR="0">
            <wp:extent cx="758190" cy="361950"/>
            <wp:effectExtent l="0" t="0" r="3810" b="0"/>
            <wp:docPr id="462738323" name="图片 1" descr="【大疆创新2020招聘信息】-猎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8323" name="图片 1" descr="【大疆创新2020招聘信息】-猎聘"/>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74765" cy="369809"/>
                    </a:xfrm>
                    <a:prstGeom prst="rect">
                      <a:avLst/>
                    </a:prstGeom>
                    <a:noFill/>
                    <a:ln>
                      <a:noFill/>
                    </a:ln>
                  </pic:spPr>
                </pic:pic>
              </a:graphicData>
            </a:graphic>
          </wp:inline>
        </w:drawing>
      </w:r>
    </w:p>
    <w:p>
      <w:pPr>
        <w:spacing w:line="276" w:lineRule="auto"/>
        <w:ind w:left="420"/>
        <w:textAlignment w:val="center"/>
        <w:rPr>
          <w:rFonts w:ascii="微软雅黑" w:hAnsi="微软雅黑" w:eastAsia="微软雅黑" w:cs="微软雅黑"/>
          <w:b/>
          <w:bCs/>
          <w:color w:val="252527"/>
          <w:sz w:val="19"/>
          <w:szCs w:val="19"/>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rPr>
        <w:t>大众、五菱L</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智能驾驶辅助系统正向开发，</w:t>
      </w:r>
      <w:r>
        <w:rPr>
          <w:rFonts w:hint="eastAsia" w:ascii="微软雅黑" w:hAnsi="微软雅黑" w:eastAsia="微软雅黑" w:cs="微软雅黑"/>
          <w:color w:val="252527"/>
          <w:sz w:val="20"/>
          <w:szCs w:val="20"/>
          <w:lang w:eastAsia="zh-Hans"/>
        </w:rPr>
        <w:t>负责软件单元的正向化工作，基于</w:t>
      </w:r>
      <w:r>
        <w:rPr>
          <w:rFonts w:hint="eastAsia" w:ascii="微软雅黑" w:hAnsi="微软雅黑" w:eastAsia="微软雅黑" w:cs="微软雅黑"/>
          <w:color w:val="252527"/>
          <w:sz w:val="20"/>
          <w:szCs w:val="20"/>
        </w:rPr>
        <w:t>A</w:t>
      </w:r>
      <w:r>
        <w:rPr>
          <w:rFonts w:ascii="微软雅黑" w:hAnsi="微软雅黑" w:eastAsia="微软雅黑" w:cs="微软雅黑"/>
          <w:color w:val="252527"/>
          <w:sz w:val="20"/>
          <w:szCs w:val="20"/>
        </w:rPr>
        <w:t>SPICE</w:t>
      </w:r>
      <w:r>
        <w:rPr>
          <w:rFonts w:hint="eastAsia" w:ascii="微软雅黑" w:hAnsi="微软雅黑" w:eastAsia="微软雅黑" w:cs="微软雅黑"/>
          <w:color w:val="252527"/>
          <w:sz w:val="20"/>
          <w:szCs w:val="20"/>
        </w:rPr>
        <w:t>软件开发模型进行软件的</w:t>
      </w:r>
      <w:r>
        <w:rPr>
          <w:rFonts w:hint="eastAsia" w:ascii="微软雅黑" w:hAnsi="微软雅黑" w:eastAsia="微软雅黑" w:cs="微软雅黑"/>
          <w:color w:val="252527"/>
          <w:sz w:val="19"/>
          <w:szCs w:val="19"/>
        </w:rPr>
        <w:t>需求分析、架构设计、详细设计、单元测试、集成测试、合规测试。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使用</w:t>
      </w:r>
      <w:r>
        <w:rPr>
          <w:rFonts w:hint="eastAsia" w:ascii="微软雅黑" w:hAnsi="微软雅黑" w:eastAsia="微软雅黑" w:cs="微软雅黑"/>
          <w:color w:val="252527"/>
          <w:sz w:val="20"/>
          <w:szCs w:val="20"/>
        </w:rPr>
        <w:t>E</w:t>
      </w:r>
      <w:r>
        <w:rPr>
          <w:rFonts w:ascii="微软雅黑" w:hAnsi="微软雅黑" w:eastAsia="微软雅黑" w:cs="微软雅黑"/>
          <w:color w:val="252527"/>
          <w:sz w:val="20"/>
          <w:szCs w:val="20"/>
        </w:rPr>
        <w:t>A</w:t>
      </w:r>
      <w:r>
        <w:rPr>
          <w:rFonts w:hint="eastAsia" w:ascii="微软雅黑" w:hAnsi="微软雅黑" w:eastAsia="微软雅黑" w:cs="微软雅黑"/>
          <w:color w:val="252527"/>
          <w:sz w:val="20"/>
          <w:szCs w:val="20"/>
        </w:rPr>
        <w:t>绘制软件架构图，</w:t>
      </w:r>
      <w:r>
        <w:rPr>
          <w:rFonts w:hint="eastAsia" w:ascii="微软雅黑" w:hAnsi="微软雅黑" w:eastAsia="微软雅黑" w:cs="微软雅黑"/>
          <w:color w:val="252527"/>
          <w:sz w:val="20"/>
          <w:szCs w:val="20"/>
          <w:lang w:eastAsia="zh-Hans"/>
        </w:rPr>
        <w:t>撰写功能详细设计文档，对软件单元进行静态检查和</w:t>
      </w:r>
      <w:r>
        <w:rPr>
          <w:rFonts w:hint="eastAsia" w:ascii="微软雅黑" w:hAnsi="微软雅黑" w:eastAsia="微软雅黑" w:cs="微软雅黑"/>
          <w:color w:val="252527"/>
          <w:sz w:val="20"/>
          <w:szCs w:val="20"/>
        </w:rPr>
        <w:t>coverity</w:t>
      </w:r>
      <w:r>
        <w:rPr>
          <w:rFonts w:hint="eastAsia" w:ascii="微软雅黑" w:hAnsi="微软雅黑" w:eastAsia="微软雅黑" w:cs="微软雅黑"/>
          <w:color w:val="252527"/>
          <w:sz w:val="20"/>
          <w:szCs w:val="20"/>
          <w:lang w:eastAsia="zh-Hans"/>
        </w:rPr>
        <w:t>扫描修复</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利用cantata、Google-test工具进行单元测试，利用gdb实现代码功能的集成测试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根据用户需求，使用</w:t>
      </w:r>
      <w:r>
        <w:rPr>
          <w:rFonts w:hint="eastAsia" w:ascii="微软雅黑" w:hAnsi="微软雅黑" w:eastAsia="微软雅黑" w:cs="微软雅黑"/>
          <w:color w:val="252527"/>
          <w:sz w:val="20"/>
          <w:szCs w:val="20"/>
        </w:rPr>
        <w:t>Matlab的</w:t>
      </w:r>
      <w:r>
        <w:rPr>
          <w:rFonts w:hint="eastAsia" w:ascii="微软雅黑" w:hAnsi="微软雅黑" w:eastAsia="微软雅黑" w:cs="微软雅黑"/>
          <w:color w:val="252527"/>
          <w:sz w:val="20"/>
          <w:szCs w:val="20"/>
          <w:lang w:eastAsia="zh-Hans"/>
        </w:rPr>
        <w:t>MBD工具链进行自动驾驶车辆人机交互逻辑模型的开发</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自动化生成</w:t>
      </w:r>
      <w:r>
        <w:rPr>
          <w:rFonts w:hint="eastAsia" w:ascii="微软雅黑" w:hAnsi="微软雅黑" w:eastAsia="微软雅黑" w:cs="微软雅黑"/>
          <w:color w:val="252527"/>
          <w:sz w:val="20"/>
          <w:szCs w:val="20"/>
        </w:rPr>
        <w:t>H</w:t>
      </w:r>
      <w:r>
        <w:rPr>
          <w:rFonts w:ascii="微软雅黑" w:hAnsi="微软雅黑" w:eastAsia="微软雅黑" w:cs="微软雅黑"/>
          <w:color w:val="252527"/>
          <w:sz w:val="20"/>
          <w:szCs w:val="20"/>
        </w:rPr>
        <w:t>MI</w:t>
      </w:r>
      <w:r>
        <w:rPr>
          <w:rFonts w:hint="eastAsia" w:ascii="微软雅黑" w:hAnsi="微软雅黑" w:eastAsia="微软雅黑" w:cs="微软雅黑"/>
          <w:color w:val="252527"/>
          <w:sz w:val="20"/>
          <w:szCs w:val="20"/>
        </w:rPr>
        <w:t>代码，编译生成代码包上车进行功能测试，使用C</w:t>
      </w:r>
      <w:r>
        <w:rPr>
          <w:rFonts w:ascii="微软雅黑" w:hAnsi="微软雅黑" w:eastAsia="微软雅黑" w:cs="微软雅黑"/>
          <w:color w:val="252527"/>
          <w:sz w:val="20"/>
          <w:szCs w:val="20"/>
        </w:rPr>
        <w:t>AN</w:t>
      </w:r>
      <w:r>
        <w:rPr>
          <w:rFonts w:hint="eastAsia" w:ascii="微软雅黑" w:hAnsi="微软雅黑" w:eastAsia="微软雅黑" w:cs="微软雅黑"/>
          <w:color w:val="252527"/>
          <w:sz w:val="20"/>
          <w:szCs w:val="20"/>
        </w:rPr>
        <w:t>oe抓取总线信号Debug</w:t>
      </w:r>
    </w:p>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项目经历</w:t>
      </w:r>
    </w:p>
    <w:p>
      <w:pPr>
        <w:spacing w:line="276" w:lineRule="auto"/>
        <w:ind w:firstLine="42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6</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10      </w:t>
      </w:r>
      <w:bookmarkStart w:id="0" w:name="OLE_LINK6"/>
      <w:r>
        <w:rPr>
          <w:rFonts w:hint="eastAsia" w:ascii="微软雅黑" w:hAnsi="微软雅黑" w:eastAsia="微软雅黑" w:cs="微软雅黑"/>
          <w:b/>
          <w:bCs/>
          <w:color w:val="252527"/>
          <w:sz w:val="21"/>
          <w:szCs w:val="21"/>
          <w:lang w:eastAsia="zh-Hans"/>
        </w:rPr>
        <w:t>基于</w:t>
      </w:r>
      <w:r>
        <w:rPr>
          <w:rFonts w:hint="eastAsia" w:ascii="微软雅黑" w:hAnsi="微软雅黑" w:eastAsia="微软雅黑" w:cs="微软雅黑"/>
          <w:b/>
          <w:bCs/>
          <w:color w:val="252527"/>
          <w:sz w:val="21"/>
          <w:szCs w:val="21"/>
        </w:rPr>
        <w:t>Qemu创建嵌入式Riscv</w:t>
      </w:r>
      <w:r>
        <w:rPr>
          <w:rFonts w:ascii="微软雅黑" w:hAnsi="微软雅黑" w:eastAsia="微软雅黑" w:cs="微软雅黑"/>
          <w:b/>
          <w:bCs/>
          <w:color w:val="252527"/>
          <w:sz w:val="21"/>
          <w:szCs w:val="21"/>
        </w:rPr>
        <w:t>64</w:t>
      </w:r>
      <w:r>
        <w:rPr>
          <w:rFonts w:hint="eastAsia" w:ascii="微软雅黑" w:hAnsi="微软雅黑" w:eastAsia="微软雅黑" w:cs="微软雅黑"/>
          <w:b/>
          <w:bCs/>
          <w:color w:val="252527"/>
          <w:sz w:val="21"/>
          <w:szCs w:val="21"/>
        </w:rPr>
        <w:t>操作系统</w:t>
      </w:r>
      <w:bookmarkEnd w:id="0"/>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b/>
          <w:bCs/>
          <w:color w:val="252527"/>
          <w:sz w:val="21"/>
          <w:szCs w:val="21"/>
        </w:rPr>
        <w:t>简易操作系统内核实现</w:t>
      </w:r>
    </w:p>
    <w:p>
      <w:pPr>
        <w:spacing w:line="276" w:lineRule="auto"/>
        <w:ind w:firstLine="400" w:firstLineChars="20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val="en-US" w:eastAsia="zh-CN"/>
        </w:rPr>
        <w:t>此项目为</w:t>
      </w:r>
      <w:r>
        <w:rPr>
          <w:rFonts w:hint="eastAsia" w:ascii="微软雅黑" w:hAnsi="微软雅黑" w:eastAsia="微软雅黑" w:cs="微软雅黑"/>
          <w:b w:val="0"/>
          <w:bCs w:val="0"/>
          <w:color w:val="252527"/>
          <w:sz w:val="20"/>
          <w:szCs w:val="20"/>
          <w:lang w:val="en-US" w:eastAsia="zh-CN"/>
        </w:rPr>
        <w:fldChar w:fldCharType="begin"/>
      </w:r>
      <w:r>
        <w:rPr>
          <w:rFonts w:hint="eastAsia" w:ascii="微软雅黑" w:hAnsi="微软雅黑" w:eastAsia="微软雅黑" w:cs="微软雅黑"/>
          <w:b w:val="0"/>
          <w:bCs w:val="0"/>
          <w:color w:val="252527"/>
          <w:sz w:val="20"/>
          <w:szCs w:val="20"/>
          <w:lang w:val="en-US" w:eastAsia="zh-CN"/>
        </w:rPr>
        <w:instrText xml:space="preserve"> HYPERLINK "https://rcore-os.cn/rCore-Tutorial-Book-v3/chapter0/index.html" </w:instrText>
      </w:r>
      <w:r>
        <w:rPr>
          <w:rFonts w:hint="eastAsia" w:ascii="微软雅黑" w:hAnsi="微软雅黑" w:eastAsia="微软雅黑" w:cs="微软雅黑"/>
          <w:b w:val="0"/>
          <w:bCs w:val="0"/>
          <w:color w:val="252527"/>
          <w:sz w:val="20"/>
          <w:szCs w:val="20"/>
          <w:lang w:val="en-US" w:eastAsia="zh-CN"/>
        </w:rPr>
        <w:fldChar w:fldCharType="separate"/>
      </w:r>
      <w:r>
        <w:rPr>
          <w:rStyle w:val="10"/>
          <w:rFonts w:hint="eastAsia" w:ascii="微软雅黑" w:hAnsi="微软雅黑" w:eastAsia="微软雅黑" w:cs="微软雅黑"/>
          <w:b w:val="0"/>
          <w:bCs w:val="0"/>
          <w:color w:val="252527"/>
          <w:sz w:val="20"/>
          <w:szCs w:val="20"/>
          <w:lang w:val="en-US" w:eastAsia="zh-CN"/>
        </w:rPr>
        <w:t>rCore</w:t>
      </w:r>
      <w:r>
        <w:rPr>
          <w:rFonts w:hint="eastAsia" w:ascii="微软雅黑" w:hAnsi="微软雅黑" w:eastAsia="微软雅黑" w:cs="微软雅黑"/>
          <w:b w:val="0"/>
          <w:bCs w:val="0"/>
          <w:color w:val="252527"/>
          <w:sz w:val="20"/>
          <w:szCs w:val="20"/>
          <w:lang w:val="en-US" w:eastAsia="zh-CN"/>
        </w:rPr>
        <w:fldChar w:fldCharType="end"/>
      </w:r>
      <w:r>
        <w:rPr>
          <w:rFonts w:hint="eastAsia" w:ascii="微软雅黑" w:hAnsi="微软雅黑" w:eastAsia="微软雅黑" w:cs="微软雅黑"/>
          <w:b w:val="0"/>
          <w:bCs w:val="0"/>
          <w:color w:val="252527"/>
          <w:sz w:val="20"/>
          <w:szCs w:val="20"/>
          <w:lang w:val="en-US" w:eastAsia="zh-CN"/>
        </w:rPr>
        <w:t>的C语言重置版，在Qemu虚拟机上自定义了一块RISCV64的SOC，并基于</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此虚拟硬件编写了一个简单操作系统内核</w:t>
      </w:r>
      <w:r>
        <w:rPr>
          <w:rFonts w:ascii="微软雅黑" w:hAnsi="微软雅黑" w:eastAsia="微软雅黑" w:cs="微软雅黑"/>
          <w:b/>
          <w:bCs/>
          <w:color w:val="252527"/>
          <w:sz w:val="20"/>
          <w:szCs w:val="20"/>
        </w:rPr>
        <w:t xml:space="preserve">    </w:t>
      </w:r>
    </w:p>
    <w:p>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ascii="微软雅黑" w:hAnsi="微软雅黑" w:eastAsia="微软雅黑" w:cs="微软雅黑"/>
          <w:color w:val="252527"/>
          <w:sz w:val="20"/>
          <w:szCs w:val="20"/>
        </w:rPr>
        <w:t>C</w:t>
      </w:r>
      <w:r>
        <w:rPr>
          <w:rFonts w:hint="eastAsia" w:ascii="微软雅黑" w:hAnsi="微软雅黑" w:eastAsia="微软雅黑" w:cs="微软雅黑"/>
          <w:color w:val="252527"/>
          <w:sz w:val="20"/>
          <w:szCs w:val="20"/>
        </w:rPr>
        <w:t>、Rust、</w:t>
      </w:r>
      <w:r>
        <w:rPr>
          <w:rFonts w:ascii="微软雅黑" w:hAnsi="微软雅黑" w:eastAsia="微软雅黑" w:cs="微软雅黑"/>
          <w:color w:val="252527"/>
          <w:sz w:val="20"/>
          <w:szCs w:val="20"/>
        </w:rPr>
        <w:t>Q</w:t>
      </w:r>
      <w:r>
        <w:rPr>
          <w:rFonts w:hint="eastAsia" w:ascii="微软雅黑" w:hAnsi="微软雅黑" w:eastAsia="微软雅黑" w:cs="微软雅黑"/>
          <w:color w:val="252527"/>
          <w:sz w:val="20"/>
          <w:szCs w:val="20"/>
        </w:rPr>
        <w:t>emu、Open</w:t>
      </w:r>
      <w:r>
        <w:rPr>
          <w:rFonts w:ascii="微软雅黑" w:hAnsi="微软雅黑" w:eastAsia="微软雅黑" w:cs="微软雅黑"/>
          <w:color w:val="252527"/>
          <w:sz w:val="20"/>
          <w:szCs w:val="20"/>
        </w:rPr>
        <w:t>SBI</w:t>
      </w:r>
      <w:r>
        <w:rPr>
          <w:rFonts w:hint="eastAsia" w:ascii="微软雅黑" w:hAnsi="微软雅黑" w:eastAsia="微软雅黑" w:cs="微软雅黑"/>
          <w:color w:val="252527"/>
          <w:sz w:val="20"/>
          <w:szCs w:val="20"/>
        </w:rPr>
        <w:t>、R</w:t>
      </w:r>
      <w:r>
        <w:rPr>
          <w:rFonts w:ascii="微软雅黑" w:hAnsi="微软雅黑" w:eastAsia="微软雅黑" w:cs="微软雅黑"/>
          <w:color w:val="252527"/>
          <w:sz w:val="20"/>
          <w:szCs w:val="20"/>
        </w:rPr>
        <w:t xml:space="preserve">ISCV </w:t>
      </w:r>
    </w:p>
    <w:p>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w:t>
      </w:r>
      <w:r>
        <w:rPr>
          <w:rFonts w:ascii="微软雅黑" w:hAnsi="微软雅黑" w:eastAsia="微软雅黑" w:cs="微软雅黑"/>
          <w:color w:val="252527"/>
          <w:sz w:val="19"/>
          <w:szCs w:val="19"/>
          <w:lang w:eastAsia="zh-Hans"/>
        </w:rPr>
        <w:t>Q</w:t>
      </w:r>
      <w:r>
        <w:rPr>
          <w:rFonts w:hint="eastAsia" w:ascii="微软雅黑" w:hAnsi="微软雅黑" w:eastAsia="微软雅黑" w:cs="微软雅黑"/>
          <w:color w:val="252527"/>
          <w:sz w:val="19"/>
          <w:szCs w:val="19"/>
          <w:lang w:eastAsia="zh-Hans"/>
        </w:rPr>
        <w:t>emu的内置接口定义了一块R</w:t>
      </w:r>
      <w:r>
        <w:rPr>
          <w:rFonts w:ascii="微软雅黑" w:hAnsi="微软雅黑" w:eastAsia="微软雅黑" w:cs="微软雅黑"/>
          <w:color w:val="252527"/>
          <w:sz w:val="19"/>
          <w:szCs w:val="19"/>
          <w:lang w:eastAsia="zh-Hans"/>
        </w:rPr>
        <w:t>V64</w:t>
      </w:r>
      <w:r>
        <w:rPr>
          <w:rFonts w:hint="eastAsia" w:ascii="微软雅黑" w:hAnsi="微软雅黑" w:eastAsia="微软雅黑" w:cs="微软雅黑"/>
          <w:color w:val="252527"/>
          <w:sz w:val="19"/>
          <w:szCs w:val="19"/>
          <w:lang w:eastAsia="zh-Hans"/>
        </w:rPr>
        <w:t>的</w:t>
      </w:r>
      <w:r>
        <w:rPr>
          <w:rFonts w:ascii="微软雅黑" w:hAnsi="微软雅黑" w:eastAsia="微软雅黑" w:cs="微软雅黑"/>
          <w:color w:val="252527"/>
          <w:sz w:val="19"/>
          <w:szCs w:val="19"/>
          <w:lang w:eastAsia="zh-Hans"/>
        </w:rPr>
        <w:t>SOC</w:t>
      </w:r>
      <w:r>
        <w:rPr>
          <w:rFonts w:hint="eastAsia" w:ascii="微软雅黑" w:hAnsi="微软雅黑" w:eastAsia="微软雅黑" w:cs="微软雅黑"/>
          <w:color w:val="252527"/>
          <w:sz w:val="19"/>
          <w:szCs w:val="19"/>
          <w:lang w:eastAsia="zh-Hans"/>
        </w:rPr>
        <w:t>，包含</w:t>
      </w:r>
      <w:r>
        <w:rPr>
          <w:rFonts w:hint="eastAsia" w:ascii="微软雅黑" w:hAnsi="微软雅黑" w:eastAsia="微软雅黑" w:cs="微软雅黑"/>
          <w:color w:val="252527"/>
          <w:sz w:val="19"/>
          <w:szCs w:val="19"/>
        </w:rPr>
        <w:t>Flash、P</w:t>
      </w:r>
      <w:r>
        <w:rPr>
          <w:rFonts w:ascii="微软雅黑" w:hAnsi="微软雅黑" w:eastAsia="微软雅黑" w:cs="微软雅黑"/>
          <w:color w:val="252527"/>
          <w:sz w:val="19"/>
          <w:szCs w:val="19"/>
        </w:rPr>
        <w:t>LIC</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LINT</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TC</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UART</w:t>
      </w:r>
      <w:r>
        <w:rPr>
          <w:rFonts w:hint="eastAsia" w:ascii="微软雅黑" w:hAnsi="微软雅黑" w:eastAsia="微软雅黑" w:cs="微软雅黑"/>
          <w:color w:val="252527"/>
          <w:sz w:val="19"/>
          <w:szCs w:val="19"/>
        </w:rPr>
        <w:t>等硬件</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为S</w:t>
      </w:r>
      <w:r>
        <w:rPr>
          <w:rFonts w:ascii="微软雅黑" w:hAnsi="微软雅黑" w:eastAsia="微软雅黑" w:cs="微软雅黑"/>
          <w:color w:val="252527"/>
          <w:sz w:val="19"/>
          <w:szCs w:val="19"/>
          <w:lang w:eastAsia="zh-Hans"/>
        </w:rPr>
        <w:t>OC</w:t>
      </w:r>
      <w:r>
        <w:rPr>
          <w:rFonts w:hint="eastAsia" w:ascii="微软雅黑" w:hAnsi="微软雅黑" w:eastAsia="微软雅黑" w:cs="微软雅黑"/>
          <w:color w:val="252527"/>
          <w:sz w:val="19"/>
          <w:szCs w:val="19"/>
          <w:lang w:eastAsia="zh-Hans"/>
        </w:rPr>
        <w:t>编写设备树文件，移植Open</w:t>
      </w:r>
      <w:r>
        <w:rPr>
          <w:rFonts w:ascii="微软雅黑" w:hAnsi="微软雅黑" w:eastAsia="微软雅黑" w:cs="微软雅黑"/>
          <w:color w:val="252527"/>
          <w:sz w:val="19"/>
          <w:szCs w:val="19"/>
          <w:lang w:eastAsia="zh-Hans"/>
        </w:rPr>
        <w:t>SBI</w:t>
      </w:r>
      <w:r>
        <w:rPr>
          <w:rFonts w:hint="eastAsia" w:ascii="微软雅黑" w:hAnsi="微软雅黑" w:eastAsia="微软雅黑" w:cs="微软雅黑"/>
          <w:color w:val="252527"/>
          <w:sz w:val="19"/>
          <w:szCs w:val="19"/>
          <w:lang w:eastAsia="zh-Hans"/>
        </w:rPr>
        <w:t>，编写汇编代码在</w:t>
      </w:r>
      <w:r>
        <w:rPr>
          <w:rFonts w:hint="eastAsia" w:ascii="微软雅黑" w:hAnsi="微软雅黑" w:eastAsia="微软雅黑" w:cs="微软雅黑"/>
          <w:color w:val="252527"/>
          <w:sz w:val="19"/>
          <w:szCs w:val="19"/>
        </w:rPr>
        <w:t>Flash运行用于加载固件到D</w:t>
      </w:r>
      <w:r>
        <w:rPr>
          <w:rFonts w:ascii="微软雅黑" w:hAnsi="微软雅黑" w:eastAsia="微软雅黑" w:cs="微软雅黑"/>
          <w:color w:val="252527"/>
          <w:sz w:val="19"/>
          <w:szCs w:val="19"/>
        </w:rPr>
        <w:t>RAM</w:t>
      </w:r>
      <w:r>
        <w:rPr>
          <w:rFonts w:hint="eastAsia" w:ascii="微软雅黑" w:hAnsi="微软雅黑" w:eastAsia="微软雅黑" w:cs="微软雅黑"/>
          <w:color w:val="252527"/>
          <w:sz w:val="19"/>
          <w:szCs w:val="19"/>
        </w:rPr>
        <w:t>处执行</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使用栈式数据结构来管理和分配每一页物理内存，基于RTC中断实现了分时多任务调度机制</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基于RISCV的sv39分页机制实现了各进程和内核的虚实地址映射，统一采用恒等映射方式</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设计了一种应用加载机制，遍历进程二进制文件夹，生成进程的汇编符号，通过incbin加载进程数据</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b w:val="0"/>
          <w:bCs w:val="0"/>
          <w:color w:val="252527"/>
          <w:sz w:val="20"/>
          <w:szCs w:val="20"/>
          <w:lang w:val="en-US" w:eastAsia="zh-CN"/>
        </w:rPr>
        <w:t>实现了常用系统调用如fork、exec、read、write等，在系统启动时会拉起user_shell进程</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对cpu核心和内存范围进行了安全域与非安全域的划分，在安全域移植了FreeRTOS运行</w:t>
      </w:r>
    </w:p>
    <w:p>
      <w:pPr>
        <w:spacing w:line="276" w:lineRule="auto"/>
        <w:ind w:firstLine="400" w:firstLineChars="200"/>
        <w:rPr>
          <w:rFonts w:hint="default" w:ascii="微软雅黑" w:hAnsi="微软雅黑" w:eastAsia="微软雅黑" w:cs="微软雅黑"/>
          <w:b w:val="0"/>
          <w:bCs w:val="0"/>
          <w:color w:val="252527"/>
          <w:sz w:val="20"/>
          <w:szCs w:val="20"/>
          <w:lang w:val="en-US" w:eastAsia="zh-CN"/>
        </w:rPr>
      </w:pPr>
      <w:bookmarkStart w:id="1" w:name="OLE_LINK1"/>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展望</w:t>
      </w:r>
      <w:r>
        <w:rPr>
          <w:rFonts w:hint="eastAsia" w:ascii="微软雅黑" w:hAnsi="微软雅黑" w:eastAsia="微软雅黑" w:cs="微软雅黑"/>
          <w:b/>
          <w:bCs/>
          <w:color w:val="252527"/>
          <w:sz w:val="20"/>
          <w:szCs w:val="20"/>
          <w:lang w:eastAsia="zh-Hans"/>
        </w:rPr>
        <w:t>：</w:t>
      </w:r>
      <w:bookmarkEnd w:id="1"/>
      <w:r>
        <w:rPr>
          <w:rFonts w:hint="eastAsia" w:ascii="微软雅黑" w:hAnsi="微软雅黑" w:eastAsia="微软雅黑" w:cs="微软雅黑"/>
          <w:b w:val="0"/>
          <w:bCs w:val="0"/>
          <w:color w:val="252527"/>
          <w:sz w:val="20"/>
          <w:szCs w:val="20"/>
          <w:lang w:val="en-US" w:eastAsia="zh-CN"/>
        </w:rPr>
        <w:t>规划在后续开发中逐步支持其他系统调用，开发文件系统和网络协议栈，统一硬件驱动模型</w:t>
      </w:r>
    </w:p>
    <w:p>
      <w:pPr>
        <w:spacing w:line="276" w:lineRule="auto"/>
        <w:ind w:firstLine="400" w:firstLineChars="200"/>
        <w:rPr>
          <w:rStyle w:val="10"/>
        </w:rPr>
      </w:pPr>
      <w:r>
        <w:rPr>
          <w:rFonts w:hint="eastAsia" w:ascii="微软雅黑" w:hAnsi="微软雅黑" w:eastAsia="微软雅黑" w:cs="微软雅黑"/>
          <w:b/>
          <w:bCs/>
          <w:color w:val="252527"/>
          <w:sz w:val="20"/>
          <w:szCs w:val="20"/>
          <w:lang w:eastAsia="zh-Hans"/>
        </w:rPr>
        <w:t>项目地址：</w:t>
      </w:r>
      <w:bookmarkStart w:id="2" w:name="OLE_LINK2"/>
      <w:r>
        <w:fldChar w:fldCharType="begin"/>
      </w:r>
      <w:r>
        <w:instrText xml:space="preserve"> HYPERLINK "https://github.com/yanglianoo/quard-star" </w:instrText>
      </w:r>
      <w:r>
        <w:fldChar w:fldCharType="separate"/>
      </w:r>
      <w:r>
        <w:rPr>
          <w:rStyle w:val="10"/>
        </w:rPr>
        <w:t>https://github.com/yanglianoo/quard-star</w:t>
      </w:r>
      <w:r>
        <w:rPr>
          <w:rStyle w:val="10"/>
        </w:rPr>
        <w:fldChar w:fldCharType="end"/>
      </w:r>
      <w:bookmarkEnd w:id="2"/>
    </w:p>
    <w:p>
      <w:pPr>
        <w:spacing w:line="276" w:lineRule="auto"/>
        <w:ind w:firstLine="400" w:firstLineChars="200"/>
        <w:rPr>
          <w:rFonts w:hint="eastAsia"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val="en-US" w:eastAsia="zh-CN"/>
        </w:rPr>
        <w:t>个人收获</w:t>
      </w:r>
      <w:r>
        <w:rPr>
          <w:rFonts w:hint="eastAsia" w:ascii="微软雅黑" w:hAnsi="微软雅黑" w:eastAsia="微软雅黑" w:cs="微软雅黑"/>
          <w:b/>
          <w:bCs/>
          <w:color w:val="252527"/>
          <w:sz w:val="20"/>
          <w:szCs w:val="20"/>
          <w:lang w:eastAsia="zh-Hans"/>
        </w:rPr>
        <w:t>：</w:t>
      </w:r>
    </w:p>
    <w:p>
      <w:pPr>
        <w:numPr>
          <w:ilvl w:val="0"/>
          <w:numId w:val="2"/>
        </w:numPr>
        <w:spacing w:line="264" w:lineRule="auto"/>
        <w:rPr>
          <w:rFonts w:hint="eastAsia" w:ascii="微软雅黑" w:hAnsi="微软雅黑" w:eastAsia="微软雅黑" w:cs="微软雅黑"/>
          <w:b/>
          <w:bCs/>
          <w:color w:val="252527"/>
          <w:sz w:val="20"/>
          <w:szCs w:val="20"/>
          <w:lang w:eastAsia="zh-Hans"/>
        </w:rPr>
      </w:pPr>
      <w:r>
        <w:rPr>
          <w:rFonts w:hint="eastAsia" w:ascii="微软雅黑" w:hAnsi="微软雅黑" w:eastAsia="微软雅黑" w:cs="微软雅黑"/>
          <w:b w:val="0"/>
          <w:bCs w:val="0"/>
          <w:color w:val="252527"/>
          <w:sz w:val="20"/>
          <w:szCs w:val="20"/>
          <w:lang w:val="en-US" w:eastAsia="zh-CN"/>
        </w:rPr>
        <w:t>了解了程序的运行流程与内存组成，加强了对c语言和编译体系的理解</w:t>
      </w:r>
    </w:p>
    <w:p>
      <w:pPr>
        <w:numPr>
          <w:ilvl w:val="0"/>
          <w:numId w:val="2"/>
        </w:numPr>
        <w:spacing w:line="264" w:lineRule="auto"/>
        <w:rPr>
          <w:rFonts w:hint="default" w:ascii="微软雅黑" w:hAnsi="微软雅黑" w:eastAsia="微软雅黑" w:cs="微软雅黑"/>
          <w:b w:val="0"/>
          <w:bCs w:val="0"/>
          <w:color w:val="252527"/>
          <w:sz w:val="20"/>
          <w:szCs w:val="20"/>
          <w:lang w:val="en-US" w:eastAsia="zh-CN"/>
        </w:rPr>
      </w:pPr>
      <w:r>
        <w:rPr>
          <w:rFonts w:hint="eastAsia" w:ascii="微软雅黑" w:hAnsi="微软雅黑" w:eastAsia="微软雅黑" w:cs="微软雅黑"/>
          <w:b w:val="0"/>
          <w:bCs w:val="0"/>
          <w:color w:val="252527"/>
          <w:sz w:val="20"/>
          <w:szCs w:val="20"/>
          <w:lang w:val="en-US" w:eastAsia="zh-CN"/>
        </w:rPr>
        <w:t>深入理解了RISCV架构，提升了自己对操作系统的理解</w:t>
      </w:r>
    </w:p>
    <w:p>
      <w:pPr>
        <w:spacing w:line="276" w:lineRule="auto"/>
        <w:ind w:firstLine="420" w:firstLineChars="20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10</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02     </w:t>
      </w:r>
      <w:r>
        <w:rPr>
          <w:rFonts w:hint="eastAsia" w:ascii="微软雅黑" w:hAnsi="微软雅黑" w:eastAsia="微软雅黑" w:cs="微软雅黑"/>
          <w:b/>
          <w:bCs/>
          <w:color w:val="252527"/>
          <w:sz w:val="21"/>
          <w:szCs w:val="21"/>
          <w:lang w:eastAsia="zh-Hans"/>
        </w:rPr>
        <w:t>面向机器人领域的</w:t>
      </w:r>
      <w:r>
        <w:rPr>
          <w:rFonts w:hint="eastAsia" w:ascii="微软雅黑" w:hAnsi="微软雅黑" w:eastAsia="微软雅黑" w:cs="微软雅黑"/>
          <w:b/>
          <w:bCs/>
          <w:color w:val="252527"/>
          <w:sz w:val="21"/>
          <w:szCs w:val="21"/>
        </w:rPr>
        <w:t>分布式通信中间件设计</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rPr>
        <w:t xml:space="preserve"> </w:t>
      </w:r>
      <w:r>
        <w:rPr>
          <w:rFonts w:ascii="微软雅黑" w:hAnsi="微软雅黑" w:eastAsia="微软雅黑" w:cs="微软雅黑"/>
          <w:color w:val="252527"/>
          <w:sz w:val="21"/>
          <w:szCs w:val="21"/>
        </w:rPr>
        <w:t xml:space="preserve">   </w:t>
      </w:r>
      <w:r>
        <w:rPr>
          <w:rFonts w:hint="eastAsia" w:ascii="微软雅黑" w:hAnsi="微软雅黑" w:eastAsia="微软雅黑" w:cs="微软雅黑"/>
          <w:b/>
          <w:bCs/>
          <w:color w:val="252527"/>
          <w:sz w:val="21"/>
          <w:szCs w:val="21"/>
        </w:rPr>
        <w:t>发布订阅通信中间件</w:t>
      </w:r>
    </w:p>
    <w:p>
      <w:pPr>
        <w:spacing w:line="276" w:lineRule="auto"/>
        <w:ind w:firstLine="400" w:firstLineChars="200"/>
        <w:rPr>
          <w:rFonts w:hint="default" w:ascii="微软雅黑" w:hAnsi="微软雅黑" w:eastAsia="微软雅黑" w:cs="微软雅黑"/>
          <w:b/>
          <w:bCs/>
          <w:color w:val="252527"/>
          <w:sz w:val="20"/>
          <w:szCs w:val="20"/>
          <w:lang w:val="en-US" w:eastAsia="zh-CN"/>
        </w:rPr>
      </w:pPr>
      <w:r>
        <w:rPr>
          <w:rFonts w:hint="eastAsia" w:ascii="微软雅黑" w:hAnsi="微软雅黑" w:eastAsia="微软雅黑" w:cs="微软雅黑"/>
          <w:b/>
          <w:bCs/>
          <w:color w:val="252527"/>
          <w:sz w:val="20"/>
          <w:szCs w:val="20"/>
          <w:lang w:eastAsia="zh-Hans"/>
        </w:rPr>
        <w:t>项目描述：</w:t>
      </w:r>
      <w:bookmarkStart w:id="3" w:name="OLE_LINK5"/>
      <w:r>
        <w:rPr>
          <w:rFonts w:hint="eastAsia" w:ascii="微软雅黑" w:hAnsi="微软雅黑" w:eastAsia="微软雅黑" w:cs="微软雅黑"/>
          <w:b w:val="0"/>
          <w:bCs w:val="0"/>
          <w:color w:val="252527"/>
          <w:sz w:val="20"/>
          <w:szCs w:val="20"/>
          <w:lang w:val="en-US" w:eastAsia="zh-CN"/>
        </w:rPr>
        <w:t>此项目开发了一套类似ROS2的机器人操作系统，用于机器人各算法模块和执行模块之间的高</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效通信，支持共享内存和网络两种通信模式，同时统一了传感器接入模型，向用户提供了传感器操作接口</w:t>
      </w:r>
      <w:bookmarkEnd w:id="3"/>
    </w:p>
    <w:p>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hint="eastAsia" w:ascii="微软雅黑" w:hAnsi="微软雅黑" w:eastAsia="微软雅黑" w:cs="微软雅黑"/>
          <w:color w:val="252527"/>
          <w:sz w:val="20"/>
          <w:szCs w:val="20"/>
        </w:rPr>
        <w:t>C</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、Fast</w:t>
      </w:r>
      <w:r>
        <w:rPr>
          <w:rFonts w:ascii="微软雅黑" w:hAnsi="微软雅黑" w:eastAsia="微软雅黑" w:cs="微软雅黑"/>
          <w:color w:val="252527"/>
          <w:sz w:val="20"/>
          <w:szCs w:val="20"/>
        </w:rPr>
        <w:t>RTPS</w:t>
      </w:r>
      <w:r>
        <w:rPr>
          <w:rFonts w:hint="eastAsia" w:ascii="微软雅黑" w:hAnsi="微软雅黑" w:eastAsia="微软雅黑" w:cs="微软雅黑"/>
          <w:color w:val="252527"/>
          <w:sz w:val="20"/>
          <w:szCs w:val="20"/>
        </w:rPr>
        <w:t>、共享内存、信号槽、图拓扑、序列化</w:t>
      </w:r>
    </w:p>
    <w:p>
      <w:pPr>
        <w:spacing w:line="276" w:lineRule="auto"/>
        <w:ind w:firstLine="480" w:firstLineChars="200"/>
        <w:rPr>
          <w:rFonts w:ascii="微软雅黑" w:hAnsi="微软雅黑" w:eastAsia="微软雅黑" w:cs="微软雅黑"/>
          <w:color w:val="252527"/>
          <w:sz w:val="19"/>
          <w:szCs w:val="19"/>
        </w:rPr>
      </w:pPr>
      <w:r>
        <w:rPr>
          <w:rFonts w:ascii="微软雅黑" w:hAnsi="微软雅黑" w:eastAsia="微软雅黑" w:cs="微软雅黑"/>
          <w:b/>
          <w:color w:val="252527"/>
          <w:sz w:val="24"/>
          <w:szCs w:val="24"/>
        </w:rPr>
        <mc:AlternateContent>
          <mc:Choice Requires="wps">
            <w:drawing>
              <wp:anchor distT="0" distB="0" distL="114300" distR="114300" simplePos="0" relativeHeight="251661312" behindDoc="0" locked="0" layoutInCell="1" allowOverlap="1">
                <wp:simplePos x="0" y="0"/>
                <wp:positionH relativeFrom="margin">
                  <wp:posOffset>53340</wp:posOffset>
                </wp:positionH>
                <wp:positionV relativeFrom="paragraph">
                  <wp:posOffset>20955</wp:posOffset>
                </wp:positionV>
                <wp:extent cx="8255" cy="10388600"/>
                <wp:effectExtent l="9525" t="0" r="20320" b="12700"/>
                <wp:wrapNone/>
                <wp:docPr id="278562250" name="直接连接符 278562250"/>
                <wp:cNvGraphicFramePr/>
                <a:graphic xmlns:a="http://schemas.openxmlformats.org/drawingml/2006/main">
                  <a:graphicData uri="http://schemas.microsoft.com/office/word/2010/wordprocessingShape">
                    <wps:wsp>
                      <wps:cNvCnPr/>
                      <wps:spPr>
                        <a:xfrm flipH="1">
                          <a:off x="0" y="0"/>
                          <a:ext cx="8255" cy="103886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2pt;margin-top:1.65pt;height:818pt;width:0.65pt;mso-position-horizontal-relative:margin;z-index:251661312;mso-width-relative:page;mso-height-relative:page;" filled="f" stroked="t" coordsize="21600,21600" o:gfxdata="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NUd8XUAAAABgEAAA8AAAAAAAAAAQAgAAAAIgAAAGRycy9kb3ducmV2LnhtbFBLAQIU&#10;ABQAAAAIAIdO4kBeynSo9wEAANADAAAOAAAAAAAAAAEAIAAAACMBAABkcnMvZTJvRG9jLnhtbFBL&#10;BQYAAAAABgAGAFkBAACMBQAA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bCs/>
          <w:color w:val="252527"/>
          <w:sz w:val="20"/>
          <w:szCs w:val="20"/>
        </w:rPr>
        <w:t>工作内容：</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使用原子变量和</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AS</w:t>
      </w:r>
      <w:r>
        <w:rPr>
          <w:rFonts w:hint="eastAsia" w:ascii="微软雅黑" w:hAnsi="微软雅黑" w:eastAsia="微软雅黑" w:cs="微软雅黑"/>
          <w:color w:val="252527"/>
          <w:sz w:val="19"/>
          <w:szCs w:val="19"/>
        </w:rPr>
        <w:t>操作实现了常用基础组件，</w:t>
      </w:r>
      <w:r>
        <w:rPr>
          <w:rFonts w:hint="eastAsia" w:ascii="微软雅黑" w:hAnsi="微软雅黑" w:eastAsia="微软雅黑" w:cs="微软雅黑"/>
          <w:color w:val="252527"/>
          <w:sz w:val="19"/>
          <w:szCs w:val="19"/>
          <w:lang w:eastAsia="zh-Hans"/>
        </w:rPr>
        <w:t>如无锁队列、无锁哈希表、原子读写锁等</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设计了一种序列化协议，支持基础数据类型、复合数据类型以及自定义数据类型的序列化与反序列化</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实现了日志系统，支持动态日志级别、文件自动轮转、流式接口，使用</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AII</w:t>
      </w:r>
      <w:r>
        <w:rPr>
          <w:rFonts w:hint="eastAsia" w:ascii="微软雅黑" w:hAnsi="微软雅黑" w:eastAsia="微软雅黑" w:cs="微软雅黑"/>
          <w:color w:val="252527"/>
          <w:sz w:val="19"/>
          <w:szCs w:val="19"/>
        </w:rPr>
        <w:t>机制来实现日志累积写入</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使用有向图构建通信拓扑关系，以</w:t>
      </w:r>
      <w:r>
        <w:rPr>
          <w:rFonts w:hint="eastAsia" w:ascii="微软雅黑" w:hAnsi="微软雅黑" w:eastAsia="微软雅黑" w:cs="微软雅黑"/>
          <w:color w:val="252527"/>
          <w:sz w:val="19"/>
          <w:szCs w:val="19"/>
        </w:rPr>
        <w:t>Node为图顶点，数据通道为图边，去中心化广播角色加入与离开</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rPr>
        <w:t>实现了基于Fast</w:t>
      </w:r>
      <w:r>
        <w:rPr>
          <w:rFonts w:ascii="微软雅黑" w:hAnsi="微软雅黑" w:eastAsia="微软雅黑" w:cs="微软雅黑"/>
          <w:color w:val="252527"/>
          <w:sz w:val="19"/>
          <w:szCs w:val="19"/>
        </w:rPr>
        <w:t>RTPS</w:t>
      </w:r>
      <w:r>
        <w:rPr>
          <w:rFonts w:hint="eastAsia" w:ascii="微软雅黑" w:hAnsi="微软雅黑" w:eastAsia="微软雅黑" w:cs="微软雅黑"/>
          <w:color w:val="252527"/>
          <w:sz w:val="19"/>
          <w:szCs w:val="19"/>
        </w:rPr>
        <w:t>和共享内存的两种通信方式，进程间使用共享内存，不同主机间使用Fast</w:t>
      </w:r>
      <w:r>
        <w:rPr>
          <w:rFonts w:ascii="微软雅黑" w:hAnsi="微软雅黑" w:eastAsia="微软雅黑" w:cs="微软雅黑"/>
          <w:color w:val="252527"/>
          <w:sz w:val="19"/>
          <w:szCs w:val="19"/>
        </w:rPr>
        <w:t>RTPS</w:t>
      </w:r>
    </w:p>
    <w:p>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使用观察者模式设计了信号槽机制，在订阅端为监听的数据通道绑定槽函数，通过信号槽机制进行回调</w:t>
      </w:r>
    </w:p>
    <w:p>
      <w:pPr>
        <w:spacing w:line="276" w:lineRule="auto"/>
        <w:ind w:firstLine="400" w:firstLineChars="200"/>
        <w:rPr>
          <w:rFonts w:hint="default" w:ascii="微软雅黑" w:hAnsi="微软雅黑" w:eastAsia="微软雅黑" w:cs="微软雅黑"/>
          <w:b w:val="0"/>
          <w:bCs w:val="0"/>
          <w:color w:val="252527"/>
          <w:sz w:val="20"/>
          <w:szCs w:val="20"/>
          <w:lang w:val="en-US" w:eastAsia="zh-CN"/>
        </w:rPr>
      </w:pPr>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展望</w:t>
      </w:r>
      <w:r>
        <w:rPr>
          <w:rFonts w:hint="eastAsia" w:ascii="微软雅黑" w:hAnsi="微软雅黑" w:eastAsia="微软雅黑" w:cs="微软雅黑"/>
          <w:b/>
          <w:bCs/>
          <w:color w:val="252527"/>
          <w:sz w:val="20"/>
          <w:szCs w:val="20"/>
          <w:lang w:eastAsia="zh-Hans"/>
        </w:rPr>
        <w:t>：</w:t>
      </w:r>
      <w:r>
        <w:rPr>
          <w:rFonts w:hint="eastAsia" w:ascii="微软雅黑" w:hAnsi="微软雅黑" w:eastAsia="微软雅黑" w:cs="微软雅黑"/>
          <w:b w:val="0"/>
          <w:bCs w:val="0"/>
          <w:color w:val="252527"/>
          <w:sz w:val="20"/>
          <w:szCs w:val="20"/>
          <w:lang w:val="en-US" w:eastAsia="zh-CN"/>
        </w:rPr>
        <w:t>规划在后续开发中将任务以有向无环图描述并使各任务协程化，同时设计任务的多核调度机制</w:t>
      </w:r>
    </w:p>
    <w:p>
      <w:pPr>
        <w:spacing w:line="276" w:lineRule="auto"/>
        <w:ind w:firstLine="400" w:firstLineChars="200"/>
        <w:rPr>
          <w:rFonts w:ascii="微软雅黑" w:hAnsi="微软雅黑" w:eastAsia="微软雅黑" w:cs="微软雅黑"/>
          <w:color w:val="252527"/>
          <w:sz w:val="20"/>
          <w:szCs w:val="20"/>
          <w:lang w:eastAsia="zh-Hans"/>
        </w:rPr>
      </w:pPr>
      <w:bookmarkStart w:id="4" w:name="OLE_LINK7"/>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"https://github.com/yanglianoo/cmw" </w:instrText>
      </w:r>
      <w:r>
        <w:fldChar w:fldCharType="separate"/>
      </w:r>
      <w:r>
        <w:rPr>
          <w:rStyle w:val="10"/>
        </w:rPr>
        <w:t>https://github.com/yanglianoo/cmw</w:t>
      </w:r>
      <w:r>
        <w:rPr>
          <w:rStyle w:val="10"/>
        </w:rPr>
        <w:fldChar w:fldCharType="end"/>
      </w:r>
    </w:p>
    <w:bookmarkEnd w:id="4"/>
    <w:p>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竞赛经历</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19</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09</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11    </w:t>
      </w:r>
      <w:r>
        <w:rPr>
          <w:rFonts w:hint="eastAsia" w:ascii="微软雅黑" w:hAnsi="微软雅黑" w:eastAsia="微软雅黑" w:cs="微软雅黑"/>
          <w:b/>
          <w:bCs/>
          <w:color w:val="252527"/>
          <w:sz w:val="21"/>
          <w:szCs w:val="21"/>
        </w:rPr>
        <w:t xml:space="preserve">全国大学生机器人大赛Robocon“绿茵争锋赛事”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电控组核心成员</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eastAsia="zh-Hans"/>
        </w:rPr>
        <w:t>在指定的场地控制轮式机器人在规划的轨迹内完成橄榄球的接收与放置</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0"/>
          <w:szCs w:val="20"/>
          <w:lang w:eastAsia="zh-Hans"/>
        </w:rPr>
        <w:t>工作内容：</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w:t>
      </w:r>
      <w:r>
        <w:rPr>
          <w:rFonts w:ascii="微软雅黑" w:hAnsi="微软雅黑" w:eastAsia="微软雅黑" w:cs="微软雅黑"/>
          <w:color w:val="252527"/>
          <w:sz w:val="20"/>
          <w:szCs w:val="20"/>
          <w:lang w:eastAsia="zh-Hans"/>
        </w:rPr>
        <w:t>IMU</w:t>
      </w:r>
      <w:r>
        <w:rPr>
          <w:rFonts w:hint="eastAsia" w:ascii="微软雅黑" w:hAnsi="微软雅黑" w:eastAsia="微软雅黑" w:cs="微软雅黑"/>
          <w:color w:val="252527"/>
          <w:sz w:val="20"/>
          <w:szCs w:val="20"/>
          <w:lang w:eastAsia="zh-Hans"/>
        </w:rPr>
        <w:t>与正交</w:t>
      </w:r>
      <w:r>
        <w:rPr>
          <w:rFonts w:hint="eastAsia" w:ascii="微软雅黑" w:hAnsi="微软雅黑" w:eastAsia="微软雅黑" w:cs="微软雅黑"/>
          <w:color w:val="252527"/>
          <w:sz w:val="20"/>
          <w:szCs w:val="20"/>
        </w:rPr>
        <w:t>码盘</w:t>
      </w:r>
      <w:r>
        <w:rPr>
          <w:rFonts w:hint="eastAsia" w:ascii="微软雅黑" w:hAnsi="微软雅黑" w:eastAsia="微软雅黑" w:cs="微软雅黑"/>
          <w:color w:val="252527"/>
          <w:sz w:val="20"/>
          <w:szCs w:val="20"/>
          <w:lang w:eastAsia="zh-Hans"/>
        </w:rPr>
        <w:t>构建机器人全场定位系统，使用激光测距传感器更新定位消除累积误差</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推算</w:t>
      </w:r>
      <w:r>
        <w:rPr>
          <w:rFonts w:hint="eastAsia" w:ascii="微软雅黑" w:hAnsi="微软雅黑" w:eastAsia="微软雅黑" w:cs="微软雅黑"/>
          <w:color w:val="252527"/>
          <w:sz w:val="20"/>
          <w:szCs w:val="20"/>
        </w:rPr>
        <w:t>8自由度舵轮</w:t>
      </w:r>
      <w:r>
        <w:rPr>
          <w:rFonts w:hint="eastAsia" w:ascii="微软雅黑" w:hAnsi="微软雅黑" w:eastAsia="微软雅黑" w:cs="微软雅黑"/>
          <w:color w:val="252527"/>
          <w:sz w:val="20"/>
          <w:szCs w:val="20"/>
          <w:lang w:eastAsia="zh-Hans"/>
        </w:rPr>
        <w:t>底盘的正逆运动学，使用三次</w:t>
      </w:r>
      <w:r>
        <w:rPr>
          <w:rFonts w:ascii="微软雅黑" w:hAnsi="微软雅黑" w:eastAsia="微软雅黑" w:cs="微软雅黑"/>
          <w:color w:val="252527"/>
          <w:sz w:val="20"/>
          <w:szCs w:val="20"/>
          <w:lang w:eastAsia="zh-Hans"/>
        </w:rPr>
        <w:t>B</w:t>
      </w:r>
      <w:r>
        <w:rPr>
          <w:rFonts w:hint="eastAsia" w:ascii="微软雅黑" w:hAnsi="微软雅黑" w:eastAsia="微软雅黑" w:cs="微软雅黑"/>
          <w:color w:val="252527"/>
          <w:sz w:val="20"/>
          <w:szCs w:val="20"/>
          <w:lang w:eastAsia="zh-Hans"/>
        </w:rPr>
        <w:t>样条曲线进行轨迹规划并在</w:t>
      </w:r>
      <w:r>
        <w:rPr>
          <w:rFonts w:hint="eastAsia" w:ascii="微软雅黑" w:hAnsi="微软雅黑" w:eastAsia="微软雅黑" w:cs="微软雅黑"/>
          <w:color w:val="252527"/>
          <w:sz w:val="20"/>
          <w:szCs w:val="20"/>
        </w:rPr>
        <w:t>vrep</w:t>
      </w:r>
      <w:r>
        <w:rPr>
          <w:rFonts w:hint="eastAsia" w:ascii="微软雅黑" w:hAnsi="微软雅黑" w:eastAsia="微软雅黑" w:cs="微软雅黑"/>
          <w:color w:val="252527"/>
          <w:sz w:val="20"/>
          <w:szCs w:val="20"/>
          <w:lang w:eastAsia="zh-Hans"/>
        </w:rPr>
        <w:t>仿真平台测试</w:t>
      </w:r>
    </w:p>
    <w:p>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配合电路组在</w:t>
      </w:r>
      <w:r>
        <w:rPr>
          <w:rFonts w:hint="eastAsia" w:ascii="微软雅黑" w:hAnsi="微软雅黑" w:eastAsia="微软雅黑" w:cs="微软雅黑"/>
          <w:color w:val="252527"/>
          <w:sz w:val="20"/>
          <w:szCs w:val="20"/>
        </w:rPr>
        <w:t>stm</w:t>
      </w:r>
      <w:r>
        <w:rPr>
          <w:rFonts w:ascii="微软雅黑" w:hAnsi="微软雅黑" w:eastAsia="微软雅黑" w:cs="微软雅黑"/>
          <w:color w:val="252527"/>
          <w:sz w:val="20"/>
          <w:szCs w:val="20"/>
        </w:rPr>
        <w:t>32</w:t>
      </w:r>
      <w:r>
        <w:rPr>
          <w:rFonts w:hint="eastAsia" w:ascii="微软雅黑" w:hAnsi="微软雅黑" w:eastAsia="微软雅黑" w:cs="微软雅黑"/>
          <w:color w:val="252527"/>
          <w:sz w:val="20"/>
          <w:szCs w:val="20"/>
        </w:rPr>
        <w:t>开发板上编写嵌入式代码对机器人各类传感器、驱动器、执行器进行测试</w:t>
      </w:r>
    </w:p>
    <w:p>
      <w:pPr>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fldChar w:fldCharType="begin"/>
      </w:r>
      <w:r>
        <w:instrText xml:space="preserve"> HYPERLINK "https://www.bilibili.com/video/BV1dv411z7TN/?spm_id_from=333.999.0.0&amp;vd_source=1325a6af2d360c06e8e0c5e177802b1b" </w:instrText>
      </w:r>
      <w:r>
        <w:fldChar w:fldCharType="separate"/>
      </w:r>
      <w:r>
        <w:rPr>
          <w:rStyle w:val="10"/>
        </w:rPr>
        <w:t>Vrep 舵轮底盘仿真_哔哩哔哩_bilibili</w:t>
      </w:r>
      <w:r>
        <w:rPr>
          <w:rStyle w:val="10"/>
        </w:rPr>
        <w:fldChar w:fldCharType="end"/>
      </w:r>
    </w:p>
    <w:p>
      <w:pPr>
        <w:ind w:left="420"/>
        <w:rPr>
          <w:rFonts w:hint="eastAsia"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项目成果：</w:t>
      </w:r>
      <w:r>
        <w:rPr>
          <w:rFonts w:hint="eastAsia" w:ascii="微软雅黑" w:hAnsi="微软雅黑" w:eastAsia="微软雅黑" w:cs="微软雅黑"/>
          <w:color w:val="252527"/>
          <w:sz w:val="20"/>
          <w:szCs w:val="20"/>
          <w:lang w:eastAsia="zh-Hans"/>
        </w:rPr>
        <w:t>全国总决赛中获得季军，并作为中国代表队参加亚太机器人（</w:t>
      </w:r>
      <w:r>
        <w:rPr>
          <w:rFonts w:ascii="微软雅黑" w:hAnsi="微软雅黑" w:eastAsia="微软雅黑" w:cs="微软雅黑"/>
          <w:color w:val="252527"/>
          <w:sz w:val="20"/>
          <w:szCs w:val="20"/>
          <w:lang w:eastAsia="zh-Hans"/>
        </w:rPr>
        <w:t>ABU Robocon</w:t>
      </w:r>
      <w:r>
        <w:rPr>
          <w:rFonts w:hint="eastAsia" w:ascii="微软雅黑" w:hAnsi="微软雅黑" w:eastAsia="微软雅黑" w:cs="微软雅黑"/>
          <w:color w:val="252527"/>
          <w:sz w:val="20"/>
          <w:szCs w:val="20"/>
          <w:lang w:eastAsia="zh-Hans"/>
        </w:rPr>
        <w:t>）国际交流大赛</w:t>
      </w:r>
    </w:p>
    <w:p>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20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07</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08    </w:t>
      </w:r>
      <w:r>
        <w:rPr>
          <w:rFonts w:hint="eastAsia" w:ascii="微软雅黑" w:hAnsi="微软雅黑" w:eastAsia="微软雅黑" w:cs="微软雅黑"/>
          <w:b/>
          <w:bCs/>
          <w:color w:val="252527"/>
          <w:sz w:val="21"/>
          <w:szCs w:val="21"/>
        </w:rPr>
        <w:t xml:space="preserve">全国大学生机器人大赛Robocon“机器马术仿真赛”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负责人</w:t>
      </w:r>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项目描述：</w:t>
      </w:r>
      <w:bookmarkStart w:id="5" w:name="OLE_LINK3"/>
      <w:r>
        <w:rPr>
          <w:rFonts w:hint="eastAsia" w:ascii="微软雅黑" w:hAnsi="微软雅黑" w:eastAsia="微软雅黑" w:cs="微软雅黑"/>
          <w:color w:val="252527"/>
          <w:sz w:val="20"/>
          <w:szCs w:val="20"/>
        </w:rPr>
        <w:t>在物理仿真平台中完成四足机器人的多种步态行进与跳跃跨栏杆操作</w:t>
      </w:r>
      <w:bookmarkEnd w:id="5"/>
    </w:p>
    <w:p>
      <w:pPr>
        <w:spacing w:before="120" w:beforeLines="50"/>
        <w:ind w:left="420"/>
        <w:rPr>
          <w:rFonts w:ascii="微软雅黑" w:hAnsi="微软雅黑" w:eastAsia="微软雅黑" w:cs="微软雅黑"/>
          <w:b/>
          <w:bCs/>
          <w:color w:val="252527"/>
          <w:sz w:val="20"/>
          <w:szCs w:val="20"/>
          <w:lang w:eastAsia="zh-Hans"/>
        </w:rPr>
      </w:pPr>
      <w:r>
        <w:rPr>
          <w:rFonts w:hint="eastAsia" w:ascii="微软雅黑" w:hAnsi="微软雅黑" w:eastAsia="微软雅黑" w:cs="微软雅黑"/>
          <w:b/>
          <w:bCs/>
          <w:color w:val="252527"/>
          <w:sz w:val="20"/>
          <w:szCs w:val="20"/>
          <w:lang w:eastAsia="zh-Hans"/>
        </w:rPr>
        <w:t>工作内容：</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在</w:t>
      </w:r>
      <w:r>
        <w:rPr>
          <w:rFonts w:hint="eastAsia" w:ascii="微软雅黑" w:hAnsi="微软雅黑" w:eastAsia="微软雅黑" w:cs="微软雅黑"/>
          <w:color w:val="252527"/>
          <w:sz w:val="20"/>
          <w:szCs w:val="20"/>
        </w:rPr>
        <w:t>Solidworks中根据四足机器人机械模型定义关节之间坐标系变换关系，导出其U</w:t>
      </w:r>
      <w:r>
        <w:rPr>
          <w:rFonts w:ascii="微软雅黑" w:hAnsi="微软雅黑" w:eastAsia="微软雅黑" w:cs="微软雅黑"/>
          <w:color w:val="252527"/>
          <w:sz w:val="20"/>
          <w:szCs w:val="20"/>
        </w:rPr>
        <w:t>RDF</w:t>
      </w:r>
      <w:r>
        <w:rPr>
          <w:rFonts w:hint="eastAsia" w:ascii="微软雅黑" w:hAnsi="微软雅黑" w:eastAsia="微软雅黑" w:cs="微软雅黑"/>
          <w:color w:val="252527"/>
          <w:sz w:val="20"/>
          <w:szCs w:val="20"/>
        </w:rPr>
        <w:t>文件</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推算1</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自由度四足机器人正逆运动学、姿态解算原理，使用vrep联合Matlab测试</w:t>
      </w:r>
    </w:p>
    <w:p>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使用V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算法在vrep仿真平台完成四足机器人多种步态行进与跳跃栏杆测试</w:t>
      </w:r>
    </w:p>
    <w:p>
      <w:pPr>
        <w:ind w:left="420"/>
        <w:rPr>
          <w:rFonts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项目地址：</w:t>
      </w:r>
      <w:r>
        <w:rPr>
          <w:rFonts w:ascii="微软雅黑" w:hAnsi="微软雅黑" w:eastAsia="微软雅黑" w:cs="微软雅黑"/>
          <w:color w:val="252527"/>
          <w:sz w:val="20"/>
          <w:szCs w:val="20"/>
          <w:lang w:eastAsia="zh-Hans"/>
        </w:rPr>
        <w:t xml:space="preserve"> </w:t>
      </w:r>
      <w:r>
        <w:fldChar w:fldCharType="begin"/>
      </w:r>
      <w:r>
        <w:instrText xml:space="preserve"> HYPERLINK "https://www.bilibili.com/video/BV1wZ4y1T7g8/?spm_id_from=333.999.0.0" </w:instrText>
      </w:r>
      <w:r>
        <w:fldChar w:fldCharType="separate"/>
      </w:r>
      <w:r>
        <w:rPr>
          <w:rStyle w:val="10"/>
        </w:rPr>
        <w:t>Robocon马术仿真赛_哔哩哔哩_bilibili</w:t>
      </w:r>
      <w:r>
        <w:rPr>
          <w:rStyle w:val="10"/>
        </w:rPr>
        <w:fldChar w:fldCharType="end"/>
      </w:r>
    </w:p>
    <w:p>
      <w:pPr>
        <w:ind w:left="420"/>
        <w:rPr>
          <w:rFonts w:hint="eastAsia"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lang w:eastAsia="zh-Hans"/>
        </w:rPr>
        <w:t>项目成果：</w:t>
      </w:r>
      <w:r>
        <w:rPr>
          <w:rFonts w:hint="eastAsia" w:ascii="微软雅黑" w:hAnsi="微软雅黑" w:eastAsia="微软雅黑" w:cs="微软雅黑"/>
          <w:color w:val="252527"/>
          <w:sz w:val="20"/>
          <w:szCs w:val="20"/>
        </w:rPr>
        <w:t>获得全国二等奖；作为课程制作者与讲师在古月居机器人社区发布《四足机器人仿真入门》和《V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算法仿真实现》两门四足机器人相关课程，目前课程订阅量总计超过1</w:t>
      </w:r>
      <w:r>
        <w:rPr>
          <w:rFonts w:ascii="微软雅黑" w:hAnsi="微软雅黑" w:eastAsia="微软雅黑" w:cs="微软雅黑"/>
          <w:color w:val="252527"/>
          <w:sz w:val="20"/>
          <w:szCs w:val="20"/>
        </w:rPr>
        <w:t>000</w:t>
      </w:r>
      <w:r>
        <w:rPr>
          <w:rFonts w:hint="eastAsia" w:ascii="微软雅黑" w:hAnsi="微软雅黑" w:eastAsia="微软雅黑" w:cs="微软雅黑"/>
          <w:b/>
          <w:bCs/>
          <w:color w:val="252527"/>
          <w:sz w:val="20"/>
          <w:szCs w:val="20"/>
        </w:rPr>
        <w:t>。</w:t>
      </w:r>
      <w:r>
        <w:fldChar w:fldCharType="begin"/>
      </w:r>
      <w:r>
        <w:instrText xml:space="preserve">HYPERLINK "https://class.guyuehome.com/p/t_pc/goods_pc_detail/goods_detail/p_605af87be4b007b4183a42e7?"</w:instrText>
      </w:r>
      <w:r>
        <w:fldChar w:fldCharType="separate"/>
      </w:r>
      <w:r>
        <w:rPr>
          <w:rStyle w:val="10"/>
        </w:rPr>
        <w:t>课程地址</w:t>
      </w:r>
      <w:r>
        <w:fldChar w:fldCharType="end"/>
      </w:r>
    </w:p>
    <w:p>
      <w:pPr>
        <w:numPr>
          <w:ilvl w:val="0"/>
          <w:numId w:val="1"/>
        </w:numPr>
        <w:spacing w:before="120" w:beforeLines="50"/>
        <w:rPr>
          <w:rFonts w:hint="eastAsia"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个人评价</w:t>
      </w:r>
    </w:p>
    <w:p>
      <w:pPr>
        <w:numPr>
          <w:ilvl w:val="0"/>
          <w:numId w:val="2"/>
        </w:numPr>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乐于分享</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日常撰写技术博客，记录项目从零到完善的过程，总结凝练技术重点，分享学习思路</w:t>
      </w:r>
    </w:p>
    <w:p>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喜欢技术</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对待问题有认真求索的精神</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严格要求自己写出高水准的代码</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期待能加入到优秀的团队</w:t>
      </w:r>
    </w:p>
    <w:p>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认真负责，在研究生阶段作为导师两个项目的主要负责人，与各参与机构对接，保障项目顺利推进</w:t>
      </w:r>
    </w:p>
    <w:p>
      <w:pPr>
        <w:numPr>
          <w:ilvl w:val="0"/>
          <w:numId w:val="1"/>
        </w:numPr>
        <w:spacing w:after="28" w:line="276" w:lineRule="auto"/>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w:t>校内经历</w:t>
      </w:r>
    </w:p>
    <w:p>
      <w:pPr>
        <w:spacing w:before="34" w:after="34" w:line="276" w:lineRule="auto"/>
        <w:ind w:firstLine="420"/>
        <w:rPr>
          <w:rFonts w:ascii="微软雅黑" w:hAnsi="微软雅黑" w:eastAsia="微软雅黑" w:cs="微软雅黑"/>
          <w:b/>
          <w:bCs/>
          <w:color w:val="252527"/>
          <w:sz w:val="20"/>
          <w:szCs w:val="20"/>
          <w:lang w:eastAsia="zh-Hans"/>
        </w:rPr>
      </w:pP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09 -2025</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lang w:eastAsia="zh-Hans"/>
        </w:rPr>
        <w:t>湖南大学</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rPr>
        <w:t>电子信息</w:t>
      </w:r>
      <w:r>
        <w:rPr>
          <w:rFonts w:ascii="微软雅黑" w:hAnsi="微软雅黑" w:eastAsia="微软雅黑" w:cs="微软雅黑"/>
          <w:b/>
          <w:bCs/>
          <w:color w:val="252527"/>
          <w:sz w:val="20"/>
          <w:szCs w:val="20"/>
          <w:lang w:eastAsia="zh-Hans"/>
        </w:rPr>
        <w:t xml:space="preserve">      </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lang w:eastAsia="zh-Hans"/>
        </w:rPr>
        <w:t>硕士</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023.8  </w:t>
      </w:r>
      <w:r>
        <w:rPr>
          <w:rFonts w:hint="eastAsia" w:ascii="微软雅黑" w:hAnsi="微软雅黑" w:eastAsia="微软雅黑" w:cs="微软雅黑"/>
          <w:color w:val="252527"/>
          <w:sz w:val="19"/>
          <w:szCs w:val="19"/>
        </w:rPr>
        <w:t>申昊杯第五届中国研究生机器人创新设计大赛全国一等奖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专利：一种面向自主无人系统的传感器即插即用中间件 已授权</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专利：一种面向智能控制器的多传感器接入微架构系统 实审中</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科研项目：高端智能控制器的即插即用中间件及工具软件</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科技创新2</w:t>
      </w:r>
      <w:r>
        <w:rPr>
          <w:rFonts w:ascii="微软雅黑" w:hAnsi="微软雅黑" w:eastAsia="微软雅黑" w:cs="微软雅黑"/>
          <w:color w:val="252527"/>
          <w:sz w:val="19"/>
          <w:szCs w:val="19"/>
        </w:rPr>
        <w:t>030</w:t>
      </w:r>
      <w:r>
        <w:rPr>
          <w:rFonts w:hint="eastAsia" w:ascii="微软雅黑" w:hAnsi="微软雅黑" w:eastAsia="微软雅黑" w:cs="微软雅黑"/>
          <w:color w:val="252527"/>
          <w:sz w:val="19"/>
          <w:szCs w:val="19"/>
        </w:rPr>
        <w:t>重大项目</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科研项目：面向生物疫苗制造的配药制药共融机器人关键技术研究-国家自然基金</w:t>
      </w:r>
    </w:p>
    <w:p>
      <w:pPr>
        <w:spacing w:before="34" w:after="34" w:line="276" w:lineRule="auto"/>
        <w:ind w:firstLine="42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rPr>
        <w:t>201</w:t>
      </w:r>
      <w:r>
        <w:rPr>
          <w:rFonts w:ascii="微软雅黑" w:hAnsi="微软雅黑" w:eastAsia="微软雅黑" w:cs="微软雅黑"/>
          <w:b/>
          <w:bCs/>
          <w:color w:val="252527"/>
          <w:sz w:val="20"/>
          <w:szCs w:val="20"/>
        </w:rPr>
        <w:t>8</w:t>
      </w:r>
      <w:r>
        <w:rPr>
          <w:rFonts w:hint="eastAsia" w:ascii="微软雅黑" w:hAnsi="微软雅黑" w:eastAsia="微软雅黑" w:cs="微软雅黑"/>
          <w:b/>
          <w:bCs/>
          <w:color w:val="252527"/>
          <w:sz w:val="20"/>
          <w:szCs w:val="20"/>
        </w:rPr>
        <w:t>.</w:t>
      </w:r>
      <w:r>
        <w:rPr>
          <w:rFonts w:ascii="微软雅黑" w:hAnsi="微软雅黑" w:eastAsia="微软雅黑" w:cs="微软雅黑"/>
          <w:b/>
          <w:bCs/>
          <w:color w:val="252527"/>
          <w:sz w:val="20"/>
          <w:szCs w:val="20"/>
        </w:rPr>
        <w:t>0</w:t>
      </w:r>
      <w:r>
        <w:rPr>
          <w:rFonts w:hint="eastAsia" w:ascii="微软雅黑" w:hAnsi="微软雅黑" w:eastAsia="微软雅黑" w:cs="微软雅黑"/>
          <w:b/>
          <w:bCs/>
          <w:color w:val="252527"/>
          <w:sz w:val="20"/>
          <w:szCs w:val="20"/>
        </w:rPr>
        <w:t>9 -</w:t>
      </w: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rPr>
        <w:t xml:space="preserve">广东工业大学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自动化（A</w:t>
      </w:r>
      <w:r>
        <w:rPr>
          <w:rFonts w:ascii="微软雅黑" w:hAnsi="微软雅黑" w:eastAsia="微软雅黑" w:cs="微软雅黑"/>
          <w:b/>
          <w:bCs/>
          <w:color w:val="252527"/>
          <w:sz w:val="20"/>
          <w:szCs w:val="20"/>
        </w:rPr>
        <w:t>-）</w:t>
      </w:r>
      <w:r>
        <w:rPr>
          <w:rFonts w:hint="eastAsia" w:ascii="微软雅黑" w:hAnsi="微软雅黑" w:eastAsia="微软雅黑" w:cs="微软雅黑"/>
          <w:b/>
          <w:bCs/>
          <w:color w:val="252527"/>
          <w:sz w:val="20"/>
          <w:szCs w:val="20"/>
        </w:rPr>
        <w:t xml:space="preserve">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本科</w:t>
      </w:r>
      <w:r>
        <w:rPr>
          <w:rFonts w:ascii="微软雅黑" w:hAnsi="微软雅黑" w:eastAsia="微软雅黑" w:cs="微软雅黑"/>
          <w:b/>
          <w:bCs/>
          <w:color w:val="252527"/>
          <w:sz w:val="20"/>
          <w:szCs w:val="20"/>
          <w:lang w:eastAsia="zh-Hans"/>
        </w:rPr>
        <w:t>（</w:t>
      </w:r>
      <w:r>
        <w:rPr>
          <w:rFonts w:hint="eastAsia" w:ascii="微软雅黑" w:hAnsi="微软雅黑" w:eastAsia="微软雅黑" w:cs="微软雅黑"/>
          <w:b/>
          <w:bCs/>
          <w:color w:val="252527"/>
          <w:sz w:val="20"/>
          <w:szCs w:val="20"/>
          <w:lang w:eastAsia="zh-Hans"/>
        </w:rPr>
        <w:t>专业第二</w:t>
      </w:r>
      <w:r>
        <w:rPr>
          <w:rFonts w:ascii="微软雅黑" w:hAnsi="微软雅黑" w:eastAsia="微软雅黑" w:cs="微软雅黑"/>
          <w:b/>
          <w:bCs/>
          <w:color w:val="252527"/>
          <w:sz w:val="20"/>
          <w:szCs w:val="20"/>
          <w:lang w:eastAsia="zh-Hans"/>
        </w:rPr>
        <w:t>）</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202</w:t>
      </w:r>
      <w:r>
        <w:rPr>
          <w:rFonts w:ascii="微软雅黑" w:hAnsi="微软雅黑" w:eastAsia="微软雅黑" w:cs="微软雅黑"/>
          <w:color w:val="252527"/>
          <w:sz w:val="19"/>
          <w:szCs w:val="19"/>
        </w:rPr>
        <w:t>1</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11</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全国大学生机器人大赛Robocon"绿茵争锋“全国一等奖、"马术仿真赛"全国二等奖</w:t>
      </w:r>
    </w:p>
    <w:p>
      <w:pPr>
        <w:numPr>
          <w:ilvl w:val="0"/>
          <w:numId w:val="2"/>
        </w:numPr>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 xml:space="preserve">2021.12  </w:t>
      </w:r>
      <w:r>
        <w:rPr>
          <w:rFonts w:hint="eastAsia" w:ascii="微软雅黑" w:hAnsi="微软雅黑" w:eastAsia="微软雅黑" w:cs="微软雅黑"/>
          <w:color w:val="252527"/>
          <w:sz w:val="19"/>
          <w:szCs w:val="19"/>
        </w:rPr>
        <w:t>长风杯全国大学生大数据分析与挖掘竞赛全国优胜奖/华南赛区一等奖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020.03  </w:t>
      </w:r>
      <w:r>
        <w:rPr>
          <w:rFonts w:hint="eastAsia" w:ascii="微软雅黑" w:hAnsi="微软雅黑" w:eastAsia="微软雅黑" w:cs="微软雅黑"/>
          <w:color w:val="252527"/>
          <w:sz w:val="19"/>
          <w:szCs w:val="19"/>
        </w:rPr>
        <w:t>全国大学生数学建模大赛广东省一等奖</w:t>
      </w:r>
    </w:p>
    <w:p>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021.07  </w:t>
      </w:r>
      <w:r>
        <w:rPr>
          <w:rFonts w:hint="eastAsia" w:ascii="微软雅黑" w:hAnsi="微软雅黑" w:eastAsia="微软雅黑" w:cs="微软雅黑"/>
          <w:color w:val="252527"/>
          <w:sz w:val="19"/>
          <w:szCs w:val="19"/>
        </w:rPr>
        <w:t>广东省大学生电子设计大赛省二等奖</w:t>
      </w:r>
    </w:p>
    <w:sectPr>
      <w:pgSz w:w="11849" w:h="17915"/>
      <w:pgMar w:top="720" w:right="1077" w:bottom="720" w:left="1077" w:header="0" w:footer="0" w:gutter="0"/>
      <w:cols w:equalWidth="0" w:num="1">
        <w:col w:w="958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147C6"/>
    <w:multiLevelType w:val="multilevel"/>
    <w:tmpl w:val="618147C6"/>
    <w:lvl w:ilvl="0" w:tentative="0">
      <w:start w:val="1"/>
      <w:numFmt w:val="bullet"/>
      <w:lvlText w:val=""/>
      <w:lvlJc w:val="left"/>
      <w:pPr>
        <w:ind w:left="420" w:hanging="420"/>
      </w:pPr>
      <w:rPr>
        <w:rFonts w:hint="default" w:ascii="Wingdings" w:hAnsi="Wingdings"/>
        <w:sz w:val="22"/>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18A695E"/>
    <w:multiLevelType w:val="multilevel"/>
    <w:tmpl w:val="618A695E"/>
    <w:lvl w:ilvl="0" w:tentative="0">
      <w:start w:val="1"/>
      <w:numFmt w:val="bullet"/>
      <w:lvlText w:val=""/>
      <w:lvlJc w:val="left"/>
      <w:pPr>
        <w:ind w:left="420" w:firstLine="14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RjMzhjMDViOWY5ODA0ZDA2M2I1NGNkZTlhNWNlNTYifQ=="/>
  </w:docVars>
  <w:rsids>
    <w:rsidRoot w:val="000A46B3"/>
    <w:rsid w:val="000022B6"/>
    <w:rsid w:val="00020E09"/>
    <w:rsid w:val="00056F84"/>
    <w:rsid w:val="00056FCE"/>
    <w:rsid w:val="000643E0"/>
    <w:rsid w:val="000976BE"/>
    <w:rsid w:val="000A46B3"/>
    <w:rsid w:val="000C03EB"/>
    <w:rsid w:val="000C3026"/>
    <w:rsid w:val="000C52B0"/>
    <w:rsid w:val="000E0BC5"/>
    <w:rsid w:val="000E3D12"/>
    <w:rsid w:val="000F0780"/>
    <w:rsid w:val="000F2548"/>
    <w:rsid w:val="000F3069"/>
    <w:rsid w:val="000F497D"/>
    <w:rsid w:val="0010684D"/>
    <w:rsid w:val="0012764C"/>
    <w:rsid w:val="0014703B"/>
    <w:rsid w:val="001605C3"/>
    <w:rsid w:val="001757BC"/>
    <w:rsid w:val="0018418E"/>
    <w:rsid w:val="001B67BF"/>
    <w:rsid w:val="001C53DE"/>
    <w:rsid w:val="001F69AB"/>
    <w:rsid w:val="001F74CB"/>
    <w:rsid w:val="0021001A"/>
    <w:rsid w:val="0021228E"/>
    <w:rsid w:val="00226958"/>
    <w:rsid w:val="0023520A"/>
    <w:rsid w:val="002634D9"/>
    <w:rsid w:val="0026764F"/>
    <w:rsid w:val="002A52E7"/>
    <w:rsid w:val="002A5774"/>
    <w:rsid w:val="002C68B9"/>
    <w:rsid w:val="002E10E1"/>
    <w:rsid w:val="003039A6"/>
    <w:rsid w:val="00310E00"/>
    <w:rsid w:val="00311BD1"/>
    <w:rsid w:val="0033046E"/>
    <w:rsid w:val="003772BC"/>
    <w:rsid w:val="003A32B1"/>
    <w:rsid w:val="003C3AB0"/>
    <w:rsid w:val="003D708E"/>
    <w:rsid w:val="003E5574"/>
    <w:rsid w:val="00412013"/>
    <w:rsid w:val="004260B4"/>
    <w:rsid w:val="00430BB1"/>
    <w:rsid w:val="00432D2B"/>
    <w:rsid w:val="0047477B"/>
    <w:rsid w:val="0048405D"/>
    <w:rsid w:val="00491808"/>
    <w:rsid w:val="0049651B"/>
    <w:rsid w:val="004A3630"/>
    <w:rsid w:val="004B2FC2"/>
    <w:rsid w:val="005050B0"/>
    <w:rsid w:val="00510117"/>
    <w:rsid w:val="00512287"/>
    <w:rsid w:val="00515789"/>
    <w:rsid w:val="0052072D"/>
    <w:rsid w:val="00530921"/>
    <w:rsid w:val="00540603"/>
    <w:rsid w:val="00542A86"/>
    <w:rsid w:val="00563A0C"/>
    <w:rsid w:val="005C4045"/>
    <w:rsid w:val="005D0B06"/>
    <w:rsid w:val="005D44D3"/>
    <w:rsid w:val="005D4B6A"/>
    <w:rsid w:val="005E4A80"/>
    <w:rsid w:val="00634496"/>
    <w:rsid w:val="006409C5"/>
    <w:rsid w:val="006668A3"/>
    <w:rsid w:val="006751DE"/>
    <w:rsid w:val="0068709D"/>
    <w:rsid w:val="00687E7A"/>
    <w:rsid w:val="00692CFC"/>
    <w:rsid w:val="00695AD6"/>
    <w:rsid w:val="006B24C0"/>
    <w:rsid w:val="006C0CC7"/>
    <w:rsid w:val="006C5296"/>
    <w:rsid w:val="006D701E"/>
    <w:rsid w:val="006F2C70"/>
    <w:rsid w:val="006F6B74"/>
    <w:rsid w:val="00704320"/>
    <w:rsid w:val="007212C3"/>
    <w:rsid w:val="00722C55"/>
    <w:rsid w:val="00723F16"/>
    <w:rsid w:val="00734F79"/>
    <w:rsid w:val="00750AB8"/>
    <w:rsid w:val="007533E1"/>
    <w:rsid w:val="00753E07"/>
    <w:rsid w:val="00785C49"/>
    <w:rsid w:val="00786BED"/>
    <w:rsid w:val="00787134"/>
    <w:rsid w:val="007A40DF"/>
    <w:rsid w:val="007C73A0"/>
    <w:rsid w:val="007D5351"/>
    <w:rsid w:val="007D7A9B"/>
    <w:rsid w:val="007E4BA9"/>
    <w:rsid w:val="007E6245"/>
    <w:rsid w:val="007F1C7B"/>
    <w:rsid w:val="007F3004"/>
    <w:rsid w:val="008322FC"/>
    <w:rsid w:val="008332D6"/>
    <w:rsid w:val="00843E83"/>
    <w:rsid w:val="00884FA6"/>
    <w:rsid w:val="00892A9B"/>
    <w:rsid w:val="008B0947"/>
    <w:rsid w:val="008B2C8E"/>
    <w:rsid w:val="008B528B"/>
    <w:rsid w:val="008D182D"/>
    <w:rsid w:val="008D204D"/>
    <w:rsid w:val="008E212E"/>
    <w:rsid w:val="008E6999"/>
    <w:rsid w:val="008F4487"/>
    <w:rsid w:val="00915498"/>
    <w:rsid w:val="00915971"/>
    <w:rsid w:val="0092587C"/>
    <w:rsid w:val="00950372"/>
    <w:rsid w:val="00962668"/>
    <w:rsid w:val="009636B0"/>
    <w:rsid w:val="00966CE8"/>
    <w:rsid w:val="00966FD5"/>
    <w:rsid w:val="0098427A"/>
    <w:rsid w:val="009868FC"/>
    <w:rsid w:val="00992F2F"/>
    <w:rsid w:val="009A12FF"/>
    <w:rsid w:val="009A301B"/>
    <w:rsid w:val="009D178C"/>
    <w:rsid w:val="009D590F"/>
    <w:rsid w:val="009E76C4"/>
    <w:rsid w:val="00A070AB"/>
    <w:rsid w:val="00A35248"/>
    <w:rsid w:val="00A55780"/>
    <w:rsid w:val="00A72E82"/>
    <w:rsid w:val="00A95357"/>
    <w:rsid w:val="00AA3871"/>
    <w:rsid w:val="00AB444F"/>
    <w:rsid w:val="00AC45FE"/>
    <w:rsid w:val="00AD0AE3"/>
    <w:rsid w:val="00AF4B94"/>
    <w:rsid w:val="00B00E56"/>
    <w:rsid w:val="00B160D3"/>
    <w:rsid w:val="00B36D23"/>
    <w:rsid w:val="00B471F9"/>
    <w:rsid w:val="00B51F6A"/>
    <w:rsid w:val="00B7384A"/>
    <w:rsid w:val="00BB63EE"/>
    <w:rsid w:val="00BE3103"/>
    <w:rsid w:val="00BF4FB3"/>
    <w:rsid w:val="00C27A00"/>
    <w:rsid w:val="00C40129"/>
    <w:rsid w:val="00C53821"/>
    <w:rsid w:val="00C557CA"/>
    <w:rsid w:val="00C639CA"/>
    <w:rsid w:val="00CB0A0E"/>
    <w:rsid w:val="00CD519A"/>
    <w:rsid w:val="00CD7220"/>
    <w:rsid w:val="00CF441F"/>
    <w:rsid w:val="00CF79CE"/>
    <w:rsid w:val="00D03B66"/>
    <w:rsid w:val="00D06CD3"/>
    <w:rsid w:val="00D3552D"/>
    <w:rsid w:val="00D377C3"/>
    <w:rsid w:val="00D4452D"/>
    <w:rsid w:val="00D54834"/>
    <w:rsid w:val="00D91B96"/>
    <w:rsid w:val="00D93176"/>
    <w:rsid w:val="00DA050D"/>
    <w:rsid w:val="00DA65D8"/>
    <w:rsid w:val="00DC4CD8"/>
    <w:rsid w:val="00DC5EF8"/>
    <w:rsid w:val="00DD4B4E"/>
    <w:rsid w:val="00DD4E4E"/>
    <w:rsid w:val="00DE6A6F"/>
    <w:rsid w:val="00DF6AFD"/>
    <w:rsid w:val="00E06F4E"/>
    <w:rsid w:val="00E319E8"/>
    <w:rsid w:val="00E34207"/>
    <w:rsid w:val="00E53A52"/>
    <w:rsid w:val="00E77D6F"/>
    <w:rsid w:val="00E83862"/>
    <w:rsid w:val="00EA43A2"/>
    <w:rsid w:val="00ED5AF0"/>
    <w:rsid w:val="00ED6827"/>
    <w:rsid w:val="00EE1C49"/>
    <w:rsid w:val="00EE3812"/>
    <w:rsid w:val="00F10465"/>
    <w:rsid w:val="00F24325"/>
    <w:rsid w:val="00F24A7A"/>
    <w:rsid w:val="00F41B53"/>
    <w:rsid w:val="00F466B6"/>
    <w:rsid w:val="00F510A6"/>
    <w:rsid w:val="00F65528"/>
    <w:rsid w:val="00F6667A"/>
    <w:rsid w:val="00F82C27"/>
    <w:rsid w:val="00F94267"/>
    <w:rsid w:val="00FB1DB3"/>
    <w:rsid w:val="00FB6A0B"/>
    <w:rsid w:val="00FC4FFC"/>
    <w:rsid w:val="00FD62C8"/>
    <w:rsid w:val="00FF1B13"/>
    <w:rsid w:val="00FF7BEB"/>
    <w:rsid w:val="027D6CAB"/>
    <w:rsid w:val="09F62E88"/>
    <w:rsid w:val="0BA24396"/>
    <w:rsid w:val="0BEFF2B4"/>
    <w:rsid w:val="0DCF9E69"/>
    <w:rsid w:val="0F2048FD"/>
    <w:rsid w:val="137DD9BD"/>
    <w:rsid w:val="158E5B30"/>
    <w:rsid w:val="178131A6"/>
    <w:rsid w:val="1CCFAC5D"/>
    <w:rsid w:val="1DDF9F05"/>
    <w:rsid w:val="1E7E1660"/>
    <w:rsid w:val="1FF2538C"/>
    <w:rsid w:val="1FFB5FA4"/>
    <w:rsid w:val="2737EA4C"/>
    <w:rsid w:val="285B7B6D"/>
    <w:rsid w:val="29992481"/>
    <w:rsid w:val="2DEAC88B"/>
    <w:rsid w:val="2DF784CA"/>
    <w:rsid w:val="2DFD1984"/>
    <w:rsid w:val="2EF984D2"/>
    <w:rsid w:val="2FDA5724"/>
    <w:rsid w:val="30405482"/>
    <w:rsid w:val="34254FA8"/>
    <w:rsid w:val="35DF156B"/>
    <w:rsid w:val="377D9A64"/>
    <w:rsid w:val="384FED77"/>
    <w:rsid w:val="3A67AE29"/>
    <w:rsid w:val="3AFDCAF7"/>
    <w:rsid w:val="3B936381"/>
    <w:rsid w:val="3BBEA443"/>
    <w:rsid w:val="3BEF6BE7"/>
    <w:rsid w:val="3CDB6338"/>
    <w:rsid w:val="3D2FD634"/>
    <w:rsid w:val="3DD3DC60"/>
    <w:rsid w:val="3DEDAE54"/>
    <w:rsid w:val="3E11448E"/>
    <w:rsid w:val="3E7B01A6"/>
    <w:rsid w:val="3F2BFC50"/>
    <w:rsid w:val="3F7F1E6B"/>
    <w:rsid w:val="3FB0E80A"/>
    <w:rsid w:val="3FB563C9"/>
    <w:rsid w:val="3FCD4040"/>
    <w:rsid w:val="3FDF4891"/>
    <w:rsid w:val="3FECDCE8"/>
    <w:rsid w:val="3FFEEE1B"/>
    <w:rsid w:val="43D6A987"/>
    <w:rsid w:val="44D3278A"/>
    <w:rsid w:val="464D27A5"/>
    <w:rsid w:val="47DB1412"/>
    <w:rsid w:val="47FAB2E9"/>
    <w:rsid w:val="49BA724D"/>
    <w:rsid w:val="4B2F74C3"/>
    <w:rsid w:val="4D410EFF"/>
    <w:rsid w:val="4DFF34FB"/>
    <w:rsid w:val="4FACB16B"/>
    <w:rsid w:val="4FBFF722"/>
    <w:rsid w:val="4FFBCC20"/>
    <w:rsid w:val="4FFFC99B"/>
    <w:rsid w:val="515B29C4"/>
    <w:rsid w:val="53F72748"/>
    <w:rsid w:val="577F5AAE"/>
    <w:rsid w:val="57BE8AD7"/>
    <w:rsid w:val="57BF7587"/>
    <w:rsid w:val="57DD4377"/>
    <w:rsid w:val="57E606FB"/>
    <w:rsid w:val="57F8CB84"/>
    <w:rsid w:val="59BF700B"/>
    <w:rsid w:val="5B2B5E5D"/>
    <w:rsid w:val="5BBB740B"/>
    <w:rsid w:val="5BBE2871"/>
    <w:rsid w:val="5CB57254"/>
    <w:rsid w:val="5DFB4A07"/>
    <w:rsid w:val="5DFC6E73"/>
    <w:rsid w:val="5E3DF45A"/>
    <w:rsid w:val="5EBC7124"/>
    <w:rsid w:val="5F2B6C13"/>
    <w:rsid w:val="5FEF3D86"/>
    <w:rsid w:val="5FEF7167"/>
    <w:rsid w:val="634F6D17"/>
    <w:rsid w:val="636D0807"/>
    <w:rsid w:val="637A0F6D"/>
    <w:rsid w:val="64131B5C"/>
    <w:rsid w:val="64976FF9"/>
    <w:rsid w:val="64F77172"/>
    <w:rsid w:val="657CE51A"/>
    <w:rsid w:val="65FFFEE8"/>
    <w:rsid w:val="66FD0712"/>
    <w:rsid w:val="67D76F55"/>
    <w:rsid w:val="691C24B0"/>
    <w:rsid w:val="6B7F7F72"/>
    <w:rsid w:val="6BBF1126"/>
    <w:rsid w:val="6BEF089C"/>
    <w:rsid w:val="6BEF0F15"/>
    <w:rsid w:val="6BFA491A"/>
    <w:rsid w:val="6D805845"/>
    <w:rsid w:val="6E3F958D"/>
    <w:rsid w:val="6E3FEF04"/>
    <w:rsid w:val="6E7D667A"/>
    <w:rsid w:val="6E7EB77C"/>
    <w:rsid w:val="6E9AB321"/>
    <w:rsid w:val="6EB662C7"/>
    <w:rsid w:val="6EFF8811"/>
    <w:rsid w:val="6F3FC427"/>
    <w:rsid w:val="6F5D1F46"/>
    <w:rsid w:val="6F7D991D"/>
    <w:rsid w:val="6FCADAB0"/>
    <w:rsid w:val="6FCF9EDB"/>
    <w:rsid w:val="6FF001AD"/>
    <w:rsid w:val="6FFB3F43"/>
    <w:rsid w:val="6FFE2A42"/>
    <w:rsid w:val="71DFE608"/>
    <w:rsid w:val="72EF907E"/>
    <w:rsid w:val="736D178C"/>
    <w:rsid w:val="739F3EC6"/>
    <w:rsid w:val="73AF2392"/>
    <w:rsid w:val="73EFABAA"/>
    <w:rsid w:val="753D748B"/>
    <w:rsid w:val="755EA5AA"/>
    <w:rsid w:val="75EFFE2D"/>
    <w:rsid w:val="767B36C3"/>
    <w:rsid w:val="76F6A017"/>
    <w:rsid w:val="77BB528C"/>
    <w:rsid w:val="77DF2020"/>
    <w:rsid w:val="79B6A153"/>
    <w:rsid w:val="79E78EBE"/>
    <w:rsid w:val="79F793C3"/>
    <w:rsid w:val="7ACDC883"/>
    <w:rsid w:val="7B951F41"/>
    <w:rsid w:val="7B956DB8"/>
    <w:rsid w:val="7BBB968E"/>
    <w:rsid w:val="7BD28247"/>
    <w:rsid w:val="7BD99CBD"/>
    <w:rsid w:val="7BE93BF5"/>
    <w:rsid w:val="7BF36C6B"/>
    <w:rsid w:val="7BFD7419"/>
    <w:rsid w:val="7D349C6A"/>
    <w:rsid w:val="7D6FF863"/>
    <w:rsid w:val="7DCB5676"/>
    <w:rsid w:val="7DCF8733"/>
    <w:rsid w:val="7DDF8B40"/>
    <w:rsid w:val="7DDFFCEE"/>
    <w:rsid w:val="7DF7558B"/>
    <w:rsid w:val="7E5FB760"/>
    <w:rsid w:val="7E6F01F8"/>
    <w:rsid w:val="7E7DF193"/>
    <w:rsid w:val="7E7F23C8"/>
    <w:rsid w:val="7EE660C4"/>
    <w:rsid w:val="7EF5B2E3"/>
    <w:rsid w:val="7EFD9662"/>
    <w:rsid w:val="7EFEEF7F"/>
    <w:rsid w:val="7F16C681"/>
    <w:rsid w:val="7F37C5A3"/>
    <w:rsid w:val="7F7BAA7F"/>
    <w:rsid w:val="7F7E00C3"/>
    <w:rsid w:val="7F96DC6D"/>
    <w:rsid w:val="7F9FC25B"/>
    <w:rsid w:val="7FABD78B"/>
    <w:rsid w:val="7FAF654F"/>
    <w:rsid w:val="7FB9D22F"/>
    <w:rsid w:val="7FDCC3FE"/>
    <w:rsid w:val="7FEDC951"/>
    <w:rsid w:val="7FF2A544"/>
    <w:rsid w:val="7FF5E1B9"/>
    <w:rsid w:val="7FFBA41B"/>
    <w:rsid w:val="7FFD3773"/>
    <w:rsid w:val="7FFDE375"/>
    <w:rsid w:val="7FFE534D"/>
    <w:rsid w:val="7FFEF71B"/>
    <w:rsid w:val="7FFF4678"/>
    <w:rsid w:val="7FFF4F45"/>
    <w:rsid w:val="7FFF9D4E"/>
    <w:rsid w:val="7FFFAFEE"/>
    <w:rsid w:val="897FB374"/>
    <w:rsid w:val="8C2B065C"/>
    <w:rsid w:val="944F0DA4"/>
    <w:rsid w:val="96BEB08F"/>
    <w:rsid w:val="97FD7E34"/>
    <w:rsid w:val="9BF710FE"/>
    <w:rsid w:val="9DFBC135"/>
    <w:rsid w:val="9F5883F6"/>
    <w:rsid w:val="9F774378"/>
    <w:rsid w:val="9FD50AEE"/>
    <w:rsid w:val="9FE614B9"/>
    <w:rsid w:val="9FFF1628"/>
    <w:rsid w:val="ABE73E52"/>
    <w:rsid w:val="ACEE57AF"/>
    <w:rsid w:val="ADBA0D9C"/>
    <w:rsid w:val="AFF6BA0C"/>
    <w:rsid w:val="AFF7F314"/>
    <w:rsid w:val="AFF7F8DD"/>
    <w:rsid w:val="AFFA2BA6"/>
    <w:rsid w:val="AFFF9C64"/>
    <w:rsid w:val="B3DF8721"/>
    <w:rsid w:val="B3F7C5A8"/>
    <w:rsid w:val="B5AF340A"/>
    <w:rsid w:val="B6B794A4"/>
    <w:rsid w:val="B6EE4688"/>
    <w:rsid w:val="B7611A64"/>
    <w:rsid w:val="B76E844C"/>
    <w:rsid w:val="B85FDA73"/>
    <w:rsid w:val="B979C281"/>
    <w:rsid w:val="B9FAECF4"/>
    <w:rsid w:val="BABFB336"/>
    <w:rsid w:val="BAD62012"/>
    <w:rsid w:val="BB1DF27F"/>
    <w:rsid w:val="BB7FB410"/>
    <w:rsid w:val="BBAFD486"/>
    <w:rsid w:val="BBBCAA22"/>
    <w:rsid w:val="BD33CA8C"/>
    <w:rsid w:val="BDDFFFB1"/>
    <w:rsid w:val="BDFB8D06"/>
    <w:rsid w:val="BEFBA3B0"/>
    <w:rsid w:val="BEFE2A62"/>
    <w:rsid w:val="BF3C1FBD"/>
    <w:rsid w:val="BFB30E19"/>
    <w:rsid w:val="BFED42F4"/>
    <w:rsid w:val="BFFC55EA"/>
    <w:rsid w:val="BFFDCE43"/>
    <w:rsid w:val="BFFEA751"/>
    <w:rsid w:val="C9FBB035"/>
    <w:rsid w:val="CAFECA35"/>
    <w:rsid w:val="CBDF6B23"/>
    <w:rsid w:val="CC7E61F7"/>
    <w:rsid w:val="CF5F24A1"/>
    <w:rsid w:val="CF7B256F"/>
    <w:rsid w:val="CFAF8E3B"/>
    <w:rsid w:val="D3735F92"/>
    <w:rsid w:val="D37B680F"/>
    <w:rsid w:val="D3F79C56"/>
    <w:rsid w:val="D5CACCFC"/>
    <w:rsid w:val="D75E7247"/>
    <w:rsid w:val="D76A7426"/>
    <w:rsid w:val="D7BF2B87"/>
    <w:rsid w:val="D9EACB5B"/>
    <w:rsid w:val="DB0FD179"/>
    <w:rsid w:val="DBDFD189"/>
    <w:rsid w:val="DBFB8F62"/>
    <w:rsid w:val="DBFBC23E"/>
    <w:rsid w:val="DD1D59B2"/>
    <w:rsid w:val="DD4F1019"/>
    <w:rsid w:val="DDEF31D1"/>
    <w:rsid w:val="DDEF3319"/>
    <w:rsid w:val="DE9F7C1B"/>
    <w:rsid w:val="DF69CBEA"/>
    <w:rsid w:val="DF755E2D"/>
    <w:rsid w:val="DF75AAA7"/>
    <w:rsid w:val="DF791833"/>
    <w:rsid w:val="DF7D926A"/>
    <w:rsid w:val="DF7F4507"/>
    <w:rsid w:val="DFAEF731"/>
    <w:rsid w:val="DFDF6A2D"/>
    <w:rsid w:val="DFE1302F"/>
    <w:rsid w:val="DFEAF1D9"/>
    <w:rsid w:val="E4EFB1AC"/>
    <w:rsid w:val="E5FFDD8D"/>
    <w:rsid w:val="E6FF7BD1"/>
    <w:rsid w:val="E74FE169"/>
    <w:rsid w:val="EBF3DD06"/>
    <w:rsid w:val="EBF77964"/>
    <w:rsid w:val="EC6F41CF"/>
    <w:rsid w:val="ED7DCF48"/>
    <w:rsid w:val="EDE65576"/>
    <w:rsid w:val="EDF3F357"/>
    <w:rsid w:val="EDF3F474"/>
    <w:rsid w:val="EE2F3571"/>
    <w:rsid w:val="EEEBFB5E"/>
    <w:rsid w:val="EEEF2EA7"/>
    <w:rsid w:val="EEFB16AD"/>
    <w:rsid w:val="EF1F4555"/>
    <w:rsid w:val="EF3F5756"/>
    <w:rsid w:val="EF792E65"/>
    <w:rsid w:val="EFBA9E1A"/>
    <w:rsid w:val="EFD6EF6D"/>
    <w:rsid w:val="EFF477AB"/>
    <w:rsid w:val="EFF78696"/>
    <w:rsid w:val="EFFBF5E4"/>
    <w:rsid w:val="EFFD8A05"/>
    <w:rsid w:val="EFFE4211"/>
    <w:rsid w:val="EFFFD2E8"/>
    <w:rsid w:val="F43FF3A5"/>
    <w:rsid w:val="F4F66453"/>
    <w:rsid w:val="F59F32A0"/>
    <w:rsid w:val="F65B627C"/>
    <w:rsid w:val="F69F0B30"/>
    <w:rsid w:val="F6FAD0AB"/>
    <w:rsid w:val="F74FF3A9"/>
    <w:rsid w:val="F75E5468"/>
    <w:rsid w:val="F7CB6F82"/>
    <w:rsid w:val="F7F8A4DD"/>
    <w:rsid w:val="F7FF3986"/>
    <w:rsid w:val="F8EFD48F"/>
    <w:rsid w:val="FA551851"/>
    <w:rsid w:val="FAAC87F7"/>
    <w:rsid w:val="FABBD8CE"/>
    <w:rsid w:val="FABFCF96"/>
    <w:rsid w:val="FAFB1D82"/>
    <w:rsid w:val="FAFEF7A3"/>
    <w:rsid w:val="FB778036"/>
    <w:rsid w:val="FBDFB679"/>
    <w:rsid w:val="FBF18DB9"/>
    <w:rsid w:val="FBFDD4C1"/>
    <w:rsid w:val="FC9EC5B8"/>
    <w:rsid w:val="FCF63D8C"/>
    <w:rsid w:val="FCFDFBAC"/>
    <w:rsid w:val="FCFF11D4"/>
    <w:rsid w:val="FCFF3E30"/>
    <w:rsid w:val="FD3351BB"/>
    <w:rsid w:val="FD7CF49F"/>
    <w:rsid w:val="FDC80F0C"/>
    <w:rsid w:val="FDFB7FC6"/>
    <w:rsid w:val="FE5E75F2"/>
    <w:rsid w:val="FE5F1866"/>
    <w:rsid w:val="FEE7115D"/>
    <w:rsid w:val="FEF645C5"/>
    <w:rsid w:val="FEFC0A19"/>
    <w:rsid w:val="FF3E339A"/>
    <w:rsid w:val="FF6AD381"/>
    <w:rsid w:val="FF6FDB65"/>
    <w:rsid w:val="FF7538D0"/>
    <w:rsid w:val="FF7D8091"/>
    <w:rsid w:val="FF7D9397"/>
    <w:rsid w:val="FF7F7143"/>
    <w:rsid w:val="FF7F75F4"/>
    <w:rsid w:val="FFBBC16F"/>
    <w:rsid w:val="FFC60B83"/>
    <w:rsid w:val="FFD6CBC5"/>
    <w:rsid w:val="FFE7007F"/>
    <w:rsid w:val="FFEF5471"/>
    <w:rsid w:val="FFF7C76D"/>
    <w:rsid w:val="FFF7D61C"/>
    <w:rsid w:val="FFFE50E9"/>
    <w:rsid w:val="FFFF174D"/>
    <w:rsid w:val="FF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sz w:val="22"/>
      <w:szCs w:val="22"/>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unhideWhenUsed/>
    <w:qFormat/>
    <w:uiPriority w:val="99"/>
    <w:rPr>
      <w:sz w:val="18"/>
      <w:szCs w:val="18"/>
    </w:rPr>
  </w:style>
  <w:style w:type="paragraph" w:styleId="3">
    <w:name w:val="footer"/>
    <w:basedOn w:val="1"/>
    <w:link w:val="12"/>
    <w:autoRedefine/>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4">
    <w:name w:val="header"/>
    <w:basedOn w:val="1"/>
    <w:link w:val="11"/>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5">
    <w:name w:val="Normal (Web)"/>
    <w:basedOn w:val="1"/>
    <w:unhideWhenUsed/>
    <w:qFormat/>
    <w:uiPriority w:val="99"/>
    <w:rPr>
      <w:sz w:val="24"/>
    </w:rPr>
  </w:style>
  <w:style w:type="character" w:styleId="8">
    <w:name w:val="FollowedHyperlink"/>
    <w:basedOn w:val="7"/>
    <w:autoRedefine/>
    <w:unhideWhenUsed/>
    <w:qFormat/>
    <w:uiPriority w:val="99"/>
    <w:rPr>
      <w:color w:val="954F72" w:themeColor="followedHyperlink"/>
      <w:u w:val="single"/>
      <w14:textFill>
        <w14:solidFill>
          <w14:schemeClr w14:val="folHlink"/>
        </w14:solidFill>
      </w14:textFill>
    </w:rPr>
  </w:style>
  <w:style w:type="character" w:styleId="9">
    <w:name w:val="Emphasis"/>
    <w:basedOn w:val="7"/>
    <w:autoRedefine/>
    <w:qFormat/>
    <w:uiPriority w:val="20"/>
    <w:rPr>
      <w:i/>
    </w:rPr>
  </w:style>
  <w:style w:type="character" w:styleId="10">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11">
    <w:name w:val="页眉 字符"/>
    <w:basedOn w:val="7"/>
    <w:link w:val="4"/>
    <w:autoRedefine/>
    <w:qFormat/>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批注框文本 字符"/>
    <w:basedOn w:val="7"/>
    <w:link w:val="2"/>
    <w:autoRedefine/>
    <w:semiHidden/>
    <w:qFormat/>
    <w:uiPriority w:val="99"/>
    <w:rPr>
      <w:rFonts w:ascii="Times New Roman" w:hAnsi="Times New Roman" w:cs="Times New Roman"/>
      <w:kern w:val="0"/>
      <w:sz w:val="18"/>
      <w:szCs w:val="18"/>
    </w:rPr>
  </w:style>
  <w:style w:type="character" w:customStyle="1" w:styleId="14">
    <w:name w:val="未处理的提及1"/>
    <w:basedOn w:val="7"/>
    <w:autoRedefine/>
    <w:qFormat/>
    <w:uiPriority w:val="99"/>
    <w:rPr>
      <w:color w:val="605E5C"/>
      <w:shd w:val="clear" w:color="auto" w:fill="E1DFDD"/>
    </w:rPr>
  </w:style>
  <w:style w:type="paragraph" w:customStyle="1" w:styleId="15">
    <w:name w:val="简历中间"/>
    <w:basedOn w:val="1"/>
    <w:qFormat/>
    <w:uiPriority w:val="0"/>
    <w:pPr>
      <w:spacing w:before="50" w:beforeLines="50" w:after="50" w:afterLines="50"/>
    </w:pPr>
  </w:style>
  <w:style w:type="character" w:customStyle="1" w:styleId="16">
    <w:name w:val="Unresolved Mention"/>
    <w:basedOn w:val="7"/>
    <w:autoRedefine/>
    <w:semiHidden/>
    <w:unhideWhenUsed/>
    <w:qFormat/>
    <w:uiPriority w:val="99"/>
    <w:rPr>
      <w:color w:val="605E5C"/>
      <w:shd w:val="clear" w:color="auto" w:fill="E1DFDD"/>
    </w:rPr>
  </w:style>
  <w:style w:type="paragraph" w:styleId="17">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2379</Words>
  <Characters>2974</Characters>
  <Lines>23</Lines>
  <Paragraphs>6</Paragraphs>
  <TotalTime>6</TotalTime>
  <ScaleCrop>false</ScaleCrop>
  <LinksUpToDate>false</LinksUpToDate>
  <CharactersWithSpaces>3191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2024-02-19T06:48:00Z</dcterms:created>
  <dc:creator>Yupi Li</dc:creator>
  <cp:lastModifiedBy>百年虚影</cp:lastModifiedBy>
  <cp:lastPrinted>2019-06-02T14:12:00Z</cp:lastPrinted>
  <dcterms:modified xsi:type="dcterms:W3CDTF">2024-05-27T06:35:37Z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6587EDEF3843B5FF8C9D0D64E15D3D23_42</vt:lpwstr>
  </property>
</Properties>
</file>