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056" w:rsidRPr="00B01056" w:rsidRDefault="00B01056" w:rsidP="00B0105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1056">
        <w:rPr>
          <w:rFonts w:ascii="宋体" w:eastAsia="宋体" w:hAnsi="宋体" w:cs="宋体"/>
          <w:b/>
          <w:bCs/>
          <w:kern w:val="0"/>
          <w:sz w:val="27"/>
          <w:szCs w:val="27"/>
        </w:rPr>
        <w:t>55. Compare Strings</w:t>
      </w:r>
    </w:p>
    <w:p w:rsidR="00B01056" w:rsidRPr="00B01056" w:rsidRDefault="00B01056" w:rsidP="00B010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056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B01056" w:rsidRPr="00B01056" w:rsidRDefault="00B01056" w:rsidP="00B010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056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B01056" w:rsidRPr="00B01056" w:rsidRDefault="00B01056" w:rsidP="00B010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056">
        <w:rPr>
          <w:rFonts w:ascii="宋体" w:eastAsia="宋体" w:hAnsi="宋体" w:cs="宋体"/>
          <w:kern w:val="0"/>
          <w:sz w:val="24"/>
          <w:szCs w:val="24"/>
        </w:rPr>
        <w:t>Compare two strings A and B, determine whether A contains all of the characters in B.</w:t>
      </w:r>
    </w:p>
    <w:p w:rsidR="00B01056" w:rsidRPr="00B01056" w:rsidRDefault="00B01056" w:rsidP="00B010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056">
        <w:rPr>
          <w:rFonts w:ascii="宋体" w:eastAsia="宋体" w:hAnsi="宋体" w:cs="宋体"/>
          <w:kern w:val="0"/>
          <w:sz w:val="24"/>
          <w:szCs w:val="24"/>
        </w:rPr>
        <w:t xml:space="preserve">The characters in string A and B are all </w:t>
      </w:r>
      <w:r w:rsidRPr="00B01056">
        <w:rPr>
          <w:rFonts w:ascii="宋体" w:eastAsia="宋体" w:hAnsi="宋体" w:cs="宋体"/>
          <w:b/>
          <w:bCs/>
          <w:kern w:val="0"/>
          <w:sz w:val="24"/>
          <w:szCs w:val="24"/>
        </w:rPr>
        <w:t>Upper Case</w:t>
      </w:r>
      <w:r w:rsidRPr="00B01056">
        <w:rPr>
          <w:rFonts w:ascii="宋体" w:eastAsia="宋体" w:hAnsi="宋体" w:cs="宋体"/>
          <w:kern w:val="0"/>
          <w:sz w:val="24"/>
          <w:szCs w:val="24"/>
        </w:rPr>
        <w:t xml:space="preserve"> letters.</w:t>
      </w:r>
    </w:p>
    <w:p w:rsidR="00B01056" w:rsidRPr="00B01056" w:rsidRDefault="00B01056" w:rsidP="00B0105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1056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B01056" w:rsidRPr="00B01056" w:rsidRDefault="00B01056" w:rsidP="00B010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056">
        <w:rPr>
          <w:rFonts w:ascii="宋体" w:eastAsia="宋体" w:hAnsi="宋体" w:cs="宋体"/>
          <w:kern w:val="0"/>
          <w:sz w:val="24"/>
          <w:szCs w:val="24"/>
        </w:rPr>
        <w:t>For A = "ABCD", B = "ACD", return true.</w:t>
      </w:r>
    </w:p>
    <w:p w:rsidR="00B01056" w:rsidRPr="00B01056" w:rsidRDefault="00B01056" w:rsidP="00B010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056">
        <w:rPr>
          <w:rFonts w:ascii="宋体" w:eastAsia="宋体" w:hAnsi="宋体" w:cs="宋体"/>
          <w:kern w:val="0"/>
          <w:sz w:val="24"/>
          <w:szCs w:val="24"/>
        </w:rPr>
        <w:t>For A = "ABCD", B = "AABC", return false.</w:t>
      </w:r>
    </w:p>
    <w:p w:rsidR="00B01056" w:rsidRPr="00B01056" w:rsidRDefault="00B01056" w:rsidP="00B0105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01056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B01056" w:rsidRPr="00B01056" w:rsidRDefault="00B01056" w:rsidP="00B010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1056">
        <w:rPr>
          <w:rFonts w:ascii="宋体" w:eastAsia="宋体" w:hAnsi="宋体" w:cs="宋体"/>
          <w:kern w:val="0"/>
          <w:sz w:val="24"/>
          <w:szCs w:val="24"/>
        </w:rPr>
        <w:t>The characters of B in A are not necessary continuous or ordered.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73"/>
    <w:rsid w:val="004E0F73"/>
    <w:rsid w:val="00843A7A"/>
    <w:rsid w:val="00B0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10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105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01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1056"/>
    <w:rPr>
      <w:b/>
      <w:bCs/>
    </w:rPr>
  </w:style>
  <w:style w:type="character" w:styleId="HTML">
    <w:name w:val="HTML Code"/>
    <w:basedOn w:val="a0"/>
    <w:uiPriority w:val="99"/>
    <w:semiHidden/>
    <w:unhideWhenUsed/>
    <w:rsid w:val="00B0105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010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0105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01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1056"/>
    <w:rPr>
      <w:b/>
      <w:bCs/>
    </w:rPr>
  </w:style>
  <w:style w:type="character" w:styleId="HTML">
    <w:name w:val="HTML Code"/>
    <w:basedOn w:val="a0"/>
    <w:uiPriority w:val="99"/>
    <w:semiHidden/>
    <w:unhideWhenUsed/>
    <w:rsid w:val="00B010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8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2019-06-17T22:07:00Z</dcterms:created>
  <dcterms:modified xsi:type="dcterms:W3CDTF">2019-06-17T22:08:00Z</dcterms:modified>
</cp:coreProperties>
</file>