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8EA" w:rsidRPr="00163B6A" w:rsidRDefault="000B08EA" w:rsidP="000B08EA">
      <w:pPr>
        <w:pStyle w:val="a4"/>
        <w:rPr>
          <w:rFonts w:ascii="Arial Unicode MS" w:eastAsia="Arial Unicode MS" w:hAnsi="Arial Unicode MS" w:cs="Arial Unicode MS"/>
          <w:sz w:val="40"/>
        </w:rPr>
      </w:pPr>
      <w:proofErr w:type="spellStart"/>
      <w:r w:rsidRPr="00163B6A">
        <w:rPr>
          <w:rFonts w:ascii="Arial Unicode MS" w:eastAsia="Arial Unicode MS" w:hAnsi="Arial Unicode MS" w:cs="Arial Unicode MS" w:hint="eastAsia"/>
          <w:sz w:val="40"/>
        </w:rPr>
        <w:t>PathTraq</w:t>
      </w:r>
      <w:proofErr w:type="spellEnd"/>
      <w:r w:rsidRPr="00163B6A">
        <w:rPr>
          <w:rFonts w:ascii="Arial Unicode MS" w:eastAsia="Arial Unicode MS" w:hAnsi="Arial Unicode MS" w:cs="Arial Unicode MS" w:hint="eastAsia"/>
          <w:sz w:val="40"/>
        </w:rPr>
        <w:t xml:space="preserve"> </w:t>
      </w:r>
      <w:r w:rsidR="00D2363E" w:rsidRPr="00163B6A">
        <w:rPr>
          <w:rFonts w:ascii="Arial Unicode MS" w:eastAsia="Arial Unicode MS" w:hAnsi="Arial Unicode MS" w:cs="Arial Unicode MS"/>
          <w:sz w:val="40"/>
        </w:rPr>
        <w:t>WeChat</w:t>
      </w:r>
      <w:r w:rsidRPr="00163B6A">
        <w:rPr>
          <w:rFonts w:ascii="Arial Unicode MS" w:eastAsia="Arial Unicode MS" w:hAnsi="Arial Unicode MS" w:cs="Arial Unicode MS" w:hint="eastAsia"/>
          <w:sz w:val="40"/>
        </w:rPr>
        <w:t xml:space="preserve"> CRM</w:t>
      </w:r>
      <w:r w:rsidRPr="00163B6A">
        <w:rPr>
          <w:rFonts w:ascii="Arial Unicode MS" w:eastAsia="Arial Unicode MS" w:hAnsi="Arial Unicode MS" w:cs="Arial Unicode MS"/>
          <w:sz w:val="40"/>
        </w:rPr>
        <w:t xml:space="preserve"> SDS</w:t>
      </w:r>
    </w:p>
    <w:p w:rsidR="000B08EA" w:rsidRPr="000B08EA" w:rsidRDefault="000B08EA" w:rsidP="000B08EA"/>
    <w:p w:rsidR="000B08EA" w:rsidRDefault="000B08EA" w:rsidP="000B08EA">
      <w:pPr>
        <w:pStyle w:val="1"/>
      </w:pPr>
      <w:r>
        <w:t>Use Case</w:t>
      </w:r>
    </w:p>
    <w:p w:rsidR="000B08EA" w:rsidRDefault="000B08EA" w:rsidP="000B08EA">
      <w:r>
        <w:object w:dxaOrig="9685" w:dyaOrig="77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pt;height:346.65pt" o:ole="">
            <v:imagedata r:id="rId4" o:title=""/>
          </v:shape>
          <o:OLEObject Type="Embed" ProgID="Visio.Drawing.15" ShapeID="_x0000_i1025" DrawAspect="Content" ObjectID="_1556020658" r:id="rId5"/>
        </w:object>
      </w:r>
    </w:p>
    <w:p w:rsidR="00D2363E" w:rsidRDefault="00D2363E" w:rsidP="000B08EA"/>
    <w:p w:rsidR="00D2363E" w:rsidRPr="000B08EA" w:rsidRDefault="00D2363E" w:rsidP="000B08EA"/>
    <w:p w:rsidR="00D2363E" w:rsidRDefault="00D2363E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163B6A" w:rsidRDefault="004234CE" w:rsidP="004234CE">
      <w:pPr>
        <w:pStyle w:val="1"/>
      </w:pPr>
      <w:r>
        <w:rPr>
          <w:rFonts w:hint="eastAsia"/>
        </w:rPr>
        <w:lastRenderedPageBreak/>
        <w:t>System Architecture</w:t>
      </w:r>
    </w:p>
    <w:p w:rsidR="008B565F" w:rsidRDefault="008B565F" w:rsidP="008B565F">
      <w:r>
        <w:rPr>
          <w:rFonts w:hint="eastAsia"/>
        </w:rPr>
        <w:t xml:space="preserve">Path </w:t>
      </w:r>
      <w:proofErr w:type="spellStart"/>
      <w:r>
        <w:rPr>
          <w:rFonts w:hint="eastAsia"/>
        </w:rPr>
        <w:t>Traq</w:t>
      </w:r>
      <w:proofErr w:type="spellEnd"/>
      <w:r>
        <w:rPr>
          <w:rFonts w:hint="eastAsia"/>
        </w:rPr>
        <w:t xml:space="preserve"> CRM</w:t>
      </w:r>
      <w:proofErr w:type="gramStart"/>
      <w:r>
        <w:t>微信应用</w:t>
      </w:r>
      <w:proofErr w:type="gramEnd"/>
      <w:r>
        <w:t>后台</w:t>
      </w:r>
      <w:r>
        <w:rPr>
          <w:rFonts w:hint="eastAsia"/>
        </w:rPr>
        <w:t>服务器</w:t>
      </w:r>
      <w:r>
        <w:t>采用与样本追踪系统</w:t>
      </w:r>
      <w:r>
        <w:rPr>
          <w:rFonts w:hint="eastAsia"/>
        </w:rPr>
        <w:t>相同</w:t>
      </w:r>
      <w:r>
        <w:t>的技术架构</w:t>
      </w:r>
      <w:r>
        <w:rPr>
          <w:rFonts w:hint="eastAsia"/>
        </w:rPr>
        <w:t>，</w:t>
      </w:r>
      <w:r>
        <w:t>可与样本追踪系统共同</w:t>
      </w:r>
      <w:r>
        <w:rPr>
          <w:rFonts w:hint="eastAsia"/>
        </w:rPr>
        <w:t>部署</w:t>
      </w:r>
      <w:r>
        <w:t>在同一台服务器，也可分别</w:t>
      </w:r>
      <w:r>
        <w:rPr>
          <w:rFonts w:hint="eastAsia"/>
        </w:rPr>
        <w:t>部署</w:t>
      </w:r>
      <w:r>
        <w:t>在不同服务器上。</w:t>
      </w:r>
    </w:p>
    <w:p w:rsidR="008B565F" w:rsidRDefault="008B565F" w:rsidP="008B565F"/>
    <w:p w:rsidR="00AB5D11" w:rsidRDefault="008B565F" w:rsidP="008B565F">
      <w:r>
        <w:rPr>
          <w:rFonts w:hint="eastAsia"/>
        </w:rPr>
        <w:t>二者</w:t>
      </w:r>
      <w:r>
        <w:t>之间通过</w:t>
      </w:r>
      <w:r>
        <w:t>RESTful API</w:t>
      </w:r>
      <w:r>
        <w:t>进行通讯。</w:t>
      </w:r>
    </w:p>
    <w:p w:rsidR="00AB5D11" w:rsidRDefault="00AB5D11" w:rsidP="008B565F"/>
    <w:p w:rsidR="008B565F" w:rsidRDefault="008B565F" w:rsidP="008B565F">
      <w:pPr>
        <w:rPr>
          <w:rFonts w:hint="eastAsia"/>
        </w:rPr>
      </w:pPr>
      <w:r>
        <w:rPr>
          <w:rFonts w:hint="eastAsia"/>
        </w:rPr>
        <w:t>安全</w:t>
      </w:r>
      <w:r>
        <w:t>认证通过</w:t>
      </w:r>
      <w:r>
        <w:rPr>
          <w:rFonts w:hint="eastAsia"/>
        </w:rPr>
        <w:t>token</w:t>
      </w:r>
      <w:r w:rsidR="00AB5D11">
        <w:rPr>
          <w:rFonts w:hint="eastAsia"/>
        </w:rPr>
        <w:t>进行</w:t>
      </w:r>
      <w:r w:rsidR="00AB5D11">
        <w:t>验证。</w:t>
      </w:r>
      <w:r w:rsidR="00AB5D11">
        <w:rPr>
          <w:rFonts w:hint="eastAsia"/>
        </w:rPr>
        <w:t>两台</w:t>
      </w:r>
      <w:r w:rsidR="00AB5D11">
        <w:t>服务器之间</w:t>
      </w:r>
      <w:r w:rsidR="00AB5D11">
        <w:rPr>
          <w:rFonts w:hint="eastAsia"/>
        </w:rPr>
        <w:t>也</w:t>
      </w:r>
      <w:r w:rsidR="00AB5D11">
        <w:t>可</w:t>
      </w:r>
      <w:r w:rsidR="00AB5D11">
        <w:rPr>
          <w:rFonts w:hint="eastAsia"/>
        </w:rPr>
        <w:t>互相设置</w:t>
      </w:r>
      <w:r w:rsidR="00AB5D11">
        <w:t>防火墙</w:t>
      </w:r>
      <w:r w:rsidR="00AB5D11">
        <w:rPr>
          <w:rFonts w:hint="eastAsia"/>
        </w:rPr>
        <w:t>规则</w:t>
      </w:r>
      <w:r w:rsidR="00AB5D11">
        <w:t>进一步</w:t>
      </w:r>
      <w:r w:rsidR="00AB5D11">
        <w:rPr>
          <w:rFonts w:hint="eastAsia"/>
        </w:rPr>
        <w:t>提升</w:t>
      </w:r>
      <w:r w:rsidR="00AB5D11">
        <w:t>安全。</w:t>
      </w:r>
    </w:p>
    <w:p w:rsidR="00AB5D11" w:rsidRDefault="00AB5D11" w:rsidP="008B565F">
      <w:pPr>
        <w:rPr>
          <w:rFonts w:hint="eastAsia"/>
        </w:rPr>
      </w:pPr>
    </w:p>
    <w:p w:rsidR="00163B6A" w:rsidRDefault="00AB5D11" w:rsidP="00AB5D11">
      <w:pPr>
        <w:jc w:val="center"/>
      </w:pPr>
      <w:r>
        <w:rPr>
          <w:noProof/>
        </w:rPr>
        <w:drawing>
          <wp:inline distT="0" distB="0" distL="0" distR="0" wp14:anchorId="5A651680">
            <wp:extent cx="5193877" cy="2664614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255" cy="2669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565F" w:rsidRDefault="008B565F" w:rsidP="004234CE">
      <w:pPr>
        <w:jc w:val="center"/>
        <w:rPr>
          <w:rFonts w:hint="eastAsia"/>
        </w:rPr>
      </w:pPr>
    </w:p>
    <w:p w:rsidR="008B565F" w:rsidRDefault="008B565F" w:rsidP="008B565F">
      <w:pPr>
        <w:pStyle w:val="1"/>
      </w:pPr>
      <w:r>
        <w:t xml:space="preserve">System </w:t>
      </w:r>
      <w:r>
        <w:rPr>
          <w:rFonts w:hint="eastAsia"/>
        </w:rPr>
        <w:t>Deploy</w:t>
      </w:r>
    </w:p>
    <w:p w:rsidR="008B565F" w:rsidRDefault="008B565F" w:rsidP="008B565F"/>
    <w:p w:rsidR="008B565F" w:rsidRDefault="008B565F" w:rsidP="008B565F">
      <w:r>
        <w:object w:dxaOrig="9027" w:dyaOrig="3150">
          <v:shape id="_x0000_i1027" type="#_x0000_t75" style="width:415.35pt;height:144.65pt" o:ole="">
            <v:imagedata r:id="rId7" o:title=""/>
          </v:shape>
          <o:OLEObject Type="Embed" ProgID="Visio.Drawing.15" ShapeID="_x0000_i1027" DrawAspect="Content" ObjectID="_1556020659" r:id="rId8"/>
        </w:object>
      </w:r>
    </w:p>
    <w:p w:rsidR="008B565F" w:rsidRDefault="008B565F" w:rsidP="008B565F"/>
    <w:p w:rsidR="000B08EA" w:rsidRDefault="000B08EA">
      <w:pPr>
        <w:widowControl/>
        <w:jc w:val="left"/>
        <w:rPr>
          <w:rFonts w:hint="eastAsia"/>
          <w:b/>
          <w:bCs/>
          <w:kern w:val="44"/>
          <w:sz w:val="44"/>
          <w:szCs w:val="44"/>
        </w:rPr>
      </w:pPr>
    </w:p>
    <w:p w:rsidR="000B08EA" w:rsidRPr="000B08EA" w:rsidRDefault="000B08EA" w:rsidP="000F3F20">
      <w:pPr>
        <w:pStyle w:val="1"/>
        <w:rPr>
          <w:rFonts w:hint="eastAsia"/>
        </w:rPr>
      </w:pPr>
      <w:r>
        <w:rPr>
          <w:rFonts w:hint="eastAsia"/>
        </w:rPr>
        <w:lastRenderedPageBreak/>
        <w:t>Sequence Diag</w:t>
      </w:r>
      <w:r>
        <w:t>ra</w:t>
      </w:r>
      <w:r>
        <w:rPr>
          <w:rFonts w:hint="eastAsia"/>
        </w:rPr>
        <w:t>m</w:t>
      </w:r>
    </w:p>
    <w:p w:rsidR="00E1045B" w:rsidRDefault="000B08EA" w:rsidP="000B08EA">
      <w:pPr>
        <w:ind w:leftChars="-202" w:left="-424"/>
      </w:pPr>
      <w:r>
        <w:object w:dxaOrig="11115" w:dyaOrig="11428">
          <v:shape id="_x0000_i1026" type="#_x0000_t75" style="width:456.65pt;height:470pt" o:ole="">
            <v:imagedata r:id="rId9" o:title=""/>
          </v:shape>
          <o:OLEObject Type="Embed" ProgID="Visio.Drawing.15" ShapeID="_x0000_i1026" DrawAspect="Content" ObjectID="_1556020660" r:id="rId10"/>
        </w:object>
      </w:r>
      <w:r w:rsidR="00E1045B">
        <w:rPr>
          <w:rFonts w:hint="eastAsia"/>
        </w:rPr>
        <w:t>关注</w:t>
      </w:r>
      <w:proofErr w:type="gramStart"/>
      <w:r w:rsidR="00E1045B">
        <w:t>微信公众号</w:t>
      </w:r>
      <w:proofErr w:type="gramEnd"/>
      <w:r w:rsidR="00E1045B">
        <w:t>的用户</w:t>
      </w:r>
      <w:r w:rsidR="00E1045B">
        <w:rPr>
          <w:rFonts w:hint="eastAsia"/>
        </w:rPr>
        <w:t>通过</w:t>
      </w:r>
      <w:proofErr w:type="gramStart"/>
      <w:r w:rsidR="00E1045B">
        <w:t>微信公众号</w:t>
      </w:r>
      <w:proofErr w:type="gramEnd"/>
      <w:r w:rsidR="00E1045B">
        <w:t>菜单进</w:t>
      </w:r>
      <w:r w:rsidR="00E1045B">
        <w:rPr>
          <w:rFonts w:hint="eastAsia"/>
        </w:rPr>
        <w:t>入</w:t>
      </w:r>
      <w:r w:rsidR="00E1045B">
        <w:t>CRM</w:t>
      </w:r>
      <w:r w:rsidR="00E1045B">
        <w:t>系统</w:t>
      </w:r>
      <w:r w:rsidR="00E1045B">
        <w:rPr>
          <w:rFonts w:hint="eastAsia"/>
        </w:rPr>
        <w:t>，</w:t>
      </w:r>
      <w:r w:rsidR="00E1045B">
        <w:t>CRM</w:t>
      </w:r>
      <w:r w:rsidR="00E1045B">
        <w:t>系统获得</w:t>
      </w:r>
      <w:proofErr w:type="gramStart"/>
      <w:r w:rsidR="00E1045B">
        <w:t>用户微信</w:t>
      </w:r>
      <w:proofErr w:type="gramEnd"/>
      <w:r w:rsidR="00E1045B">
        <w:t>ID</w:t>
      </w:r>
      <w:r w:rsidR="00E1045B">
        <w:rPr>
          <w:rFonts w:hint="eastAsia"/>
        </w:rPr>
        <w:t>。若</w:t>
      </w:r>
      <w:r w:rsidR="00E1045B">
        <w:t>该</w:t>
      </w:r>
      <w:proofErr w:type="gramStart"/>
      <w:r w:rsidR="00E1045B">
        <w:rPr>
          <w:rFonts w:hint="eastAsia"/>
        </w:rPr>
        <w:t>用户</w:t>
      </w:r>
      <w:r w:rsidR="00E1045B">
        <w:t>微信</w:t>
      </w:r>
      <w:proofErr w:type="gramEnd"/>
      <w:r w:rsidR="00E1045B">
        <w:t>ID</w:t>
      </w:r>
      <w:r w:rsidR="00E1045B">
        <w:t>为绑定</w:t>
      </w:r>
      <w:r w:rsidR="00E1045B">
        <w:rPr>
          <w:rFonts w:hint="eastAsia"/>
        </w:rPr>
        <w:t>CRM</w:t>
      </w:r>
      <w:r w:rsidR="00E1045B">
        <w:t>用户，则引导用户进入注册界面。后台</w:t>
      </w:r>
      <w:proofErr w:type="spellStart"/>
      <w:r w:rsidR="00E1045B">
        <w:rPr>
          <w:rFonts w:hint="eastAsia"/>
        </w:rPr>
        <w:t>Path</w:t>
      </w:r>
      <w:r w:rsidR="00E1045B">
        <w:t>Traq</w:t>
      </w:r>
      <w:proofErr w:type="spellEnd"/>
      <w:r w:rsidR="00E1045B">
        <w:t>系统通过用户认证后，返回用户信息和</w:t>
      </w:r>
      <w:r w:rsidR="00E1045B">
        <w:t>token</w:t>
      </w:r>
      <w:r w:rsidR="00E1045B">
        <w:t>。</w:t>
      </w:r>
      <w:proofErr w:type="gramStart"/>
      <w:r w:rsidR="00E1045B">
        <w:t>微信</w:t>
      </w:r>
      <w:r w:rsidR="00E1045B">
        <w:rPr>
          <w:rFonts w:hint="eastAsia"/>
        </w:rPr>
        <w:t>用户</w:t>
      </w:r>
      <w:proofErr w:type="gramEnd"/>
      <w:r w:rsidR="00E1045B">
        <w:t>可选择是否进行绑定，</w:t>
      </w:r>
      <w:r w:rsidR="00E1045B">
        <w:rPr>
          <w:rFonts w:hint="eastAsia"/>
        </w:rPr>
        <w:t>绑定后，该用户</w:t>
      </w:r>
      <w:r w:rsidR="00E1045B">
        <w:t>下次进入系统则无需再次输入用户名密码</w:t>
      </w:r>
      <w:r w:rsidR="00E1045B">
        <w:rPr>
          <w:rFonts w:hint="eastAsia"/>
        </w:rPr>
        <w:t>。</w:t>
      </w:r>
    </w:p>
    <w:p w:rsidR="00E1045B" w:rsidRDefault="00E1045B" w:rsidP="000B08EA">
      <w:pPr>
        <w:ind w:leftChars="-202" w:left="-424"/>
      </w:pPr>
    </w:p>
    <w:p w:rsidR="00E1045B" w:rsidRPr="00E1045B" w:rsidRDefault="00E1045B" w:rsidP="000B08EA">
      <w:pPr>
        <w:ind w:leftChars="-202" w:left="-424"/>
        <w:rPr>
          <w:rFonts w:hint="eastAsia"/>
        </w:rPr>
      </w:pPr>
      <w:r>
        <w:rPr>
          <w:rFonts w:hint="eastAsia"/>
        </w:rPr>
        <w:t>用户</w:t>
      </w:r>
      <w:r>
        <w:t>访问</w:t>
      </w:r>
      <w:r>
        <w:rPr>
          <w:rFonts w:hint="eastAsia"/>
        </w:rPr>
        <w:t>CRM</w:t>
      </w:r>
      <w:r>
        <w:t>系统，业务相关数据由</w:t>
      </w:r>
      <w:r>
        <w:rPr>
          <w:rFonts w:hint="eastAsia"/>
        </w:rPr>
        <w:t>后台</w:t>
      </w:r>
      <w:proofErr w:type="spellStart"/>
      <w:r>
        <w:t>PathTraq</w:t>
      </w:r>
      <w:proofErr w:type="spellEnd"/>
      <w:r>
        <w:t>系统</w:t>
      </w:r>
      <w:r>
        <w:rPr>
          <w:rFonts w:hint="eastAsia"/>
        </w:rPr>
        <w:t>通过</w:t>
      </w:r>
      <w:r>
        <w:t>RESTful API</w:t>
      </w:r>
      <w:r>
        <w:t>接口提供，每次调用接口</w:t>
      </w:r>
      <w:r>
        <w:rPr>
          <w:rFonts w:hint="eastAsia"/>
        </w:rPr>
        <w:t>时</w:t>
      </w:r>
      <w:r>
        <w:rPr>
          <w:rFonts w:hint="eastAsia"/>
        </w:rPr>
        <w:t>CRM</w:t>
      </w:r>
      <w:r>
        <w:rPr>
          <w:rFonts w:hint="eastAsia"/>
        </w:rPr>
        <w:t>系统调用</w:t>
      </w:r>
      <w:r>
        <w:t>后台</w:t>
      </w:r>
      <w:r>
        <w:t>API</w:t>
      </w:r>
      <w:r>
        <w:t>接口，同时</w:t>
      </w:r>
      <w:r>
        <w:rPr>
          <w:rFonts w:hint="eastAsia"/>
        </w:rPr>
        <w:t>传递</w:t>
      </w:r>
      <w:r>
        <w:t>事先</w:t>
      </w:r>
      <w:r>
        <w:rPr>
          <w:rFonts w:hint="eastAsia"/>
        </w:rPr>
        <w:t>绑定</w:t>
      </w:r>
      <w:r>
        <w:t>的</w:t>
      </w:r>
      <w:r>
        <w:t>token</w:t>
      </w:r>
      <w:r>
        <w:rPr>
          <w:rFonts w:hint="eastAsia"/>
        </w:rPr>
        <w:t>作为授权凭证</w:t>
      </w:r>
      <w:r>
        <w:t>。</w:t>
      </w:r>
      <w:r>
        <w:rPr>
          <w:rFonts w:hint="eastAsia"/>
        </w:rPr>
        <w:t>后台</w:t>
      </w:r>
      <w:r>
        <w:t>服务器</w:t>
      </w:r>
      <w:r>
        <w:rPr>
          <w:rFonts w:hint="eastAsia"/>
        </w:rPr>
        <w:t>验证</w:t>
      </w:r>
      <w:r>
        <w:t>身份后</w:t>
      </w:r>
      <w:r>
        <w:rPr>
          <w:rFonts w:hint="eastAsia"/>
        </w:rPr>
        <w:t>进行</w:t>
      </w:r>
      <w:r>
        <w:t>相应处理并返回数据</w:t>
      </w:r>
      <w:r>
        <w:rPr>
          <w:rFonts w:hint="eastAsia"/>
        </w:rPr>
        <w:t>。</w:t>
      </w:r>
    </w:p>
    <w:p w:rsidR="00E1045B" w:rsidRPr="00E1045B" w:rsidRDefault="00E1045B" w:rsidP="000B08EA">
      <w:pPr>
        <w:ind w:leftChars="-202" w:left="-424"/>
      </w:pPr>
    </w:p>
    <w:p w:rsidR="00E1045B" w:rsidRDefault="000F3F20" w:rsidP="000B08EA">
      <w:pPr>
        <w:ind w:leftChars="-202" w:left="-424"/>
        <w:rPr>
          <w:rFonts w:hint="eastAsia"/>
        </w:rPr>
      </w:pPr>
      <w:r>
        <w:rPr>
          <w:rFonts w:hint="eastAsia"/>
        </w:rPr>
        <w:t>CRM</w:t>
      </w:r>
      <w:r>
        <w:t>轮询后台</w:t>
      </w:r>
      <w:proofErr w:type="spellStart"/>
      <w:r>
        <w:t>PathTraq</w:t>
      </w:r>
      <w:proofErr w:type="spellEnd"/>
      <w:r>
        <w:t>获取消息</w:t>
      </w:r>
      <w:r>
        <w:rPr>
          <w:rFonts w:hint="eastAsia"/>
        </w:rPr>
        <w:t>。</w:t>
      </w:r>
      <w:r>
        <w:t>通过</w:t>
      </w:r>
      <w:proofErr w:type="gramStart"/>
      <w:r>
        <w:rPr>
          <w:rFonts w:hint="eastAsia"/>
        </w:rPr>
        <w:t>微信后台</w:t>
      </w:r>
      <w:proofErr w:type="gramEnd"/>
      <w:r>
        <w:t>API</w:t>
      </w:r>
      <w:r w:rsidR="009E3B35">
        <w:t>接口</w:t>
      </w:r>
      <w:r w:rsidR="009E3B35">
        <w:rPr>
          <w:rFonts w:hint="eastAsia"/>
        </w:rPr>
        <w:t>推送</w:t>
      </w:r>
      <w:r w:rsidR="009E3B35">
        <w:t>给</w:t>
      </w:r>
      <w:proofErr w:type="gramStart"/>
      <w:r w:rsidR="009E3B35">
        <w:t>微信公众号号</w:t>
      </w:r>
      <w:proofErr w:type="gramEnd"/>
      <w:r w:rsidR="009E3B35">
        <w:t>的相应用户。</w:t>
      </w:r>
    </w:p>
    <w:p w:rsidR="000B08EA" w:rsidRDefault="000B08EA" w:rsidP="000B08EA">
      <w:bookmarkStart w:id="0" w:name="_GoBack"/>
      <w:bookmarkEnd w:id="0"/>
    </w:p>
    <w:p w:rsidR="00825A52" w:rsidRDefault="00825A52" w:rsidP="00825A52">
      <w:pPr>
        <w:pStyle w:val="1"/>
      </w:pPr>
      <w:proofErr w:type="spellStart"/>
      <w:r>
        <w:t>PathTrap</w:t>
      </w:r>
      <w:proofErr w:type="spellEnd"/>
      <w:r>
        <w:t xml:space="preserve"> </w:t>
      </w:r>
      <w:r>
        <w:rPr>
          <w:rFonts w:hint="eastAsia"/>
        </w:rPr>
        <w:t>后台</w:t>
      </w:r>
      <w:r>
        <w:t>服务</w:t>
      </w:r>
      <w:r>
        <w:rPr>
          <w:rFonts w:hint="eastAsia"/>
        </w:rPr>
        <w:t>API</w:t>
      </w:r>
      <w:r>
        <w:t>接口</w:t>
      </w:r>
    </w:p>
    <w:p w:rsidR="00825A52" w:rsidRDefault="00825A52" w:rsidP="00825A52">
      <w:r>
        <w:rPr>
          <w:rFonts w:hint="eastAsia"/>
        </w:rPr>
        <w:t>&lt;</w:t>
      </w:r>
      <w:r w:rsidR="00FE3663">
        <w:t>Please R</w:t>
      </w:r>
      <w:r>
        <w:t xml:space="preserve">eference </w:t>
      </w:r>
      <w:r w:rsidRPr="00825A52">
        <w:t>Wechat-API</w:t>
      </w:r>
      <w:r>
        <w:t>.pdf&gt;</w:t>
      </w:r>
    </w:p>
    <w:p w:rsidR="00825A52" w:rsidRPr="00825A52" w:rsidRDefault="00825A52" w:rsidP="00825A52"/>
    <w:p w:rsidR="00825A52" w:rsidRPr="00825A52" w:rsidRDefault="00825A52" w:rsidP="00825A52"/>
    <w:sectPr w:rsidR="00825A52" w:rsidRPr="00825A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C22"/>
    <w:rsid w:val="000B08EA"/>
    <w:rsid w:val="000F3F20"/>
    <w:rsid w:val="00163B6A"/>
    <w:rsid w:val="001B0283"/>
    <w:rsid w:val="003D1C22"/>
    <w:rsid w:val="004234CE"/>
    <w:rsid w:val="00825A52"/>
    <w:rsid w:val="008B565F"/>
    <w:rsid w:val="00914829"/>
    <w:rsid w:val="009E3B35"/>
    <w:rsid w:val="00AB5D11"/>
    <w:rsid w:val="00D2363E"/>
    <w:rsid w:val="00E1045B"/>
    <w:rsid w:val="00E6565E"/>
    <w:rsid w:val="00FE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F754CF-6EAA-464B-A773-782CBB521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08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B08EA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0B08EA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0B08E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0B08E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2.vsdx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package" Target="embeddings/Microsoft_Visio___1.vsdx"/><Relationship Id="rId10" Type="http://schemas.openxmlformats.org/officeDocument/2006/relationships/package" Target="embeddings/Microsoft_Visio___3.vsdx"/><Relationship Id="rId4" Type="http://schemas.openxmlformats.org/officeDocument/2006/relationships/image" Target="media/image1.emf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david_gu</dc:creator>
  <cp:keywords/>
  <dc:description/>
  <cp:lastModifiedBy>david_gu</cp:lastModifiedBy>
  <cp:revision>12</cp:revision>
  <dcterms:created xsi:type="dcterms:W3CDTF">2017-05-11T05:57:00Z</dcterms:created>
  <dcterms:modified xsi:type="dcterms:W3CDTF">2017-05-11T07:11:00Z</dcterms:modified>
</cp:coreProperties>
</file>