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flexbox.html: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flex; // container中所有元素side by side, 并且每个元素box刚好容纳text，如下图：（其中高度比文本高度大是因为，文本CSS带有height,而默认的justify-content是stretch，即container中所有其他元素被拉伸成一样高）</w:t>
      </w:r>
    </w:p>
    <w:p>
      <w:r>
        <w:drawing>
          <wp:inline distT="0" distB="0" distL="114300" distR="114300">
            <wp:extent cx="5271770" cy="11169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如果把CSS的height属性去掉，将得到刚好容纳文本的boxes,如下图：</w:t>
      </w:r>
    </w:p>
    <w:p>
      <w:r>
        <w:drawing>
          <wp:inline distT="0" distB="0" distL="114300" distR="114300">
            <wp:extent cx="5269230" cy="48133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align-items: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恢复</w:t>
      </w:r>
      <w:r>
        <w:rPr>
          <w:rFonts w:hint="eastAsia"/>
          <w:lang w:val="en-US" w:eastAsia="zh-CN"/>
        </w:rPr>
        <w:t>CSS的height: 150, 给container加上属性align-items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align-items: center; 如下图，除了CSS自带height不变外，其余文本均居中于box，且box在垂直方向也居中于container:</w:t>
      </w:r>
    </w:p>
    <w:p>
      <w:r>
        <w:drawing>
          <wp:inline distT="0" distB="0" distL="114300" distR="114300">
            <wp:extent cx="5273040" cy="11176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align-items: flex-start; 如下图，除了CSS自带height不变外，其余box处于上方：</w:t>
      </w:r>
    </w:p>
    <w:p>
      <w:r>
        <w:drawing>
          <wp:inline distT="0" distB="0" distL="114300" distR="114300">
            <wp:extent cx="5270500" cy="11404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同理align-items: flex-end; 如下图，其余box处于下方：</w:t>
      </w:r>
    </w:p>
    <w:p>
      <w:r>
        <w:drawing>
          <wp:inline distT="0" distB="0" distL="114300" distR="114300">
            <wp:extent cx="5269230" cy="1125220"/>
            <wp:effectExtent l="0" t="0" r="762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当然，还有其他属性值，可以一一测试，看看变化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justify-content: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将align-items设置为center, 给container加上属性justify-content(默认是stretch), 所以其余box起初会拉伸和CSS一样高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justify-content: center; 如下图整个container中所有元素boxes合成体，即彩色区块，居中于container中间（灰色区域）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868045"/>
            <wp:effectExtent l="0" t="0" r="1206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justify-content: space-between; 所有boxes中间间隔一样，如下图：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859790"/>
            <wp:effectExtent l="0" t="0" r="1143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justify-content: space-around; 所有boxes间隔以及和边缘的距离均一致，如下图：</w:t>
      </w:r>
    </w:p>
    <w:p>
      <w:r>
        <w:drawing>
          <wp:inline distT="0" distB="0" distL="114300" distR="114300">
            <wp:extent cx="5270500" cy="8686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其余属性可一一测试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flex-grow, flex-shrink, flex-basis: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flex-grow默认为０，el中设置为１时，所有元素将充满整个container, 如果文本内容均小于平均宽度，则所有文本box宽度一致，宽度超出平均宽度的元素，其box自适应填满文本。也可以在单个元素中使用，比如将el--1的flex-grow设置为２，则el--1将占有比其他元素两倍的宽度，由于box宽度根据文本内容自适应的存在，el--1的宽度不一定刚好是其他元素宽度的２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flex-shrink默认为１，即所有元素会收缩适应container的尺寸，如果设置为０,则元素可能根据其自身的宽度超出container的尺寸。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flex-basis默认为auto，即自适应尺寸，如果设置为100px，即代表所有文本宽度小于100的其box尺寸</w:t>
      </w:r>
      <w:bookmarkStart w:id="0" w:name="_GoBack"/>
      <w:bookmarkEnd w:id="0"/>
      <w:r>
        <w:rPr>
          <w:rFonts w:hint="eastAsia"/>
          <w:lang w:val="en-US" w:eastAsia="zh-CN"/>
        </w:rPr>
        <w:t>均延至100, 大于100的其宽度根据文本宽度自适应。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以上三个属性可直接使用flex代替，如flex: 1; 代表flex-grow为１，其余为默认; 可以同时设置三个值，如flex: 0 0 100px;代表flex-grow为默认值０，flex-shrink设置为０，flex-basis设置为100px。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A6D33"/>
    <w:multiLevelType w:val="singleLevel"/>
    <w:tmpl w:val="16FA6D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1672"/>
    <w:rsid w:val="7DF71672"/>
    <w:rsid w:val="CEFF6566"/>
    <w:rsid w:val="D5F59326"/>
    <w:rsid w:val="E07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2023-01-06T05:29:00Z</dcterms:created>
  <dc:creator>bruce</dc:creator>
  <cp:lastModifiedBy>bruce</cp:lastModifiedBy>
  <dcterms:modified xsi:type="dcterms:W3CDTF">2023-01-07T06:31:52Z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