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43" w:rsidRDefault="00734647" w:rsidP="00046B05">
      <w:pPr>
        <w:spacing w:after="156"/>
        <w:ind w:firstLine="420"/>
        <w:rPr>
          <w:rFonts w:hint="eastAsia"/>
        </w:rPr>
      </w:pPr>
      <w:r>
        <w:rPr>
          <w:rFonts w:hint="eastAsia"/>
        </w:rPr>
        <w:t>“单一职责原理”感想</w:t>
      </w:r>
    </w:p>
    <w:p w:rsidR="00734647" w:rsidRDefault="00734647" w:rsidP="0061559D">
      <w:pPr>
        <w:spacing w:after="156"/>
        <w:ind w:firstLine="420"/>
        <w:rPr>
          <w:rFonts w:hint="eastAsia"/>
        </w:rPr>
      </w:pPr>
      <w:r>
        <w:rPr>
          <w:rFonts w:hint="eastAsia"/>
        </w:rPr>
        <w:t>在用面向对象的思想编程的时候，把一个类比喻为一个事物，事物具备的功能则是这个类的操作，</w:t>
      </w:r>
      <w:r w:rsidR="00DC6941">
        <w:rPr>
          <w:rFonts w:hint="eastAsia"/>
        </w:rPr>
        <w:t>书既可以用来读，也可以用来垫桌脚，在寒冷的时候还可以点燃取暖，但是在单一职责原理中，书的不同功能就是引起类变化的不同原因，可以分为三类，如果混合在一起，修改其中一个职责的时候，有可能会对另一个职责产生影响。当一个类只用一个职责的时候，另一个不会使用的职责就浪费了资源。</w:t>
      </w:r>
    </w:p>
    <w:p w:rsidR="00856F11" w:rsidRDefault="00856F11" w:rsidP="00046B05">
      <w:pPr>
        <w:spacing w:after="156"/>
        <w:ind w:firstLine="420"/>
      </w:pPr>
      <w:r>
        <w:rPr>
          <w:rFonts w:hint="eastAsia"/>
        </w:rPr>
        <w:t>单一职责的优点：降低类的复杂度，一个类只负责一个原则；提高类的可读性，提高系统的可维护性；降低类的职责变更带来的风险。</w:t>
      </w:r>
      <w:r w:rsidR="0061559D">
        <w:rPr>
          <w:rFonts w:hint="eastAsia"/>
        </w:rPr>
        <w:t>在面向对象的程序开发中，高内聚、低耦合是软件设计追求的目标，单一职责则可以看做是高内聚、低耦合的引申，将职责定义为引起变化的原因，以提高内聚性，用来减少引起变化的原因。职责愈多，可能引起变化的原因就会变多，相互之间的影响，会极大的损害内聚性和耦合度，类不要过多的功能可以用来保证实体变化的原因点只有一个。</w:t>
      </w:r>
      <w:r w:rsidR="0061559D">
        <w:rPr>
          <w:rFonts w:hint="eastAsia"/>
        </w:rPr>
        <w:t>在划分类的职责的时候又涉及到类的粒度，当职责的粒度变小，更加细化的时候，就会与单一职责原理发生冲突，那么</w:t>
      </w:r>
      <w:r w:rsidR="0061559D">
        <w:t>只有逻辑足够简单，才可以在代码级别上违反单一职责原</w:t>
      </w:r>
      <w:r w:rsidR="0061559D">
        <w:t>则；只有类中方法数量足够少，才可以在方法级别上违反单一职责原则</w:t>
      </w:r>
      <w:r w:rsidR="0061559D">
        <w:rPr>
          <w:rFonts w:hint="eastAsia"/>
        </w:rPr>
        <w:t>。</w:t>
      </w:r>
      <w:bookmarkStart w:id="0" w:name="_GoBack"/>
      <w:bookmarkEnd w:id="0"/>
      <w:r w:rsidR="0061559D" w:rsidRPr="0061559D">
        <w:rPr>
          <w:rFonts w:hint="eastAsia"/>
        </w:rPr>
        <w:t xml:space="preserve"> </w:t>
      </w:r>
    </w:p>
    <w:sectPr w:rsidR="0085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47"/>
    <w:rsid w:val="00046B05"/>
    <w:rsid w:val="003426A5"/>
    <w:rsid w:val="0061559D"/>
    <w:rsid w:val="00734647"/>
    <w:rsid w:val="00856F11"/>
    <w:rsid w:val="00C80443"/>
    <w:rsid w:val="00D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1072312698@qq.com</dc:creator>
  <cp:lastModifiedBy>1072312698@qq.com</cp:lastModifiedBy>
  <cp:revision>2</cp:revision>
  <dcterms:created xsi:type="dcterms:W3CDTF">2017-02-26T05:52:00Z</dcterms:created>
  <dcterms:modified xsi:type="dcterms:W3CDTF">2017-02-26T07:54:00Z</dcterms:modified>
</cp:coreProperties>
</file>