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7"/>
        <w:tblW w:w="9000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38"/>
        <w:gridCol w:w="2214"/>
        <w:gridCol w:w="1688"/>
        <w:gridCol w:w="1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838" w:type="dxa"/>
            <w:vMerge w:val="restart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szCs w:val="21"/>
              </w:rPr>
            </w:pPr>
          </w:p>
          <w:p>
            <w:pPr>
              <w:rPr>
                <w:rFonts w:asciiTheme="majorEastAsia" w:hAnsiTheme="majorEastAsia" w:eastAsiaTheme="majorEastAsia"/>
                <w:sz w:val="24"/>
                <w:szCs w:val="24"/>
              </w:rPr>
            </w:pPr>
            <w:r>
              <w:rPr>
                <w:rFonts w:hint="eastAsia" w:asciiTheme="majorEastAsia" w:hAnsiTheme="majorEastAsia" w:eastAsiaTheme="majorEastAsia"/>
                <w:sz w:val="24"/>
                <w:szCs w:val="24"/>
              </w:rPr>
              <w:t>深圳市快传技术有限公司</w:t>
            </w:r>
          </w:p>
        </w:tc>
        <w:tc>
          <w:tcPr>
            <w:tcW w:w="2214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1688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产品版本</w:t>
            </w:r>
          </w:p>
        </w:tc>
        <w:tc>
          <w:tcPr>
            <w:tcW w:w="1260" w:type="dxa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密级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838" w:type="dxa"/>
            <w:vMerge w:val="continue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221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4"/>
            </w:pPr>
          </w:p>
        </w:tc>
        <w:tc>
          <w:tcPr>
            <w:tcW w:w="168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</w:tcPr>
          <w:p/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0" w:hRule="atLeast"/>
        </w:trPr>
        <w:tc>
          <w:tcPr>
            <w:tcW w:w="3838" w:type="dxa"/>
            <w:vMerge w:val="continue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jc w:val="center"/>
            </w:pPr>
          </w:p>
        </w:tc>
        <w:tc>
          <w:tcPr>
            <w:tcW w:w="3902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产品名称：</w:t>
            </w:r>
          </w:p>
        </w:tc>
        <w:tc>
          <w:tcPr>
            <w:tcW w:w="126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共页</w:t>
            </w:r>
          </w:p>
        </w:tc>
      </w:tr>
    </w:tbl>
    <w:p>
      <w:pPr>
        <w:tabs>
          <w:tab w:val="left" w:pos="5970"/>
        </w:tabs>
        <w:jc w:val="left"/>
      </w:pPr>
    </w:p>
    <w:p>
      <w:pPr>
        <w:tabs>
          <w:tab w:val="left" w:pos="5970"/>
        </w:tabs>
        <w:jc w:val="left"/>
        <w:rPr>
          <w:rFonts w:ascii="宋体" w:hAnsi="宋体"/>
          <w:b/>
          <w:sz w:val="52"/>
        </w:rPr>
      </w:pPr>
    </w:p>
    <w:p>
      <w:pPr>
        <w:tabs>
          <w:tab w:val="left" w:pos="5970"/>
        </w:tabs>
        <w:jc w:val="left"/>
        <w:rPr>
          <w:rFonts w:ascii="宋体" w:hAnsi="宋体"/>
          <w:b/>
          <w:sz w:val="52"/>
        </w:rPr>
      </w:pPr>
    </w:p>
    <w:p>
      <w:pPr>
        <w:jc w:val="center"/>
        <w:rPr>
          <w:rFonts w:hint="eastAsia" w:ascii="黑体" w:eastAsia="黑体"/>
          <w:b/>
          <w:sz w:val="44"/>
          <w:szCs w:val="44"/>
          <w:lang w:val="en-US" w:eastAsia="zh-CN"/>
        </w:rPr>
      </w:pPr>
      <w:r>
        <w:rPr>
          <w:rFonts w:hint="eastAsia" w:ascii="黑体" w:eastAsia="黑体"/>
          <w:b/>
          <w:sz w:val="44"/>
          <w:szCs w:val="44"/>
          <w:lang w:val="en-US" w:eastAsia="zh-CN"/>
        </w:rPr>
        <w:t>资源方开放平台详细设计</w:t>
      </w:r>
    </w:p>
    <w:p>
      <w:pPr>
        <w:jc w:val="center"/>
        <w:rPr>
          <w:rFonts w:ascii="黑体"/>
          <w:b/>
          <w:sz w:val="52"/>
        </w:rPr>
      </w:pPr>
      <w:r>
        <w:rPr>
          <w:rFonts w:ascii="黑体"/>
          <w:b/>
        </w:rPr>
        <w:t>(</w:t>
      </w:r>
      <w:r>
        <w:rPr>
          <w:rFonts w:hint="eastAsia" w:ascii="黑体"/>
          <w:b/>
        </w:rPr>
        <w:t>仅供内部使用</w:t>
      </w:r>
      <w:r>
        <w:rPr>
          <w:rFonts w:ascii="黑体"/>
          <w:b/>
        </w:rPr>
        <w:t>)</w:t>
      </w:r>
    </w:p>
    <w:tbl>
      <w:tblPr>
        <w:tblStyle w:val="17"/>
        <w:tblW w:w="7264" w:type="dxa"/>
        <w:tblInd w:w="936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9"/>
        <w:gridCol w:w="2638"/>
        <w:gridCol w:w="576"/>
        <w:gridCol w:w="1242"/>
        <w:gridCol w:w="17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拟制：</w:t>
            </w:r>
          </w:p>
        </w:tc>
        <w:tc>
          <w:tcPr>
            <w:tcW w:w="2638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日期：</w:t>
            </w:r>
          </w:p>
        </w:tc>
        <w:tc>
          <w:tcPr>
            <w:tcW w:w="1779" w:type="dxa"/>
            <w:tcBorders>
              <w:top w:val="nil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审核：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核准：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签发：</w:t>
            </w:r>
          </w:p>
        </w:tc>
        <w:tc>
          <w:tcPr>
            <w:tcW w:w="2638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5"/>
              <w:widowControl/>
            </w:pPr>
            <w:r>
              <w:rPr>
                <w:rFonts w:hint="eastAsia" w:ascii="宋体" w:cs="宋体"/>
              </w:rPr>
              <w:t>日期：</w:t>
            </w:r>
          </w:p>
        </w:tc>
        <w:tc>
          <w:tcPr>
            <w:tcW w:w="1779" w:type="dxa"/>
            <w:tcBorders>
              <w:top w:val="single" w:color="auto" w:sz="6" w:space="0"/>
              <w:left w:val="nil"/>
              <w:bottom w:val="single" w:color="auto" w:sz="6" w:space="0"/>
              <w:right w:val="nil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64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26"/>
              <w:widowControl/>
            </w:pPr>
            <w:r>
              <w:rPr>
                <w:rFonts w:hint="eastAsia" w:ascii="宋体" w:cs="宋体"/>
                <w:b/>
                <w:bCs/>
                <w:sz w:val="24"/>
                <w:szCs w:val="24"/>
              </w:rPr>
              <w:t>文档版本：1</w:t>
            </w:r>
            <w:r>
              <w:rPr>
                <w:rFonts w:ascii="宋体" w:cs="宋体"/>
                <w:b/>
                <w:bCs/>
                <w:sz w:val="24"/>
                <w:szCs w:val="24"/>
              </w:rPr>
              <w:t>.0</w:t>
            </w:r>
          </w:p>
        </w:tc>
      </w:tr>
    </w:tbl>
    <w:p>
      <w:pPr>
        <w:jc w:val="both"/>
        <w:rPr>
          <w:rFonts w:hint="eastAsia" w:eastAsia="黑体"/>
          <w:sz w:val="44"/>
        </w:rPr>
      </w:pPr>
    </w:p>
    <w:p>
      <w:pPr>
        <w:jc w:val="both"/>
        <w:rPr>
          <w:rFonts w:hint="eastAsia" w:eastAsia="黑体"/>
          <w:sz w:val="44"/>
        </w:rPr>
      </w:pPr>
    </w:p>
    <w:p>
      <w:pPr>
        <w:jc w:val="both"/>
        <w:rPr>
          <w:rFonts w:eastAsia="黑体"/>
          <w:b/>
          <w:sz w:val="28"/>
          <w:szCs w:val="28"/>
        </w:rPr>
      </w:pPr>
      <w:r>
        <w:rPr>
          <w:rFonts w:hint="eastAsia" w:eastAsia="黑体"/>
          <w:sz w:val="28"/>
          <w:szCs w:val="28"/>
        </w:rPr>
        <w:t>文件修改记录</w:t>
      </w:r>
    </w:p>
    <w:tbl>
      <w:tblPr>
        <w:tblStyle w:val="17"/>
        <w:tblW w:w="745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4"/>
        <w:gridCol w:w="900"/>
        <w:gridCol w:w="2396"/>
        <w:gridCol w:w="1564"/>
        <w:gridCol w:w="121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27"/>
            </w:pPr>
            <w:r>
              <w:rPr>
                <w:rFonts w:hint="eastAsia" w:ascii="宋体"/>
              </w:rPr>
              <w:t>修改日期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27"/>
            </w:pPr>
            <w:r>
              <w:rPr>
                <w:rFonts w:hint="eastAsia" w:ascii="宋体"/>
              </w:rPr>
              <w:t>版本</w:t>
            </w: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28"/>
            </w:pPr>
            <w:r>
              <w:rPr>
                <w:rFonts w:hint="eastAsia"/>
              </w:rPr>
              <w:t>修改页码、章节、条款</w:t>
            </w: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28"/>
            </w:pPr>
            <w:r>
              <w:rPr>
                <w:rFonts w:hint="eastAsia" w:ascii="宋体"/>
              </w:rPr>
              <w:t>修改描述</w:t>
            </w: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</w:tcPr>
          <w:p>
            <w:pPr>
              <w:pStyle w:val="27"/>
            </w:pPr>
            <w:r>
              <w:rPr>
                <w:rFonts w:hint="eastAsia" w:ascii="宋体"/>
              </w:rPr>
              <w:t>作者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  <w:r>
              <w:t>2014-07-16</w:t>
            </w: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  <w:r>
              <w:rPr>
                <w:rFonts w:hint="eastAsia"/>
              </w:rPr>
              <w:t>1.0</w:t>
            </w: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r>
              <w:rPr>
                <w:rFonts w:hint="eastAsia"/>
              </w:rPr>
              <w:t>初始</w:t>
            </w:r>
            <w:r>
              <w:t>编写</w:t>
            </w: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/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13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9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  <w:tc>
          <w:tcPr>
            <w:tcW w:w="239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</w:pPr>
          </w:p>
        </w:tc>
        <w:tc>
          <w:tcPr>
            <w:tcW w:w="156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9"/>
              <w:numPr>
                <w:ilvl w:val="12"/>
                <w:numId w:val="0"/>
              </w:numPr>
            </w:pPr>
          </w:p>
        </w:tc>
        <w:tc>
          <w:tcPr>
            <w:tcW w:w="1219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pStyle w:val="26"/>
            </w:pPr>
          </w:p>
        </w:tc>
      </w:tr>
    </w:tbl>
    <w:p/>
    <w:p>
      <w:r>
        <w:br w:type="page"/>
      </w:r>
    </w:p>
    <w:p>
      <w:pPr>
        <w:spacing w:line="240" w:lineRule="auto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目    录 </w:t>
      </w:r>
    </w:p>
    <w:p>
      <w:pPr>
        <w:pStyle w:val="11"/>
        <w:tabs>
          <w:tab w:val="right" w:leader="dot" w:pos="8306"/>
        </w:tabs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TOC \o "1-3" \h \u </w:instrText>
      </w:r>
      <w:r>
        <w:rPr>
          <w:rFonts w:hint="eastAsia"/>
          <w:sz w:val="21"/>
          <w:szCs w:val="21"/>
        </w:rPr>
        <w:fldChar w:fldCharType="separate"/>
      </w: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_Toc14613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1.</w:t>
      </w:r>
      <w:r>
        <w:rPr>
          <w:rFonts w:hint="eastAsia"/>
          <w:szCs w:val="28"/>
        </w:rPr>
        <w:t>引言</w:t>
      </w:r>
      <w:r>
        <w:tab/>
      </w:r>
      <w:r>
        <w:fldChar w:fldCharType="begin"/>
      </w:r>
      <w:r>
        <w:instrText xml:space="preserve"> PAGEREF _Toc14613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_Toc322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</w:rPr>
        <w:t>1.1 编写目的和范围</w:t>
      </w:r>
      <w:r>
        <w:tab/>
      </w:r>
      <w:r>
        <w:fldChar w:fldCharType="begin"/>
      </w:r>
      <w:r>
        <w:instrText xml:space="preserve"> PAGEREF _Toc322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_Toc14176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</w:rPr>
        <w:t>1.2 术语表</w:t>
      </w:r>
      <w:r>
        <w:tab/>
      </w:r>
      <w:r>
        <w:fldChar w:fldCharType="begin"/>
      </w:r>
      <w:r>
        <w:instrText xml:space="preserve"> PAGEREF _Toc14176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_Toc19655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</w:rPr>
        <w:t>1.3 参考资料</w:t>
      </w:r>
      <w:r>
        <w:tab/>
      </w:r>
      <w:r>
        <w:fldChar w:fldCharType="begin"/>
      </w:r>
      <w:r>
        <w:instrText xml:space="preserve"> PAGEREF _Toc19655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_Toc31295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</w:rPr>
        <w:t>1.4 使用的文字处理和绘图工具</w:t>
      </w:r>
      <w:r>
        <w:tab/>
      </w:r>
      <w:r>
        <w:fldChar w:fldCharType="begin"/>
      </w:r>
      <w:r>
        <w:instrText xml:space="preserve"> PAGEREF _Toc31295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_Toc10748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1.5</w:t>
      </w:r>
      <w:r>
        <w:rPr>
          <w:rFonts w:hint="eastAsia"/>
        </w:rPr>
        <w:t>. 开发和测试生产环境说明 </w:t>
      </w:r>
      <w:r>
        <w:tab/>
      </w:r>
      <w:r>
        <w:fldChar w:fldCharType="begin"/>
      </w:r>
      <w:r>
        <w:instrText xml:space="preserve"> PAGEREF _Toc10748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_Toc11975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1.5.1</w:t>
      </w:r>
      <w:r>
        <w:rPr>
          <w:rFonts w:hint="eastAsia"/>
        </w:rPr>
        <w:t>开发环境 </w:t>
      </w:r>
      <w:r>
        <w:tab/>
      </w:r>
      <w:r>
        <w:fldChar w:fldCharType="begin"/>
      </w:r>
      <w:r>
        <w:instrText xml:space="preserve"> PAGEREF _Toc11975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_Toc28430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1.5.2</w:t>
      </w:r>
      <w:r>
        <w:rPr>
          <w:rFonts w:hint="eastAsia"/>
        </w:rPr>
        <w:t> 测试及产品环境 </w:t>
      </w:r>
      <w:r>
        <w:tab/>
      </w:r>
      <w:r>
        <w:fldChar w:fldCharType="begin"/>
      </w:r>
      <w:r>
        <w:instrText xml:space="preserve"> PAGEREF _Toc28430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_Toc25139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1.6项目基础</w:t>
      </w:r>
      <w:r>
        <w:tab/>
      </w:r>
      <w:r>
        <w:fldChar w:fldCharType="begin"/>
      </w:r>
      <w:r>
        <w:instrText xml:space="preserve"> PAGEREF _Toc25139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_Toc19718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1.7编码规范</w:t>
      </w:r>
      <w:r>
        <w:tab/>
      </w:r>
      <w:r>
        <w:fldChar w:fldCharType="begin"/>
      </w:r>
      <w:r>
        <w:instrText xml:space="preserve"> PAGEREF _Toc19718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_Toc24376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2.总体设计</w:t>
      </w:r>
      <w:r>
        <w:tab/>
      </w:r>
      <w:r>
        <w:fldChar w:fldCharType="begin"/>
      </w:r>
      <w:r>
        <w:instrText xml:space="preserve"> PAGEREF _Toc24376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_Toc4684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2.</w:t>
      </w:r>
      <w:r>
        <w:rPr>
          <w:rFonts w:hint="eastAsia"/>
        </w:rPr>
        <w:t>任务和目标</w:t>
      </w:r>
      <w:r>
        <w:tab/>
      </w:r>
      <w:r>
        <w:fldChar w:fldCharType="begin"/>
      </w:r>
      <w:r>
        <w:instrText xml:space="preserve"> PAGEREF _Toc4684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_Toc22275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2.2系统用例图</w:t>
      </w:r>
      <w:r>
        <w:tab/>
      </w:r>
      <w:r>
        <w:fldChar w:fldCharType="begin"/>
      </w:r>
      <w:r>
        <w:instrText xml:space="preserve"> PAGEREF _Toc22275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_Toc24121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2.3系统功能框架说明</w:t>
      </w:r>
      <w:r>
        <w:tab/>
      </w:r>
      <w:r>
        <w:fldChar w:fldCharType="begin"/>
      </w:r>
      <w:r>
        <w:instrText xml:space="preserve"> PAGEREF _Toc24121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_Toc15096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</w:rPr>
        <w:t>3.  </w:t>
      </w:r>
      <w:r>
        <w:rPr>
          <w:rFonts w:hint="eastAsia"/>
          <w:szCs w:val="28"/>
          <w:lang w:val="en-US" w:eastAsia="zh-CN"/>
        </w:rPr>
        <w:t>系统功能</w:t>
      </w:r>
      <w:r>
        <w:rPr>
          <w:rFonts w:hint="eastAsia"/>
          <w:szCs w:val="28"/>
        </w:rPr>
        <w:t>模块设计 </w:t>
      </w:r>
      <w:r>
        <w:tab/>
      </w:r>
      <w:r>
        <w:fldChar w:fldCharType="begin"/>
      </w:r>
      <w:r>
        <w:instrText xml:space="preserve"> PAGEREF _Toc15096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_Toc13892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3.1公共模块</w:t>
      </w:r>
      <w:r>
        <w:tab/>
      </w:r>
      <w:r>
        <w:fldChar w:fldCharType="begin"/>
      </w:r>
      <w:r>
        <w:instrText xml:space="preserve"> PAGEREF _Toc13892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_Toc5558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3.1.1注册</w:t>
      </w:r>
      <w:r>
        <w:tab/>
      </w:r>
      <w:r>
        <w:fldChar w:fldCharType="begin"/>
      </w:r>
      <w:r>
        <w:instrText xml:space="preserve"> PAGEREF _Toc5558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_Toc12686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3.1.2登录</w:t>
      </w:r>
      <w:r>
        <w:tab/>
      </w:r>
      <w:r>
        <w:fldChar w:fldCharType="begin"/>
      </w:r>
      <w:r>
        <w:instrText xml:space="preserve"> PAGEREF _Toc12686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_Toc25834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3.2用户管理</w:t>
      </w:r>
      <w:r>
        <w:tab/>
      </w:r>
      <w:r>
        <w:fldChar w:fldCharType="begin"/>
      </w:r>
      <w:r>
        <w:instrText xml:space="preserve"> PAGEREF _Toc25834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_Toc21979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3.2.1用户资料</w:t>
      </w:r>
      <w:r>
        <w:tab/>
      </w:r>
      <w:r>
        <w:fldChar w:fldCharType="begin"/>
      </w:r>
      <w:r>
        <w:instrText xml:space="preserve"> PAGEREF _Toc21979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_Toc17134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3.2.2用户列表</w:t>
      </w:r>
      <w:r>
        <w:tab/>
      </w:r>
      <w:r>
        <w:fldChar w:fldCharType="begin"/>
      </w:r>
      <w:r>
        <w:instrText xml:space="preserve"> PAGEREF _Toc17134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_Toc22836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3.2.3修改用户信息</w:t>
      </w:r>
      <w:r>
        <w:tab/>
      </w:r>
      <w:r>
        <w:fldChar w:fldCharType="begin"/>
      </w:r>
      <w:r>
        <w:instrText xml:space="preserve"> PAGEREF _Toc22836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_Toc26197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3.2.4添加用户</w:t>
      </w:r>
      <w:r>
        <w:tab/>
      </w:r>
      <w:r>
        <w:fldChar w:fldCharType="begin"/>
      </w:r>
      <w:r>
        <w:instrText xml:space="preserve"> PAGEREF _Toc26197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_Toc21964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3.2.5权限设置</w:t>
      </w:r>
      <w:r>
        <w:tab/>
      </w:r>
      <w:r>
        <w:fldChar w:fldCharType="begin"/>
      </w:r>
      <w:r>
        <w:instrText xml:space="preserve"> PAGEREF _Toc21964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_Toc28360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3.2.6修改密码</w:t>
      </w:r>
      <w:r>
        <w:tab/>
      </w:r>
      <w:r>
        <w:fldChar w:fldCharType="begin"/>
      </w:r>
      <w:r>
        <w:instrText xml:space="preserve"> PAGEREF _Toc28360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_Toc10719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3.3资源管理</w:t>
      </w:r>
      <w:r>
        <w:tab/>
      </w:r>
      <w:r>
        <w:fldChar w:fldCharType="begin"/>
      </w:r>
      <w:r>
        <w:instrText xml:space="preserve"> PAGEREF _Toc10719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_Toc29158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3.3.1资源节点列表</w:t>
      </w:r>
      <w:r>
        <w:tab/>
      </w:r>
      <w:r>
        <w:fldChar w:fldCharType="begin"/>
      </w:r>
      <w:r>
        <w:instrText xml:space="preserve"> PAGEREF _Toc29158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_Toc19356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3.3.2查看资源节点</w:t>
      </w:r>
      <w:r>
        <w:tab/>
      </w:r>
      <w:r>
        <w:fldChar w:fldCharType="begin"/>
      </w:r>
      <w:r>
        <w:instrText xml:space="preserve"> PAGEREF _Toc19356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_Toc4100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3.3.3删除资源节点</w:t>
      </w:r>
      <w:r>
        <w:tab/>
      </w:r>
      <w:r>
        <w:fldChar w:fldCharType="begin"/>
      </w:r>
      <w:r>
        <w:instrText xml:space="preserve"> PAGEREF _Toc4100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_Toc22882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3.3.4添加资源节点</w:t>
      </w:r>
      <w:r>
        <w:tab/>
      </w:r>
      <w:r>
        <w:fldChar w:fldCharType="begin"/>
      </w:r>
      <w:r>
        <w:instrText xml:space="preserve"> PAGEREF _Toc22882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_Toc22521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3.3.5修改资源节点</w:t>
      </w:r>
      <w:r>
        <w:tab/>
      </w:r>
      <w:r>
        <w:fldChar w:fldCharType="begin"/>
      </w:r>
      <w:r>
        <w:instrText xml:space="preserve"> PAGEREF _Toc22521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_Toc12497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3.3.6统计节点的实时状态</w:t>
      </w:r>
      <w:r>
        <w:tab/>
      </w:r>
      <w:r>
        <w:fldChar w:fldCharType="begin"/>
      </w:r>
      <w:r>
        <w:instrText xml:space="preserve"> PAGEREF _Toc12497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_Toc14950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3.4财务管理</w:t>
      </w:r>
      <w:r>
        <w:tab/>
      </w:r>
      <w:r>
        <w:fldChar w:fldCharType="begin"/>
      </w:r>
      <w:r>
        <w:instrText xml:space="preserve"> PAGEREF _Toc14950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_Toc27520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3.4.1账单管理</w:t>
      </w:r>
      <w:r>
        <w:tab/>
      </w:r>
      <w:r>
        <w:fldChar w:fldCharType="begin"/>
      </w:r>
      <w:r>
        <w:instrText xml:space="preserve"> PAGEREF _Toc27520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_Toc4116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3.4.2节点账单</w:t>
      </w:r>
      <w:r>
        <w:tab/>
      </w:r>
      <w:r>
        <w:fldChar w:fldCharType="begin"/>
      </w:r>
      <w:r>
        <w:instrText xml:space="preserve"> PAGEREF _Toc4116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_Toc22111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3.4.3余额管理</w:t>
      </w:r>
      <w:r>
        <w:tab/>
      </w:r>
      <w:r>
        <w:fldChar w:fldCharType="begin"/>
      </w:r>
      <w:r>
        <w:instrText xml:space="preserve"> PAGEREF _Toc22111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_Toc5211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4.</w:t>
      </w:r>
      <w:r>
        <w:rPr>
          <w:rFonts w:hint="eastAsia"/>
          <w:szCs w:val="28"/>
        </w:rPr>
        <w:t> 数据库设计  </w:t>
      </w:r>
      <w:r>
        <w:tab/>
      </w:r>
      <w:r>
        <w:fldChar w:fldCharType="begin"/>
      </w:r>
      <w:r>
        <w:instrText xml:space="preserve"> PAGEREF _Toc5211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_Toc24831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5.</w:t>
      </w:r>
      <w:r>
        <w:rPr>
          <w:rFonts w:hint="eastAsia"/>
          <w:szCs w:val="28"/>
        </w:rPr>
        <w:t> 系统性能设计</w:t>
      </w:r>
      <w:r>
        <w:tab/>
      </w:r>
      <w:r>
        <w:fldChar w:fldCharType="begin"/>
      </w:r>
      <w:r>
        <w:instrText xml:space="preserve"> PAGEREF _Toc24831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_Toc31668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szCs w:val="28"/>
          <w:lang w:val="en-US" w:eastAsia="zh-CN"/>
        </w:rPr>
        <w:t>6</w:t>
      </w:r>
      <w:r>
        <w:rPr>
          <w:rFonts w:hint="eastAsia"/>
          <w:szCs w:val="28"/>
        </w:rPr>
        <w:t>. 系统出错处理</w:t>
      </w:r>
      <w:r>
        <w:tab/>
      </w:r>
      <w:r>
        <w:fldChar w:fldCharType="begin"/>
      </w:r>
      <w:r>
        <w:instrText xml:space="preserve"> PAGEREF _Toc31668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szCs w:val="21"/>
        </w:rPr>
        <w:fldChar w:fldCharType="begin"/>
      </w:r>
      <w:r>
        <w:rPr>
          <w:rFonts w:hint="eastAsia"/>
          <w:szCs w:val="21"/>
        </w:rPr>
        <w:instrText xml:space="preserve"> HYPERLINK \l _Toc11363 </w:instrText>
      </w:r>
      <w:r>
        <w:rPr>
          <w:rFonts w:hint="eastAsia"/>
          <w:szCs w:val="21"/>
        </w:rPr>
        <w:fldChar w:fldCharType="separate"/>
      </w:r>
      <w:r>
        <w:rPr>
          <w:rFonts w:hint="eastAsia"/>
          <w:lang w:val="en-US" w:eastAsia="zh-CN"/>
        </w:rPr>
        <w:t>7.代码目录结构与说明</w:t>
      </w:r>
      <w:r>
        <w:tab/>
      </w:r>
      <w:r>
        <w:fldChar w:fldCharType="begin"/>
      </w:r>
      <w:r>
        <w:instrText xml:space="preserve"> PAGEREF _Toc11363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szCs w:val="21"/>
        </w:rPr>
        <w:fldChar w:fldCharType="end"/>
      </w:r>
    </w:p>
    <w:p>
      <w:pPr>
        <w:spacing w:line="240" w:lineRule="auto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Cs w:val="21"/>
        </w:rPr>
        <w:fldChar w:fldCharType="end"/>
      </w: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pStyle w:val="2"/>
        <w:rPr>
          <w:rFonts w:hint="eastAsia"/>
          <w:sz w:val="28"/>
          <w:szCs w:val="28"/>
        </w:rPr>
      </w:pPr>
      <w:bookmarkStart w:id="0" w:name="_Toc14613"/>
      <w:r>
        <w:rPr>
          <w:rFonts w:hint="eastAsia"/>
          <w:sz w:val="28"/>
          <w:szCs w:val="28"/>
          <w:lang w:val="en-US" w:eastAsia="zh-CN"/>
        </w:rPr>
        <w:t>1.</w:t>
      </w:r>
      <w:r>
        <w:rPr>
          <w:rFonts w:hint="eastAsia"/>
          <w:sz w:val="28"/>
          <w:szCs w:val="28"/>
        </w:rPr>
        <w:t>引言</w:t>
      </w:r>
      <w:bookmarkEnd w:id="0"/>
    </w:p>
    <w:p>
      <w:pPr>
        <w:pStyle w:val="3"/>
        <w:rPr>
          <w:rFonts w:hint="eastAsia"/>
          <w:sz w:val="28"/>
          <w:szCs w:val="28"/>
        </w:rPr>
      </w:pPr>
      <w:bookmarkStart w:id="1" w:name="_Toc322"/>
      <w:r>
        <w:rPr>
          <w:rFonts w:hint="eastAsia"/>
          <w:sz w:val="28"/>
          <w:szCs w:val="28"/>
        </w:rPr>
        <w:t>1.1 编写目的和范围</w:t>
      </w:r>
      <w:bookmarkEnd w:id="1"/>
    </w:p>
    <w:p>
      <w:pPr>
        <w:ind w:firstLine="420" w:firstLineChars="0"/>
        <w:rPr>
          <w:rFonts w:hint="eastAsia"/>
          <w:lang w:eastAsia="zh-CN"/>
        </w:rPr>
      </w:pPr>
      <w:r>
        <w:rPr>
          <w:rFonts w:hint="eastAsia"/>
        </w:rPr>
        <w:t>本详细设计说明书</w:t>
      </w:r>
      <w:r>
        <w:rPr>
          <w:rFonts w:hint="eastAsia"/>
          <w:lang w:val="en-US" w:eastAsia="zh-CN"/>
        </w:rPr>
        <w:t>是基于前面资源方开放平台概要设计说明书</w:t>
      </w:r>
      <w:r>
        <w:rPr>
          <w:rFonts w:hint="eastAsia"/>
        </w:rPr>
        <w:t>编写的</w:t>
      </w:r>
      <w:r>
        <w:rPr>
          <w:rFonts w:hint="eastAsia"/>
          <w:lang w:eastAsia="zh-CN"/>
        </w:rPr>
        <w:t>，</w:t>
      </w:r>
      <w:r>
        <w:rPr>
          <w:rFonts w:hint="eastAsia"/>
        </w:rPr>
        <w:t>目的是说明程序模块的设计考虑，包括程序描述、输入/输出、算法和流程逻辑等，为软件编程和系统维护提供基础。本说明书的预期读者为系统设计人员件开发人员、软件测试人员和项目评审人员</w:t>
      </w:r>
      <w:r>
        <w:rPr>
          <w:rFonts w:hint="eastAsia"/>
          <w:lang w:eastAsia="zh-CN"/>
        </w:rPr>
        <w:t>。</w:t>
      </w:r>
    </w:p>
    <w:p>
      <w:pPr>
        <w:pStyle w:val="3"/>
        <w:rPr>
          <w:rFonts w:hint="eastAsia"/>
          <w:sz w:val="28"/>
          <w:szCs w:val="28"/>
        </w:rPr>
      </w:pPr>
      <w:bookmarkStart w:id="2" w:name="_Toc14176"/>
      <w:r>
        <w:rPr>
          <w:rFonts w:hint="eastAsia"/>
          <w:sz w:val="28"/>
          <w:szCs w:val="28"/>
        </w:rPr>
        <w:t>1.2 术语表</w:t>
      </w:r>
      <w:bookmarkEnd w:id="2"/>
    </w:p>
    <w:tbl>
      <w:tblPr>
        <w:tblStyle w:val="17"/>
        <w:tblW w:w="8502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3383"/>
        <w:gridCol w:w="392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b/>
              </w:rPr>
            </w:pPr>
            <w:r>
              <w:rPr>
                <w:rFonts w:hint="eastAsia" w:ascii="宋体" w:cs="宋体"/>
                <w:b/>
              </w:rPr>
              <w:t>缩略语</w:t>
            </w: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b/>
              </w:rPr>
            </w:pPr>
            <w:r>
              <w:rPr>
                <w:rFonts w:hint="eastAsia" w:ascii="宋体" w:cs="宋体"/>
                <w:b/>
              </w:rPr>
              <w:t>英文全名</w:t>
            </w: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b/>
              </w:rPr>
            </w:pPr>
            <w:r>
              <w:rPr>
                <w:rFonts w:hint="eastAsia" w:ascii="宋体" w:cs="宋体"/>
                <w:b/>
              </w:rPr>
              <w:t>中文解释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38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9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</w:tbl>
    <w:p>
      <w:pPr>
        <w:pStyle w:val="3"/>
        <w:rPr>
          <w:rFonts w:hint="eastAsia"/>
          <w:sz w:val="28"/>
          <w:szCs w:val="28"/>
        </w:rPr>
      </w:pPr>
      <w:bookmarkStart w:id="3" w:name="_Toc19655"/>
      <w:r>
        <w:rPr>
          <w:rFonts w:hint="eastAsia"/>
          <w:sz w:val="28"/>
          <w:szCs w:val="28"/>
        </w:rPr>
        <w:t>1.3 参考资料</w:t>
      </w:r>
      <w:bookmarkEnd w:id="3"/>
    </w:p>
    <w:tbl>
      <w:tblPr>
        <w:tblStyle w:val="17"/>
        <w:tblW w:w="8502" w:type="dxa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0"/>
        <w:gridCol w:w="982"/>
        <w:gridCol w:w="359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rFonts w:hint="eastAsia" w:eastAsia="宋体"/>
                <w:b/>
                <w:lang w:val="en-US" w:eastAsia="zh-CN"/>
              </w:rPr>
            </w:pPr>
            <w:r>
              <w:rPr>
                <w:rFonts w:hint="eastAsia"/>
                <w:b/>
                <w:lang w:val="en-US" w:eastAsia="zh-CN"/>
              </w:rPr>
              <w:t>资料名称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ascii="宋体" w:cs="宋体"/>
                <w:b/>
                <w:lang w:val="en-US" w:eastAsia="zh-CN"/>
              </w:rPr>
              <w:t>作者</w:t>
            </w: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BEBEBE" w:themeFill="background1" w:themeFillShade="BF"/>
            <w:vAlign w:val="center"/>
          </w:tcPr>
          <w:p>
            <w:pPr>
              <w:pStyle w:val="26"/>
              <w:widowControl/>
              <w:jc w:val="center"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 w:ascii="宋体" w:cs="宋体"/>
                <w:b/>
                <w:lang w:val="en-US" w:eastAsia="zh-CN"/>
              </w:rPr>
              <w:t>路径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Flypaas资源管理平台概要设计说明文档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快传</w:t>
            </w: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" w:hRule="atLeast"/>
        </w:trPr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Flypaas资源管理平台详细设计说明文档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快传</w:t>
            </w: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Flypaas运营平台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快传</w:t>
            </w: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lang w:val="en-US" w:eastAsia="zh-CN"/>
              </w:rPr>
              <w:t>Flypaas-admin项目</w:t>
            </w: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r>
              <w:rPr>
                <w:rFonts w:hint="eastAsia"/>
                <w:lang w:val="en-US" w:eastAsia="zh-CN"/>
              </w:rPr>
              <w:t>快传</w:t>
            </w: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98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359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jc w:val="left"/>
              <w:rPr>
                <w:sz w:val="24"/>
              </w:rPr>
            </w:pPr>
          </w:p>
        </w:tc>
      </w:tr>
    </w:tbl>
    <w:p>
      <w:pPr>
        <w:rPr>
          <w:rFonts w:hint="eastAsia"/>
          <w:sz w:val="28"/>
          <w:szCs w:val="28"/>
        </w:rPr>
      </w:pPr>
    </w:p>
    <w:p>
      <w:pPr>
        <w:pStyle w:val="3"/>
        <w:rPr>
          <w:rFonts w:hint="eastAsia"/>
          <w:sz w:val="28"/>
          <w:szCs w:val="28"/>
        </w:rPr>
      </w:pPr>
      <w:bookmarkStart w:id="4" w:name="_Toc31295"/>
      <w:r>
        <w:rPr>
          <w:rFonts w:hint="eastAsia"/>
          <w:sz w:val="28"/>
          <w:szCs w:val="28"/>
        </w:rPr>
        <w:t>1.4 使用的文字处理和绘图工具</w:t>
      </w:r>
      <w:bookmarkEnd w:id="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文字处理软件：</w:t>
      </w:r>
      <w:r>
        <w:rPr>
          <w:rFonts w:hint="eastAsia"/>
          <w:lang w:val="en-US" w:eastAsia="zh-CN"/>
        </w:rPr>
        <w:t>WPS、Office2003。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绘图工具：</w:t>
      </w:r>
      <w:r>
        <w:rPr>
          <w:rFonts w:hint="eastAsia"/>
          <w:lang w:val="en-US" w:eastAsia="zh-CN"/>
        </w:rPr>
        <w:t xml:space="preserve">Relation </w:t>
      </w:r>
      <w:r>
        <w:rPr>
          <w:rFonts w:hint="eastAsia"/>
        </w:rPr>
        <w:t>Rose、</w:t>
      </w:r>
      <w:r>
        <w:rPr>
          <w:rFonts w:hint="eastAsia"/>
          <w:lang w:val="en-US" w:eastAsia="zh-CN"/>
        </w:rPr>
        <w:t>Axure RP8</w:t>
      </w:r>
      <w:r>
        <w:rPr>
          <w:rFonts w:hint="eastAsia"/>
        </w:rPr>
        <w:t>、Visio</w:t>
      </w:r>
      <w:r>
        <w:rPr>
          <w:rFonts w:hint="eastAsia"/>
          <w:lang w:val="en-US" w:eastAsia="zh-CN"/>
        </w:rPr>
        <w:t>2007</w:t>
      </w:r>
      <w:r>
        <w:rPr>
          <w:rFonts w:hint="eastAsia"/>
        </w:rPr>
        <w:t> </w:t>
      </w:r>
      <w:r>
        <w:rPr>
          <w:rFonts w:hint="eastAsia"/>
          <w:lang w:val="en-US" w:eastAsia="zh-CN"/>
        </w:rPr>
        <w:t>。</w:t>
      </w:r>
    </w:p>
    <w:p>
      <w:pPr>
        <w:pStyle w:val="3"/>
        <w:rPr>
          <w:rFonts w:hint="eastAsia"/>
        </w:rPr>
      </w:pPr>
      <w:bookmarkStart w:id="5" w:name="_Toc10748"/>
      <w:r>
        <w:rPr>
          <w:rFonts w:hint="eastAsia"/>
          <w:lang w:val="en-US" w:eastAsia="zh-CN"/>
        </w:rPr>
        <w:t>1.5</w:t>
      </w:r>
      <w:r>
        <w:rPr>
          <w:rFonts w:hint="eastAsia"/>
        </w:rPr>
        <w:t>. 开发和测试生产环境说明 </w:t>
      </w:r>
      <w:bookmarkEnd w:id="5"/>
    </w:p>
    <w:p>
      <w:pPr>
        <w:pStyle w:val="4"/>
        <w:rPr>
          <w:rFonts w:hint="eastAsia"/>
        </w:rPr>
      </w:pPr>
      <w:bookmarkStart w:id="6" w:name="_Toc11975"/>
      <w:r>
        <w:rPr>
          <w:rFonts w:hint="eastAsia"/>
          <w:lang w:val="en-US" w:eastAsia="zh-CN"/>
        </w:rPr>
        <w:t>1.5.1</w:t>
      </w:r>
      <w:r>
        <w:rPr>
          <w:rFonts w:hint="eastAsia"/>
        </w:rPr>
        <w:t>开发环境 </w:t>
      </w:r>
      <w:bookmarkEnd w:id="6"/>
    </w:p>
    <w:p>
      <w:pPr>
        <w:pStyle w:val="35"/>
        <w:numPr>
          <w:ilvl w:val="0"/>
          <w:numId w:val="1"/>
        </w:numPr>
        <w:ind w:left="840" w:leftChars="0" w:firstLineChars="0"/>
      </w:pPr>
      <w:r>
        <w:rPr>
          <w:rFonts w:hint="eastAsia"/>
        </w:rPr>
        <w:t>开发</w:t>
      </w:r>
      <w:r>
        <w:t>工具：</w:t>
      </w:r>
      <w:r>
        <w:rPr>
          <w:rFonts w:hint="eastAsia"/>
        </w:rPr>
        <w:t>JDK 1.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</w:t>
      </w:r>
      <w:r>
        <w:t>Eclipse</w:t>
      </w:r>
      <w:r>
        <w:rPr>
          <w:rFonts w:hint="eastAsia"/>
        </w:rPr>
        <w:t>、</w:t>
      </w:r>
      <w:r>
        <w:t>Navicat Premium</w:t>
      </w:r>
    </w:p>
    <w:p>
      <w:pPr>
        <w:pStyle w:val="35"/>
        <w:numPr>
          <w:ilvl w:val="0"/>
          <w:numId w:val="1"/>
        </w:numPr>
        <w:ind w:left="840" w:leftChars="0" w:firstLineChars="0"/>
      </w:pPr>
      <w:r>
        <w:rPr>
          <w:rFonts w:hint="eastAsia"/>
        </w:rPr>
        <w:t>版本</w:t>
      </w:r>
      <w:r>
        <w:t>控制工具：</w:t>
      </w:r>
      <w:r>
        <w:rPr>
          <w:rFonts w:hint="eastAsia"/>
          <w:lang w:val="en-US" w:eastAsia="zh-CN"/>
        </w:rPr>
        <w:t>Git</w:t>
      </w:r>
    </w:p>
    <w:p>
      <w:pPr>
        <w:pStyle w:val="35"/>
        <w:numPr>
          <w:ilvl w:val="0"/>
          <w:numId w:val="1"/>
        </w:numPr>
        <w:ind w:left="840" w:leftChars="0" w:firstLineChars="0"/>
      </w:pPr>
      <w:r>
        <w:rPr>
          <w:rFonts w:hint="eastAsia"/>
        </w:rPr>
        <w:t>数据库：</w:t>
      </w:r>
      <w:r>
        <w:t>MySQL 5.1</w:t>
      </w:r>
    </w:p>
    <w:p>
      <w:pPr>
        <w:pStyle w:val="35"/>
        <w:numPr>
          <w:ilvl w:val="0"/>
          <w:numId w:val="1"/>
        </w:numPr>
        <w:ind w:left="840" w:leftChars="0" w:firstLineChars="0"/>
      </w:pPr>
      <w:r>
        <w:rPr>
          <w:rFonts w:hint="eastAsia"/>
        </w:rPr>
        <w:t>服务器：</w:t>
      </w:r>
      <w:r>
        <w:t>Tomcat 7</w:t>
      </w:r>
      <w:r>
        <w:rPr>
          <w:rFonts w:hint="eastAsia"/>
          <w:lang w:val="en-US" w:eastAsia="zh-CN"/>
        </w:rPr>
        <w:t>.0</w:t>
      </w:r>
    </w:p>
    <w:p>
      <w:pPr>
        <w:pStyle w:val="4"/>
        <w:rPr>
          <w:rFonts w:hint="eastAsia"/>
        </w:rPr>
      </w:pPr>
      <w:bookmarkStart w:id="7" w:name="_Toc28430"/>
      <w:r>
        <w:rPr>
          <w:rFonts w:hint="eastAsia"/>
          <w:lang w:val="en-US" w:eastAsia="zh-CN"/>
        </w:rPr>
        <w:t>1.5.2</w:t>
      </w:r>
      <w:r>
        <w:rPr>
          <w:rFonts w:hint="eastAsia"/>
        </w:rPr>
        <w:t> 测试及产品环境 </w:t>
      </w:r>
      <w:bookmarkEnd w:id="7"/>
    </w:p>
    <w:p>
      <w:pPr>
        <w:ind w:firstLine="420" w:firstLineChars="0"/>
      </w:pPr>
      <w:r>
        <w:rPr>
          <w:rFonts w:hint="eastAsia"/>
        </w:rPr>
        <w:t>在tomcat的bin下catalina.sh里，位置cygwin=false前，添加以下内容，将环境配置为production（线上）</w:t>
      </w:r>
      <w:r>
        <w:t>JAVA_OPTS="-Dspring.profiles.active=production"</w:t>
      </w:r>
    </w:p>
    <w:p>
      <w:pPr>
        <w:pStyle w:val="3"/>
        <w:rPr>
          <w:rFonts w:hint="eastAsia"/>
          <w:lang w:val="en-US" w:eastAsia="zh-CN"/>
        </w:rPr>
      </w:pPr>
      <w:bookmarkStart w:id="8" w:name="_Toc25139"/>
      <w:r>
        <w:rPr>
          <w:rFonts w:hint="eastAsia"/>
          <w:lang w:val="en-US" w:eastAsia="zh-CN"/>
        </w:rPr>
        <w:t>1.6项目基础</w:t>
      </w:r>
      <w:bookmarkEnd w:id="8"/>
    </w:p>
    <w:p>
      <w:pPr>
        <w:pStyle w:val="3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前台:H-UI框架、</w:t>
      </w:r>
      <w:r>
        <w:rPr>
          <w:rFonts w:hint="eastAsia"/>
        </w:rPr>
        <w:t>HTML</w:t>
      </w:r>
      <w:r>
        <w:t>、CSS、JS</w:t>
      </w:r>
      <w:r>
        <w:rPr>
          <w:rFonts w:hint="eastAsia"/>
          <w:lang w:eastAsia="zh-CN"/>
        </w:rPr>
        <w:t>、</w:t>
      </w:r>
      <w:r>
        <w:rPr>
          <w:rFonts w:hint="eastAsia"/>
          <w:lang w:val="en-US" w:eastAsia="zh-CN"/>
        </w:rPr>
        <w:t>JQUERY、Ajax等技术。</w:t>
      </w:r>
    </w:p>
    <w:p>
      <w:pPr>
        <w:pStyle w:val="3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后台:Spring、SpringMVC、Mybatis框架以及J2EE等技术。</w:t>
      </w:r>
    </w:p>
    <w:p>
      <w:pPr>
        <w:pStyle w:val="35"/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数据层:MYSQL数据库、SQL、存储过程等技术。</w:t>
      </w: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9" w:name="_Toc19718"/>
      <w:r>
        <w:rPr>
          <w:rFonts w:hint="eastAsia"/>
          <w:sz w:val="28"/>
          <w:szCs w:val="28"/>
          <w:lang w:val="en-US" w:eastAsia="zh-CN"/>
        </w:rPr>
        <w:t>1.7编码规范</w:t>
      </w:r>
      <w:bookmarkEnd w:id="9"/>
    </w:p>
    <w:p>
      <w:pPr>
        <w:pStyle w:val="35"/>
        <w:numPr>
          <w:ilvl w:val="0"/>
          <w:numId w:val="3"/>
        </w:numPr>
        <w:ind w:left="840" w:leftChars="0" w:firstLineChars="0"/>
      </w:pPr>
      <w:r>
        <w:rPr>
          <w:rFonts w:hint="eastAsia"/>
          <w:lang w:val="en-US" w:eastAsia="zh-CN"/>
        </w:rPr>
        <w:t>命名规范：</w:t>
      </w:r>
      <w:r>
        <w:rPr>
          <w:rFonts w:hint="eastAsia"/>
        </w:rPr>
        <w:t>类名、</w:t>
      </w:r>
      <w:r>
        <w:t>变量名、</w:t>
      </w:r>
      <w:r>
        <w:rPr>
          <w:rFonts w:hint="eastAsia"/>
        </w:rPr>
        <w:t>文件夹</w:t>
      </w:r>
      <w:r>
        <w:t>名、文件名：</w:t>
      </w:r>
      <w:r>
        <w:rPr>
          <w:rFonts w:hint="eastAsia"/>
        </w:rPr>
        <w:t>使用驼峰式命名法(CamelCase)，</w:t>
      </w:r>
      <w:r>
        <w:t>其中</w:t>
      </w:r>
      <w:r>
        <w:rPr>
          <w:rFonts w:hint="eastAsia"/>
        </w:rPr>
        <w:t>类名</w:t>
      </w:r>
      <w:r>
        <w:t>的首字母大写</w:t>
      </w:r>
      <w:r>
        <w:rPr>
          <w:rFonts w:hint="eastAsia"/>
          <w:lang w:val="en-US" w:eastAsia="zh-CN"/>
        </w:rPr>
        <w:t xml:space="preserve"> 如：com.flypaas.controller(包名)、UserController(类名)、userServiceImpl(变量名)</w:t>
      </w:r>
    </w:p>
    <w:p>
      <w:pPr>
        <w:pStyle w:val="35"/>
        <w:numPr>
          <w:ilvl w:val="0"/>
          <w:numId w:val="3"/>
        </w:numPr>
        <w:ind w:left="840" w:leftChars="0" w:firstLineChars="0"/>
        <w:rPr>
          <w:rFonts w:hint="eastAsia"/>
          <w:lang w:val="en-US" w:eastAsia="zh-CN"/>
        </w:rPr>
      </w:pPr>
      <w:r>
        <w:t>Java类</w:t>
      </w:r>
      <w:r>
        <w:rPr>
          <w:rFonts w:hint="eastAsia"/>
        </w:rPr>
        <w:t>格式化</w:t>
      </w:r>
      <w:r>
        <w:t>：</w:t>
      </w:r>
      <w:r>
        <w:rPr>
          <w:rFonts w:hint="eastAsia"/>
        </w:rPr>
        <w:t>默认</w:t>
      </w:r>
      <w:r>
        <w:t>所有Java</w:t>
      </w:r>
      <w:r>
        <w:rPr>
          <w:rFonts w:hint="eastAsia"/>
        </w:rPr>
        <w:t>采用Eclipse</w:t>
      </w:r>
      <w:r>
        <w:t>自带的格式进行格式化</w:t>
      </w:r>
      <w:r>
        <w:rPr>
          <w:rFonts w:hint="eastAsia"/>
        </w:rPr>
        <w:t>，</w:t>
      </w:r>
      <w:r>
        <w:t>其中每行最多</w:t>
      </w:r>
      <w:r>
        <w:rPr>
          <w:rFonts w:hint="eastAsia"/>
        </w:rPr>
        <w:t>120个</w:t>
      </w:r>
      <w:r>
        <w:t>字符</w:t>
      </w:r>
      <w:r>
        <w:rPr>
          <w:rFonts w:hint="eastAsia"/>
        </w:rPr>
        <w:t>，</w:t>
      </w:r>
      <w:r>
        <w:t>以保持风格统一，便于</w:t>
      </w:r>
      <w:r>
        <w:rPr>
          <w:rFonts w:hint="eastAsia"/>
          <w:lang w:val="en-US" w:eastAsia="zh-CN"/>
        </w:rPr>
        <w:t>git</w:t>
      </w:r>
      <w:r>
        <w:rPr>
          <w:rFonts w:hint="eastAsia"/>
        </w:rPr>
        <w:t>版本</w:t>
      </w:r>
      <w:r>
        <w:t>比较</w:t>
      </w:r>
    </w:p>
    <w:p>
      <w:pPr>
        <w:pStyle w:val="35"/>
        <w:numPr>
          <w:ilvl w:val="0"/>
          <w:numId w:val="3"/>
        </w:numPr>
        <w:ind w:left="840" w:leftChars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注释规范：每个类、方法都按照规范进行注释，文档注释:/**..................*/、块注释:/*.....*/、行注释:/*.....*/或者//</w:t>
      </w:r>
    </w:p>
    <w:p>
      <w:pPr>
        <w:pStyle w:val="2"/>
        <w:rPr>
          <w:rFonts w:hint="eastAsia"/>
          <w:sz w:val="28"/>
          <w:szCs w:val="28"/>
        </w:rPr>
      </w:pPr>
      <w:bookmarkStart w:id="10" w:name="_Toc24376"/>
      <w:r>
        <w:rPr>
          <w:rFonts w:hint="eastAsia"/>
          <w:sz w:val="28"/>
          <w:szCs w:val="28"/>
          <w:lang w:val="en-US" w:eastAsia="zh-CN"/>
        </w:rPr>
        <w:t>2.总体设计</w:t>
      </w:r>
      <w:bookmarkEnd w:id="10"/>
      <w:r>
        <w:rPr>
          <w:rFonts w:hint="eastAsia"/>
          <w:sz w:val="28"/>
          <w:szCs w:val="28"/>
        </w:rPr>
        <w:t xml:space="preserve"> </w:t>
      </w:r>
    </w:p>
    <w:p>
      <w:pPr>
        <w:pStyle w:val="3"/>
        <w:rPr>
          <w:rFonts w:hint="eastAsia"/>
        </w:rPr>
      </w:pPr>
      <w:bookmarkStart w:id="11" w:name="_Toc4684"/>
      <w:r>
        <w:rPr>
          <w:rFonts w:hint="eastAsia"/>
          <w:lang w:val="en-US" w:eastAsia="zh-CN"/>
        </w:rPr>
        <w:t>2.</w:t>
      </w:r>
      <w:r>
        <w:rPr>
          <w:rFonts w:hint="eastAsia"/>
        </w:rPr>
        <w:t>任务和目标</w:t>
      </w:r>
      <w:bookmarkEnd w:id="11"/>
      <w:r>
        <w:rPr>
          <w:rFonts w:hint="eastAsia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2" w:name="_Toc22275"/>
      <w:r>
        <w:rPr>
          <w:rFonts w:hint="eastAsia"/>
          <w:lang w:val="en-US" w:eastAsia="zh-CN"/>
        </w:rPr>
        <w:t>2.2系统用例图</w:t>
      </w:r>
      <w:bookmarkEnd w:id="12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管理员：具有最高权限，注册时默认为管理员。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运营管理员：只对资源管理有权限，由管理员添加生成。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财务管理员：只对财务管理有权限，由管理员添加生成。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" w:name="_Toc24121"/>
      <w:r>
        <w:rPr>
          <w:rFonts w:hint="eastAsia"/>
          <w:lang w:val="en-US" w:eastAsia="zh-CN"/>
        </w:rPr>
        <w:t>2.3系统功能框架说明</w:t>
      </w:r>
      <w:bookmarkEnd w:id="13"/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3515" cy="3803650"/>
            <wp:effectExtent l="0" t="0" r="1333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03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1、注册/登录：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资源方通过邮箱注册账号，系统将发送一个链接给该邮箱，用户点击该链接来激活邮箱。用户填写注册信息提交即可完成注册。用户使用注册的邮箱+密码可完成登录。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用户中心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资源方登录后即可进入用户中心&gt;&gt;用户资料界面，该功能主要是对该系统人员的管理。主要有查看用户列表，添加，修改，冻结/解冻用户信息，修改密码，权限设置等功能。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运维管理主要是对资源方资源节点信息的管理，资源方可以管理，统计自家的资源节点。主要有删除，查看，添加，修改节点信息功能。统计节点的实时状态。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财务管理员或管理员登录后可以对财务管理进行相应的操作，该功能主要是统计，提取资源方资源所获得的利润账单。</w:t>
      </w:r>
    </w:p>
    <w:p>
      <w:pPr>
        <w:pStyle w:val="2"/>
        <w:numPr>
          <w:ilvl w:val="0"/>
          <w:numId w:val="5"/>
        </w:numPr>
        <w:rPr>
          <w:rFonts w:hint="eastAsia"/>
          <w:sz w:val="28"/>
          <w:szCs w:val="28"/>
        </w:rPr>
      </w:pPr>
      <w:bookmarkStart w:id="14" w:name="_Toc15096"/>
      <w:r>
        <w:rPr>
          <w:rFonts w:hint="eastAsia"/>
          <w:sz w:val="28"/>
          <w:szCs w:val="28"/>
        </w:rPr>
        <w:t> </w:t>
      </w:r>
      <w:r>
        <w:rPr>
          <w:rFonts w:hint="eastAsia"/>
          <w:sz w:val="28"/>
          <w:szCs w:val="28"/>
          <w:lang w:val="en-US" w:eastAsia="zh-CN"/>
        </w:rPr>
        <w:t>系统功能</w:t>
      </w:r>
      <w:r>
        <w:rPr>
          <w:rFonts w:hint="eastAsia"/>
          <w:sz w:val="28"/>
          <w:szCs w:val="28"/>
        </w:rPr>
        <w:t>模块设计 </w:t>
      </w:r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13892"/>
      <w:r>
        <w:rPr>
          <w:rFonts w:hint="eastAsia"/>
          <w:lang w:val="en-US" w:eastAsia="zh-CN"/>
        </w:rPr>
        <w:t>3.1公共模块</w:t>
      </w:r>
      <w:bookmarkEnd w:id="15"/>
    </w:p>
    <w:p>
      <w:pPr>
        <w:pStyle w:val="4"/>
        <w:rPr>
          <w:rFonts w:hint="eastAsia"/>
          <w:lang w:val="en-US" w:eastAsia="zh-CN"/>
        </w:rPr>
      </w:pPr>
      <w:bookmarkStart w:id="16" w:name="_Toc5558"/>
      <w:r>
        <w:rPr>
          <w:rFonts w:hint="eastAsia"/>
          <w:lang w:val="en-US" w:eastAsia="zh-CN"/>
        </w:rPr>
        <w:t>3.1.1注册</w:t>
      </w:r>
      <w:bookmarkEnd w:id="16"/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资源方登录系统需要注册账号，自动点击链接激活，不需要后台管理员的审核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邮箱，用户名，密码，手机号，真实姓名，手机验证码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3.实现步骤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在邮箱验证界面输入邮箱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若邮箱格式不对，则显示邮箱格式不正确，请重新输入。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若邮箱不存在，验证信息无法发送，后台请求超时。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登录该邮箱，点击链接，激活邮箱。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跳转至注册界面，填写信息。</w:t>
      </w:r>
    </w:p>
    <w:p>
      <w:pPr>
        <w:numPr>
          <w:ilvl w:val="0"/>
          <w:numId w:val="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填写请求信息，用户名，密码，确认密码，手机号，真实姓名。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密码和确认密码不一致，无法注册。</w:t>
      </w:r>
    </w:p>
    <w:p>
      <w:pPr>
        <w:numPr>
          <w:ilvl w:val="1"/>
          <w:numId w:val="7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手机格式不正确，无法注册。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注册成功，跳转至登录界面。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5.界面展示</w:t>
      </w:r>
    </w:p>
    <w:p>
      <w:pPr>
        <w:numPr>
          <w:ilvl w:val="0"/>
          <w:numId w:val="0"/>
        </w:numPr>
        <w:ind w:left="420" w:leftChars="0" w:firstLine="420" w:firstLineChars="0"/>
        <w:rPr>
          <w:sz w:val="21"/>
          <w:szCs w:val="21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</w:p>
    <w:p>
      <w:pPr>
        <w:ind w:firstLine="709" w:firstLineChars="0"/>
        <w:jc w:val="left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2686"/>
      <w:r>
        <w:rPr>
          <w:rFonts w:hint="eastAsia"/>
          <w:lang w:val="en-US" w:eastAsia="zh-CN"/>
        </w:rPr>
        <w:t>3.1.2登录</w:t>
      </w:r>
      <w:bookmarkEnd w:id="17"/>
    </w:p>
    <w:p>
      <w:pPr>
        <w:numPr>
          <w:ilvl w:val="0"/>
          <w:numId w:val="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此系统的唯一入口，资源方在此界面输入相应信息登录系统。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</w:rPr>
        <w:t>用户名</w:t>
      </w:r>
      <w:r>
        <w:rPr>
          <w:rFonts w:hint="eastAsia"/>
          <w:lang w:val="en-US" w:eastAsia="zh-CN"/>
        </w:rPr>
        <w:t>/邮箱</w:t>
      </w:r>
      <w:r>
        <w:t>、密码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3.实现步骤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判断</w:t>
      </w:r>
      <w:r>
        <w:t>是否已登录</w:t>
      </w:r>
      <w:r>
        <w:rPr>
          <w:rFonts w:hint="eastAsia"/>
        </w:rPr>
        <w:t>，若</w:t>
      </w:r>
      <w:r>
        <w:t>已登录则提示“</w:t>
      </w:r>
      <w:r>
        <w:rPr>
          <w:rFonts w:hint="eastAsia"/>
        </w:rPr>
        <w:t>当前已登录，请勿重复登录</w:t>
      </w:r>
      <w:r>
        <w:t>”</w:t>
      </w:r>
      <w:r>
        <w:rPr>
          <w:rFonts w:hint="eastAsia"/>
        </w:rPr>
        <w:t>并执行第6步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判断用户名</w:t>
      </w:r>
      <w:r>
        <w:t>、密码是否为空，若为空则提示“</w:t>
      </w:r>
      <w:r>
        <w:rPr>
          <w:rFonts w:hint="eastAsia"/>
        </w:rPr>
        <w:t>用户名或密码不能为空</w:t>
      </w:r>
      <w:r>
        <w:t>”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根据</w:t>
      </w:r>
      <w:r>
        <w:t>用户名、密码</w:t>
      </w:r>
      <w:r>
        <w:rPr>
          <w:rFonts w:hint="eastAsia"/>
        </w:rPr>
        <w:t>查询</w:t>
      </w:r>
      <w:r>
        <w:rPr>
          <w:rFonts w:hint="eastAsia"/>
          <w:lang w:val="en-US" w:eastAsia="zh-CN"/>
        </w:rPr>
        <w:t>资源账号表</w:t>
      </w:r>
      <w:r>
        <w:rPr>
          <w:rFonts w:hint="eastAsia"/>
        </w:rPr>
        <w:t>，根据</w:t>
      </w:r>
      <w:r>
        <w:t>查询结果</w:t>
      </w:r>
      <w:r>
        <w:rPr>
          <w:rFonts w:hint="eastAsia"/>
        </w:rPr>
        <w:t>做以下</w:t>
      </w:r>
      <w:r>
        <w:t>判断：</w:t>
      </w:r>
    </w:p>
    <w:p>
      <w:pPr>
        <w:pStyle w:val="35"/>
        <w:numPr>
          <w:ilvl w:val="1"/>
          <w:numId w:val="9"/>
        </w:numPr>
        <w:ind w:left="1680" w:leftChars="0" w:firstLineChars="0"/>
      </w:pPr>
      <w:r>
        <w:rPr>
          <w:rFonts w:hint="eastAsia"/>
        </w:rPr>
        <w:t>若结果</w:t>
      </w:r>
      <w:r>
        <w:t>为null，</w:t>
      </w:r>
      <w:r>
        <w:rPr>
          <w:rFonts w:hint="eastAsia"/>
        </w:rPr>
        <w:t>则提示</w:t>
      </w:r>
      <w:r>
        <w:t>“</w:t>
      </w:r>
      <w:r>
        <w:rPr>
          <w:rFonts w:hint="eastAsia"/>
        </w:rPr>
        <w:t>用户名或密码错误，请重新输入</w:t>
      </w:r>
      <w:r>
        <w:t>”</w:t>
      </w:r>
    </w:p>
    <w:p>
      <w:pPr>
        <w:pStyle w:val="35"/>
        <w:numPr>
          <w:ilvl w:val="1"/>
          <w:numId w:val="9"/>
        </w:numPr>
        <w:ind w:left="1680" w:leftChars="0" w:firstLineChars="0"/>
      </w:pPr>
      <w:r>
        <w:rPr>
          <w:rFonts w:hint="eastAsia"/>
        </w:rPr>
        <w:t>若角色</w:t>
      </w:r>
      <w:r>
        <w:t>状态</w:t>
      </w:r>
      <w:r>
        <w:rPr>
          <w:rFonts w:hint="eastAsia"/>
        </w:rPr>
        <w:t>已</w:t>
      </w:r>
      <w:r>
        <w:t>删除，</w:t>
      </w:r>
      <w:r>
        <w:rPr>
          <w:rFonts w:hint="eastAsia"/>
        </w:rPr>
        <w:t>则</w:t>
      </w:r>
      <w:r>
        <w:t>提示“</w:t>
      </w:r>
      <w:r>
        <w:rPr>
          <w:rFonts w:hint="eastAsia"/>
        </w:rPr>
        <w:t>管理身份已删除，登录失败</w:t>
      </w:r>
      <w:r>
        <w:t>”</w:t>
      </w:r>
    </w:p>
    <w:p>
      <w:pPr>
        <w:pStyle w:val="35"/>
        <w:numPr>
          <w:ilvl w:val="1"/>
          <w:numId w:val="9"/>
        </w:numPr>
        <w:ind w:left="1680" w:leftChars="0" w:firstLineChars="0"/>
      </w:pPr>
      <w:r>
        <w:rPr>
          <w:rFonts w:hint="eastAsia"/>
        </w:rPr>
        <w:t>若</w:t>
      </w:r>
      <w:r>
        <w:t>用户状态</w:t>
      </w:r>
      <w:r>
        <w:rPr>
          <w:rFonts w:hint="eastAsia"/>
        </w:rPr>
        <w:t>锁定，</w:t>
      </w:r>
      <w:r>
        <w:t>则提示“</w:t>
      </w:r>
      <w:r>
        <w:rPr>
          <w:rFonts w:hint="eastAsia"/>
        </w:rPr>
        <w:t>用户已锁定，登录失败</w:t>
      </w:r>
      <w:r>
        <w:t>”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更新登录信息：</w:t>
      </w:r>
      <w:r>
        <w:t>登录次数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保存</w:t>
      </w:r>
      <w:r>
        <w:t>登录状态</w:t>
      </w:r>
      <w:r>
        <w:rPr>
          <w:rFonts w:hint="eastAsia"/>
        </w:rPr>
        <w:t>：将当前登录用户保存</w:t>
      </w:r>
      <w:r>
        <w:t>在session中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页面</w:t>
      </w:r>
      <w:r>
        <w:t>跳转到”</w:t>
      </w:r>
      <w:r>
        <w:rPr>
          <w:rFonts w:hint="eastAsia"/>
          <w:lang w:val="en-US" w:eastAsia="zh-CN"/>
        </w:rPr>
        <w:t>我的</w:t>
      </w:r>
      <w:r>
        <w:t>资料”</w:t>
      </w:r>
      <w:r>
        <w:rPr>
          <w:rFonts w:hint="eastAsia"/>
        </w:rPr>
        <w:t>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4.响应结果</w:t>
      </w:r>
    </w:p>
    <w:p>
      <w:pPr>
        <w:pStyle w:val="35"/>
        <w:numPr>
          <w:ilvl w:val="0"/>
          <w:numId w:val="10"/>
        </w:numPr>
        <w:ind w:left="1265" w:leftChars="0" w:hanging="425" w:firstLineChars="0"/>
      </w:pPr>
      <w:r>
        <w:rPr>
          <w:rFonts w:hint="eastAsia"/>
        </w:rPr>
        <w:t>登录结果</w:t>
      </w:r>
      <w:r>
        <w:t>需要提示相应信息</w:t>
      </w:r>
    </w:p>
    <w:p>
      <w:pPr>
        <w:numPr>
          <w:ilvl w:val="0"/>
          <w:numId w:val="10"/>
        </w:numPr>
        <w:ind w:left="1265" w:leftChars="0" w:hanging="425" w:firstLineChars="0"/>
        <w:rPr>
          <w:rFonts w:hint="eastAsia"/>
          <w:lang w:val="en-US" w:eastAsia="zh-CN"/>
        </w:rPr>
      </w:pPr>
      <w:r>
        <w:rPr>
          <w:rFonts w:hint="eastAsia"/>
        </w:rPr>
        <w:t>若</w:t>
      </w:r>
      <w:r>
        <w:t>登录成功</w:t>
      </w:r>
      <w:r>
        <w:rPr>
          <w:rFonts w:hint="eastAsia"/>
        </w:rPr>
        <w:t>则</w:t>
      </w:r>
      <w:r>
        <w:t>跳转到后台页面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" w:name="_Toc25834"/>
      <w:r>
        <w:rPr>
          <w:rFonts w:hint="eastAsia"/>
          <w:lang w:val="en-US" w:eastAsia="zh-CN"/>
        </w:rPr>
        <w:t>3.2用户中心</w:t>
      </w:r>
      <w:bookmarkEnd w:id="18"/>
    </w:p>
    <w:p>
      <w:pPr>
        <w:pStyle w:val="4"/>
        <w:rPr>
          <w:rFonts w:hint="eastAsia"/>
          <w:lang w:val="en-US" w:eastAsia="zh-CN"/>
        </w:rPr>
      </w:pPr>
      <w:bookmarkStart w:id="19" w:name="_Toc21979"/>
      <w:r>
        <w:rPr>
          <w:rFonts w:hint="eastAsia"/>
          <w:lang w:val="en-US" w:eastAsia="zh-CN"/>
        </w:rPr>
        <w:t>3.2.1用户资料</w:t>
      </w:r>
      <w:bookmarkEnd w:id="19"/>
    </w:p>
    <w:p>
      <w:pPr>
        <w:numPr>
          <w:ilvl w:val="0"/>
          <w:numId w:val="1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用户登陆后，在此界面显示此账号的信息。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用户名/邮箱+密码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3.实现步骤</w:t>
      </w:r>
    </w:p>
    <w:p>
      <w:pPr>
        <w:numPr>
          <w:ilvl w:val="0"/>
          <w:numId w:val="1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从session中获取用户ID</w:t>
      </w:r>
    </w:p>
    <w:p>
      <w:pPr>
        <w:numPr>
          <w:ilvl w:val="0"/>
          <w:numId w:val="1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利用此ID查询管理员信息</w:t>
      </w:r>
    </w:p>
    <w:p>
      <w:pPr>
        <w:numPr>
          <w:ilvl w:val="0"/>
          <w:numId w:val="1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用JSTL标签将用户信息显示在此界面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显示用户资源界面</w:t>
      </w:r>
    </w:p>
    <w:p>
      <w:pPr>
        <w:numPr>
          <w:ilvl w:val="0"/>
          <w:numId w:val="13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0" w:name="_Toc17134"/>
      <w:r>
        <w:rPr>
          <w:rFonts w:hint="eastAsia"/>
          <w:lang w:val="en-US" w:eastAsia="zh-CN"/>
        </w:rPr>
        <w:t>3.2.2用户列表</w:t>
      </w:r>
      <w:bookmarkEnd w:id="20"/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显示此系统所有用户，并进行相关操作</w:t>
      </w:r>
    </w:p>
    <w:p>
      <w:pPr>
        <w:numPr>
          <w:ilvl w:val="0"/>
          <w:numId w:val="1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资源方信息ID</w:t>
      </w:r>
    </w:p>
    <w:p>
      <w:pPr>
        <w:numPr>
          <w:ilvl w:val="0"/>
          <w:numId w:val="1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获取该资源方信息ID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执行SQL语句查询该资源方下所有的用户</w:t>
      </w:r>
    </w:p>
    <w:p>
      <w:pPr>
        <w:numPr>
          <w:ilvl w:val="0"/>
          <w:numId w:val="1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将结果显示在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用户列表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界面</w:t>
      </w:r>
    </w:p>
    <w:p>
      <w:pPr>
        <w:numPr>
          <w:ilvl w:val="0"/>
          <w:numId w:val="1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显示用户列表界面并显示所有用户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5.界面展示</w:t>
      </w:r>
    </w:p>
    <w:p>
      <w:pPr>
        <w:numPr>
          <w:ilvl w:val="0"/>
          <w:numId w:val="0"/>
        </w:numPr>
        <w:ind w:firstLine="420" w:firstLineChars="0"/>
      </w:pPr>
    </w:p>
    <w:p>
      <w:pPr>
        <w:pStyle w:val="4"/>
        <w:rPr>
          <w:rFonts w:hint="eastAsia"/>
          <w:lang w:val="en-US" w:eastAsia="zh-CN"/>
        </w:rPr>
      </w:pPr>
      <w:bookmarkStart w:id="21" w:name="_Toc22836"/>
      <w:r>
        <w:rPr>
          <w:rFonts w:hint="eastAsia"/>
          <w:lang w:val="en-US" w:eastAsia="zh-CN"/>
        </w:rPr>
        <w:t>3.2.3修改用户信息</w:t>
      </w:r>
      <w:bookmarkEnd w:id="21"/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管理员登陆后即可以修改其他用户的手机号，真实姓名等一些信息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选中要修改的用户，点击修改按钮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将用户ID传入后台，通过Request对象获取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按ID查询该用户的信息将其显示在左边显示栏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选择填入修改后的信息，点击保存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传入后台，执行添加用户操作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执行成功，跳转用户列表界面并提示“修改成功”</w:t>
      </w:r>
    </w:p>
    <w:p>
      <w:pPr>
        <w:numPr>
          <w:ilvl w:val="1"/>
          <w:numId w:val="1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执行失败，跳转用户列表界面并提示“修改失败，请重新输入信息”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跳转用户列表界面，并显示修改后的用户信息</w:t>
      </w:r>
    </w:p>
    <w:p>
      <w:pPr>
        <w:numPr>
          <w:ilvl w:val="0"/>
          <w:numId w:val="1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pStyle w:val="4"/>
        <w:rPr>
          <w:rFonts w:hint="eastAsia"/>
          <w:lang w:val="en-US" w:eastAsia="zh-CN"/>
        </w:rPr>
      </w:pPr>
      <w:bookmarkStart w:id="22" w:name="_Toc26197"/>
      <w:r>
        <w:rPr>
          <w:rFonts w:hint="eastAsia"/>
          <w:lang w:val="en-US" w:eastAsia="zh-CN"/>
        </w:rPr>
        <w:t>3.2.4添加用户</w:t>
      </w:r>
      <w:bookmarkEnd w:id="22"/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用户登陆后即可以添加用户。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用户全部信息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点击添加按钮，左边显示添加信息文本框，选择相应的角色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填入信息，提交后台</w:t>
      </w:r>
    </w:p>
    <w:p>
      <w:pPr>
        <w:numPr>
          <w:ilvl w:val="0"/>
          <w:numId w:val="2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执行添加操作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执行成功，跳转用户列表界面并提示“修改成功”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执行失败，跳转用户列表界面并提示“修改失败，请重新输入信息”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跳转用户列表界面，并显示全部用户信息</w:t>
      </w:r>
    </w:p>
    <w:p>
      <w:pPr>
        <w:numPr>
          <w:ilvl w:val="0"/>
          <w:numId w:val="19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界面显示</w:t>
      </w:r>
    </w:p>
    <w:p>
      <w:pPr>
        <w:pStyle w:val="4"/>
        <w:rPr>
          <w:rFonts w:hint="eastAsia"/>
          <w:lang w:val="en-US" w:eastAsia="zh-CN"/>
        </w:rPr>
      </w:pPr>
      <w:bookmarkStart w:id="23" w:name="_Toc21964"/>
      <w:r>
        <w:rPr>
          <w:rFonts w:hint="eastAsia"/>
          <w:lang w:val="en-US" w:eastAsia="zh-CN"/>
        </w:rPr>
        <w:t>3.2.5权限设置</w:t>
      </w:r>
      <w:bookmarkEnd w:id="23"/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管理员可以添加一个角色并给这个角色分配权限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角色名称，菜单名称，角色名称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2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添加角色名称信息,点击提交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2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执行添加角色操作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添加成功，返回权限配置界面，提示“添加成功”</w:t>
      </w:r>
    </w:p>
    <w:p>
      <w:pPr>
        <w:numPr>
          <w:ilvl w:val="0"/>
          <w:numId w:val="2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添加失败，返回权限配置界面，提示“添加失败，角色已经存在”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给该角色配置相应权限菜单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点击提交后台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4)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后台获取页面选择的菜单功能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给该角色添加菜单功能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显示该角色新的权限</w:t>
      </w:r>
    </w:p>
    <w:p>
      <w:pPr>
        <w:numPr>
          <w:ilvl w:val="0"/>
          <w:numId w:val="2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</w:t>
      </w:r>
    </w:p>
    <w:p>
      <w:pPr>
        <w:pStyle w:val="4"/>
        <w:rPr>
          <w:rFonts w:hint="eastAsia"/>
          <w:lang w:val="en-US" w:eastAsia="zh-CN"/>
        </w:rPr>
      </w:pPr>
      <w:bookmarkStart w:id="24" w:name="_Toc28360"/>
      <w:r>
        <w:rPr>
          <w:rFonts w:hint="eastAsia"/>
          <w:lang w:val="en-US" w:eastAsia="zh-CN"/>
        </w:rPr>
        <w:t>3.2.6修改密码</w:t>
      </w:r>
      <w:bookmarkEnd w:id="24"/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功能描述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用户登录系统后可以修改该账号的密码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pStyle w:val="35"/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当前密码，新密码。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当前密码、</w:t>
      </w:r>
      <w:r>
        <w:t>新密码、</w:t>
      </w:r>
      <w:r>
        <w:rPr>
          <w:rFonts w:hint="eastAsia"/>
          <w:lang w:val="en-US" w:eastAsia="zh-CN"/>
        </w:rPr>
        <w:t>确认</w:t>
      </w:r>
      <w:r>
        <w:rPr>
          <w:rFonts w:hint="eastAsia"/>
        </w:rPr>
        <w:t>新密码不能</w:t>
      </w:r>
      <w:r>
        <w:t>为空</w:t>
      </w:r>
    </w:p>
    <w:p>
      <w:pPr>
        <w:pStyle w:val="35"/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当前密码、新密码长度</w:t>
      </w:r>
      <w:r>
        <w:t>为</w:t>
      </w:r>
      <w:r>
        <w:rPr>
          <w:rFonts w:hint="eastAsia"/>
        </w:rPr>
        <w:t>6</w:t>
      </w:r>
      <w:r>
        <w:t>~20</w:t>
      </w:r>
      <w:r>
        <w:rPr>
          <w:rFonts w:hint="eastAsia"/>
        </w:rPr>
        <w:t>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新密码、再次输入新密码必须</w:t>
      </w:r>
      <w:r>
        <w:t>一致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获取request</w:t>
      </w:r>
      <w:r>
        <w:t>中的请求参数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对当前密码、</w:t>
      </w:r>
      <w:r>
        <w:t>新密码</w:t>
      </w:r>
      <w:r>
        <w:rPr>
          <w:rFonts w:hint="eastAsia"/>
        </w:rPr>
        <w:t>进行</w:t>
      </w:r>
      <w:r>
        <w:t>MD5</w:t>
      </w:r>
      <w:r>
        <w:rPr>
          <w:rFonts w:hint="eastAsia"/>
        </w:rPr>
        <w:t>加密</w:t>
      </w:r>
    </w:p>
    <w:p>
      <w:pPr>
        <w:numPr>
          <w:ilvl w:val="0"/>
          <w:numId w:val="0"/>
        </w:numPr>
        <w:ind w:left="840" w:leftChars="0"/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执行以下</w:t>
      </w:r>
      <w:r>
        <w:t>sql语句保存新密码</w:t>
      </w:r>
    </w:p>
    <w:p>
      <w:pPr>
        <w:numPr>
          <w:ilvl w:val="1"/>
          <w:numId w:val="25"/>
        </w:numPr>
        <w:ind w:left="1680" w:leftChars="0"/>
      </w:pPr>
      <w:r>
        <w:rPr>
          <w:rFonts w:hint="eastAsia"/>
        </w:rPr>
        <w:t>若执行</w:t>
      </w:r>
      <w:r>
        <w:t>成功，则提示“</w:t>
      </w:r>
      <w:r>
        <w:rPr>
          <w:rFonts w:hint="eastAsia"/>
        </w:rPr>
        <w:t>修改成功</w:t>
      </w:r>
      <w:r>
        <w:t>”</w:t>
      </w:r>
    </w:p>
    <w:p>
      <w:pPr>
        <w:numPr>
          <w:ilvl w:val="1"/>
          <w:numId w:val="25"/>
        </w:numPr>
        <w:ind w:left="1680" w:leftChars="0"/>
        <w:rPr>
          <w:rFonts w:hint="eastAsia"/>
          <w:lang w:val="en-US" w:eastAsia="zh-CN"/>
        </w:rPr>
      </w:pPr>
      <w:r>
        <w:rPr>
          <w:rFonts w:hint="eastAsia"/>
        </w:rPr>
        <w:t>若</w:t>
      </w:r>
      <w:r>
        <w:t>执行</w:t>
      </w:r>
      <w:r>
        <w:rPr>
          <w:rFonts w:hint="eastAsia"/>
        </w:rPr>
        <w:t>失败</w:t>
      </w:r>
      <w:r>
        <w:t>，则提示“</w:t>
      </w:r>
      <w:r>
        <w:rPr>
          <w:rFonts w:hint="eastAsia"/>
        </w:rPr>
        <w:t>当前密码错误，修改失败</w:t>
      </w:r>
      <w:r>
        <w:t>”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管理员资料显示修改后的信息</w:t>
      </w:r>
    </w:p>
    <w:p>
      <w:pPr>
        <w:numPr>
          <w:ilvl w:val="0"/>
          <w:numId w:val="2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10719"/>
      <w:r>
        <w:rPr>
          <w:rFonts w:hint="eastAsia"/>
          <w:lang w:val="en-US" w:eastAsia="zh-CN"/>
        </w:rPr>
        <w:t>3.3资源管理</w:t>
      </w:r>
      <w:bookmarkEnd w:id="25"/>
    </w:p>
    <w:p>
      <w:pPr>
        <w:pStyle w:val="4"/>
        <w:rPr>
          <w:rFonts w:hint="eastAsia"/>
          <w:lang w:val="en-US" w:eastAsia="zh-CN"/>
        </w:rPr>
      </w:pPr>
      <w:bookmarkStart w:id="26" w:name="_Toc29158"/>
      <w:r>
        <w:rPr>
          <w:rFonts w:hint="eastAsia"/>
          <w:lang w:val="en-US" w:eastAsia="zh-CN"/>
        </w:rPr>
        <w:t>3.3.1资源节点列表</w:t>
      </w:r>
      <w:bookmarkEnd w:id="26"/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管理员或者运维管理员登录显示自家的RTPP节点信息列表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点击资源方列表请求后台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执行查询自家所有节点的SQL语句</w:t>
      </w:r>
    </w:p>
    <w:p>
      <w:pPr>
        <w:numPr>
          <w:ilvl w:val="0"/>
          <w:numId w:val="2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将结果用JSTL显示在用户列表界面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资源方节点列表界面</w:t>
      </w:r>
    </w:p>
    <w:p>
      <w:pPr>
        <w:numPr>
          <w:ilvl w:val="0"/>
          <w:numId w:val="2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7" w:name="_Toc19356"/>
      <w:r>
        <w:rPr>
          <w:rFonts w:hint="eastAsia"/>
          <w:lang w:val="en-US" w:eastAsia="zh-CN"/>
        </w:rPr>
        <w:t>3.3.2查看资源节点</w:t>
      </w:r>
      <w:bookmarkEnd w:id="27"/>
    </w:p>
    <w:p>
      <w:pPr>
        <w:numPr>
          <w:ilvl w:val="0"/>
          <w:numId w:val="2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用户在资源信息列表里面可以点击“查看”，显示节点详细信息</w:t>
      </w:r>
    </w:p>
    <w:p>
      <w:pPr>
        <w:numPr>
          <w:ilvl w:val="0"/>
          <w:numId w:val="2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资源节点ID</w:t>
      </w:r>
    </w:p>
    <w:p>
      <w:pPr>
        <w:numPr>
          <w:ilvl w:val="0"/>
          <w:numId w:val="2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点击查看，将资源节点ID传入后台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利用Request对象获取资源节点ID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执行查看资源节点的SQL语句</w:t>
      </w:r>
    </w:p>
    <w:p>
      <w:pPr>
        <w:numPr>
          <w:ilvl w:val="0"/>
          <w:numId w:val="29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界面利用JSTL显示该资源节点信息</w:t>
      </w:r>
    </w:p>
    <w:p>
      <w:pPr>
        <w:numPr>
          <w:ilvl w:val="0"/>
          <w:numId w:val="2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页面显示该资源节点详细信息。</w:t>
      </w:r>
    </w:p>
    <w:p>
      <w:pPr>
        <w:numPr>
          <w:ilvl w:val="0"/>
          <w:numId w:val="28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8" w:name="_Toc4100"/>
      <w:r>
        <w:rPr>
          <w:rFonts w:hint="eastAsia"/>
          <w:lang w:val="en-US" w:eastAsia="zh-CN"/>
        </w:rPr>
        <w:t>3.3.3删除资源节点</w:t>
      </w:r>
      <w:bookmarkEnd w:id="28"/>
    </w:p>
    <w:p>
      <w:pPr>
        <w:numPr>
          <w:ilvl w:val="0"/>
          <w:numId w:val="3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管理员或运维管理员可以删除不再使用的节点</w:t>
      </w:r>
    </w:p>
    <w:p>
      <w:pPr>
        <w:numPr>
          <w:ilvl w:val="0"/>
          <w:numId w:val="3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资源节点ID</w:t>
      </w:r>
    </w:p>
    <w:p>
      <w:pPr>
        <w:numPr>
          <w:ilvl w:val="0"/>
          <w:numId w:val="3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点击查看，将资源节点ID传入后台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利用Request对象获取资源节点ID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执行删除资源节点的SQL语句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若执行成功，返回“节点列表界面”，显示“操作成功”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若执行失败，节点正在使用不能删除，返回“节点列表界面”，显示“操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作失败”</w:t>
      </w:r>
    </w:p>
    <w:p>
      <w:pPr>
        <w:numPr>
          <w:ilvl w:val="0"/>
          <w:numId w:val="3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显示执行返回的信息，再次调用查询所有自家节点方法。</w:t>
      </w:r>
    </w:p>
    <w:p>
      <w:pPr>
        <w:numPr>
          <w:ilvl w:val="0"/>
          <w:numId w:val="3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</w:t>
      </w:r>
    </w:p>
    <w:p>
      <w:pPr>
        <w:pStyle w:val="4"/>
        <w:rPr>
          <w:rFonts w:hint="eastAsia"/>
          <w:lang w:val="en-US" w:eastAsia="zh-CN"/>
        </w:rPr>
      </w:pPr>
      <w:bookmarkStart w:id="29" w:name="_Toc22882"/>
      <w:r>
        <w:rPr>
          <w:rFonts w:hint="eastAsia"/>
          <w:lang w:val="en-US" w:eastAsia="zh-CN"/>
        </w:rPr>
        <w:t>3.3.4添加资源节点</w:t>
      </w:r>
      <w:bookmarkEnd w:id="29"/>
    </w:p>
    <w:p>
      <w:pPr>
        <w:numPr>
          <w:ilvl w:val="0"/>
          <w:numId w:val="3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用户或运维管理员可以将自家的节点资源添加到平台上，供开发者使用。</w:t>
      </w:r>
    </w:p>
    <w:p>
      <w:pPr>
        <w:numPr>
          <w:ilvl w:val="0"/>
          <w:numId w:val="3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RTPP信息表中所有的字段做参数</w:t>
      </w:r>
    </w:p>
    <w:p>
      <w:pPr>
        <w:numPr>
          <w:ilvl w:val="0"/>
          <w:numId w:val="3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32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用户将节点信息填写到指定的文本框</w:t>
      </w:r>
    </w:p>
    <w:p>
      <w:pPr>
        <w:numPr>
          <w:ilvl w:val="0"/>
          <w:numId w:val="3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资源方一定是自家资源方，不用填写，</w:t>
      </w:r>
      <w:r>
        <w:rPr>
          <w:rFonts w:hint="eastAsia"/>
          <w:b/>
          <w:bCs/>
          <w:lang w:val="en-US" w:eastAsia="zh-CN"/>
        </w:rPr>
        <w:t>后台直接获取自家资源方ID</w:t>
      </w:r>
    </w:p>
    <w:p>
      <w:pPr>
        <w:numPr>
          <w:ilvl w:val="0"/>
          <w:numId w:val="33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分时间段定价，如求指定，用默认定价,格式：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{[starttime1,endtime1,price1],[starttime2,endtime2,price2],...},时间支持四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位整数格式，如：1330，代表13:30。最多支持12个时间段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后台利用request对象获得所填写的资源</w:t>
      </w:r>
    </w:p>
    <w:p>
      <w:pPr>
        <w:numPr>
          <w:ilvl w:val="0"/>
          <w:numId w:val="34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执行添加节点SQL语句</w:t>
      </w:r>
    </w:p>
    <w:p>
      <w:pPr>
        <w:numPr>
          <w:ilvl w:val="0"/>
          <w:numId w:val="3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执行成功，调用查看所有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资源节点信息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方法，返回“资源信息列表”，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并提示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添加成功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numPr>
          <w:ilvl w:val="0"/>
          <w:numId w:val="35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执行失败，返回“资源信息列表”，并提示”添加失败，请检查输入参数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是否正确”。</w:t>
      </w:r>
    </w:p>
    <w:p>
      <w:pPr>
        <w:numPr>
          <w:ilvl w:val="0"/>
          <w:numId w:val="3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显示“资源节点列表”界面，并显示相应的提示信息</w:t>
      </w:r>
    </w:p>
    <w:p>
      <w:pPr>
        <w:numPr>
          <w:ilvl w:val="0"/>
          <w:numId w:val="3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页面展示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0" w:name="_Toc22521"/>
      <w:r>
        <w:rPr>
          <w:rFonts w:hint="eastAsia"/>
          <w:lang w:val="en-US" w:eastAsia="zh-CN"/>
        </w:rPr>
        <w:t>3.3.5修改资源节点</w:t>
      </w:r>
      <w:bookmarkEnd w:id="30"/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管理员或运维管理员可以修改资源节点列表中的资源信息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资源节点表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实现步骤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点击“资源方列表”中“查看”操作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显示该节点的详细信息，选择填入修改后的参数，点击修改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后台用request对象获取该节点的信息</w:t>
      </w:r>
    </w:p>
    <w:p>
      <w:pPr>
        <w:numPr>
          <w:ilvl w:val="0"/>
          <w:numId w:val="37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执行修改SQL语句</w:t>
      </w:r>
    </w:p>
    <w:p>
      <w:pPr>
        <w:numPr>
          <w:ilvl w:val="0"/>
          <w:numId w:val="38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若执行成功，调用查询所有节点方法，返回到”资源节点列表“，并提示”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修改成功“。</w:t>
      </w:r>
    </w:p>
    <w:p>
      <w:pPr>
        <w:numPr>
          <w:ilvl w:val="0"/>
          <w:numId w:val="0"/>
        </w:numPr>
        <w:ind w:left="12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若执行失败，返回“资源信息列表”，并提示”添加失败，请检查输入参数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是否正确”。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显示“资源节点列表”界面，并显示相应的提示信息</w:t>
      </w:r>
    </w:p>
    <w:p>
      <w:pPr>
        <w:numPr>
          <w:ilvl w:val="0"/>
          <w:numId w:val="3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1" w:name="_Toc12497"/>
      <w:r>
        <w:rPr>
          <w:rFonts w:hint="eastAsia"/>
          <w:lang w:val="en-US" w:eastAsia="zh-CN"/>
        </w:rPr>
        <w:t>3.3.6统计节点的实时状态</w:t>
      </w:r>
      <w:bookmarkEnd w:id="31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每3s向数据库表中添加一条数据，每天建一个表，用来统计节点的实时状态，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2.请求参数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RTPP实时状态表，RTPP_IP，日期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3.执行步骤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每3秒更新一次RTPP实时状态表，每个节点有不同的表来统计，每天建一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次。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将实时数据添加到该表中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点击“显示实时状态”按钮，显示该RTPP在当天的RTPP实时状态</w:t>
      </w:r>
    </w:p>
    <w:p>
      <w:pPr>
        <w:numPr>
          <w:ilvl w:val="1"/>
          <w:numId w:val="39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资源方可以选择查看特定某一天的信息。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显示某一天的RTPP实时状态表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5.界面展示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2" w:name="_Toc14950"/>
      <w:r>
        <w:rPr>
          <w:rFonts w:hint="eastAsia"/>
          <w:lang w:val="en-US" w:eastAsia="zh-CN"/>
        </w:rPr>
        <w:t>3.4财务管理</w:t>
      </w:r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7520"/>
      <w:r>
        <w:rPr>
          <w:rFonts w:hint="eastAsia"/>
          <w:lang w:val="en-US" w:eastAsia="zh-CN"/>
        </w:rPr>
        <w:t>3.4.1账单管理</w:t>
      </w:r>
      <w:bookmarkEnd w:id="33"/>
    </w:p>
    <w:p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管理员或账务管理员可以查看每个节点每天生成的账单，点击查看可以查看账单详情。</w:t>
      </w:r>
    </w:p>
    <w:p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</w:t>
      </w:r>
    </w:p>
    <w:p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点击账单管理请求后台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执行查询资源账单表</w:t>
      </w:r>
    </w:p>
    <w:p>
      <w:pPr>
        <w:numPr>
          <w:ilvl w:val="0"/>
          <w:numId w:val="41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返回到“账单管理”界面，显示这个月所产生的账单</w:t>
      </w:r>
    </w:p>
    <w:p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显示这个月所有节点产生的账单。</w:t>
      </w:r>
    </w:p>
    <w:p>
      <w:pPr>
        <w:numPr>
          <w:ilvl w:val="0"/>
          <w:numId w:val="4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34" w:name="_Toc4116"/>
      <w:r>
        <w:rPr>
          <w:rFonts w:hint="eastAsia"/>
          <w:lang w:val="en-US" w:eastAsia="zh-CN"/>
        </w:rPr>
        <w:t>3.4.2节点账单</w:t>
      </w:r>
      <w:bookmarkEnd w:id="3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3.4.2.1在搜索框输入rtpp_ip查询该节点所产生的账单。</w:t>
      </w:r>
    </w:p>
    <w:p>
      <w:pPr>
        <w:numPr>
          <w:ilvl w:val="0"/>
          <w:numId w:val="4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查看某个rtpp节点这个月所产生的账单</w:t>
      </w:r>
    </w:p>
    <w:p>
      <w:pPr>
        <w:numPr>
          <w:ilvl w:val="0"/>
          <w:numId w:val="4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rtpp_ip</w:t>
      </w:r>
    </w:p>
    <w:p>
      <w:pPr>
        <w:numPr>
          <w:ilvl w:val="0"/>
          <w:numId w:val="4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request对象在后台获取输入的rtpp_ip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执行查询该rtpp_ip所产生的账单</w:t>
      </w:r>
    </w:p>
    <w:p>
      <w:pPr>
        <w:numPr>
          <w:ilvl w:val="0"/>
          <w:numId w:val="43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返回节点账单界面，显示在节点的账单信息</w:t>
      </w:r>
    </w:p>
    <w:p>
      <w:pPr>
        <w:numPr>
          <w:ilvl w:val="0"/>
          <w:numId w:val="4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在账单界面显示在rtpp的账单信息</w:t>
      </w:r>
    </w:p>
    <w:p>
      <w:pPr>
        <w:numPr>
          <w:ilvl w:val="0"/>
          <w:numId w:val="4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3.4.2.2点击资源账单列表中的“查看”，查看该rtpp_ip在该日期所产生的账单</w:t>
      </w:r>
    </w:p>
    <w:p>
      <w:pPr>
        <w:numPr>
          <w:ilvl w:val="0"/>
          <w:numId w:val="4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查看该节点一天的账单详情</w:t>
      </w:r>
    </w:p>
    <w:p>
      <w:pPr>
        <w:numPr>
          <w:ilvl w:val="0"/>
          <w:numId w:val="4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Rtpp_ip，日期</w:t>
      </w:r>
    </w:p>
    <w:p>
      <w:pPr>
        <w:numPr>
          <w:ilvl w:val="0"/>
          <w:numId w:val="4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request对象在后台获取输入的rtpp_ip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执行查询该rtpp_ip一天所产生的账单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返回节点账单界面，显示在节点的账单信息</w:t>
      </w:r>
    </w:p>
    <w:p>
      <w:pPr>
        <w:numPr>
          <w:ilvl w:val="0"/>
          <w:numId w:val="4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在账单界面中显示该rtpp在该日期内所产生的账单</w:t>
      </w:r>
    </w:p>
    <w:p>
      <w:pPr>
        <w:numPr>
          <w:ilvl w:val="0"/>
          <w:numId w:val="44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pStyle w:val="4"/>
        <w:rPr>
          <w:rFonts w:hint="eastAsia"/>
          <w:lang w:val="en-US" w:eastAsia="zh-CN"/>
        </w:rPr>
      </w:pPr>
      <w:bookmarkStart w:id="35" w:name="_Toc22111"/>
      <w:r>
        <w:rPr>
          <w:rFonts w:hint="eastAsia"/>
          <w:lang w:val="en-US" w:eastAsia="zh-CN"/>
        </w:rPr>
        <w:t>3.4.3余额管理</w:t>
      </w:r>
      <w:bookmarkEnd w:id="3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3.4.3.1余额查询</w:t>
      </w:r>
    </w:p>
    <w:p>
      <w:pPr>
        <w:numPr>
          <w:ilvl w:val="0"/>
          <w:numId w:val="4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查看自家资源方的余额信息</w:t>
      </w:r>
    </w:p>
    <w:p>
      <w:pPr>
        <w:numPr>
          <w:ilvl w:val="0"/>
          <w:numId w:val="4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4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点击余额管理调用后台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执行查询余额SQL</w:t>
      </w:r>
    </w:p>
    <w:p>
      <w:pPr>
        <w:numPr>
          <w:ilvl w:val="0"/>
          <w:numId w:val="46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将结果用JSTL显示在余额管理界面</w:t>
      </w:r>
    </w:p>
    <w:p>
      <w:pPr>
        <w:numPr>
          <w:ilvl w:val="0"/>
          <w:numId w:val="4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显示该资源方的余额信息</w:t>
      </w:r>
    </w:p>
    <w:p>
      <w:pPr>
        <w:numPr>
          <w:ilvl w:val="0"/>
          <w:numId w:val="45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3.4.3.2提款</w:t>
      </w:r>
    </w:p>
    <w:p>
      <w:pPr>
        <w:numPr>
          <w:ilvl w:val="0"/>
          <w:numId w:val="4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资源方可以将自家的账单余额提现</w:t>
      </w:r>
    </w:p>
    <w:p>
      <w:pPr>
        <w:numPr>
          <w:ilvl w:val="0"/>
          <w:numId w:val="4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输入参数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提款金额</w:t>
      </w:r>
    </w:p>
    <w:p>
      <w:pPr>
        <w:numPr>
          <w:ilvl w:val="0"/>
          <w:numId w:val="4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执行步骤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color w:val="000000"/>
          <w:sz w:val="16"/>
          <w:lang w:val="zh-CN"/>
        </w:rPr>
      </w:pPr>
      <w:r>
        <w:rPr>
          <w:rFonts w:hint="eastAsia"/>
          <w:lang w:val="en-US" w:eastAsia="zh-CN"/>
        </w:rPr>
        <w:t>1)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资源方输入提款金额选择提款的方式</w:t>
      </w:r>
      <w:r>
        <w:rPr>
          <w:rFonts w:hint="eastAsia"/>
          <w:sz w:val="21"/>
          <w:szCs w:val="21"/>
          <w:lang w:val="en-US" w:eastAsia="zh-CN"/>
        </w:rPr>
        <w:t>(</w:t>
      </w:r>
      <w:r>
        <w:rPr>
          <w:rFonts w:hint="eastAsia" w:ascii="宋体" w:hAnsi="宋体"/>
          <w:color w:val="000000"/>
          <w:sz w:val="21"/>
          <w:szCs w:val="21"/>
          <w:lang w:val="zh-CN"/>
        </w:rPr>
        <w:t>银联、支付宝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)</w:t>
      </w:r>
    </w:p>
    <w:p>
      <w:pPr>
        <w:numPr>
          <w:ilvl w:val="0"/>
          <w:numId w:val="0"/>
        </w:numPr>
        <w:ind w:left="840" w:leftChars="0"/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2)</w:t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color w:val="000000"/>
          <w:sz w:val="21"/>
          <w:szCs w:val="21"/>
          <w:lang w:val="en-US" w:eastAsia="zh-CN"/>
        </w:rPr>
        <w:t>生成订单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3)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系统连接第三方接口进行提款</w:t>
      </w:r>
    </w:p>
    <w:p>
      <w:pPr>
        <w:numPr>
          <w:ilvl w:val="0"/>
          <w:numId w:val="0"/>
        </w:numPr>
        <w:ind w:left="840" w:leftChars="0"/>
        <w:rPr>
          <w:rFonts w:hint="eastAsia" w:ascii="宋体" w:hAnsi="宋体"/>
          <w:color w:val="000000"/>
          <w:sz w:val="21"/>
          <w:szCs w:val="21"/>
          <w:lang w:val="en-US" w:eastAsia="zh-CN"/>
        </w:rPr>
      </w:pP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4）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ab/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>提款成功后将提款记录写入余额表并更新余额表</w:t>
      </w:r>
      <w:r>
        <w:rPr>
          <w:rFonts w:hint="eastAsia" w:ascii="宋体" w:hAnsi="宋体"/>
          <w:color w:val="000000"/>
          <w:sz w:val="21"/>
          <w:szCs w:val="21"/>
          <w:lang w:val="en-US" w:eastAsia="zh-CN"/>
        </w:rPr>
        <w:tab/>
      </w:r>
    </w:p>
    <w:p>
      <w:pPr>
        <w:numPr>
          <w:ilvl w:val="0"/>
          <w:numId w:val="4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响应结果</w:t>
      </w:r>
    </w:p>
    <w:p>
      <w:pPr>
        <w:numPr>
          <w:ilvl w:val="0"/>
          <w:numId w:val="4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界面展示</w:t>
      </w:r>
    </w:p>
    <w:p>
      <w:pPr>
        <w:pStyle w:val="2"/>
        <w:numPr>
          <w:ilvl w:val="0"/>
          <w:numId w:val="0"/>
        </w:numPr>
        <w:rPr>
          <w:rFonts w:hint="eastAsia"/>
        </w:rPr>
      </w:pPr>
      <w:bookmarkStart w:id="36" w:name="_Toc5211"/>
      <w:r>
        <w:rPr>
          <w:rFonts w:hint="eastAsia"/>
          <w:sz w:val="28"/>
          <w:szCs w:val="28"/>
          <w:lang w:val="en-US" w:eastAsia="zh-CN"/>
        </w:rPr>
        <w:t>4.</w:t>
      </w:r>
      <w:r>
        <w:rPr>
          <w:rFonts w:hint="eastAsia"/>
          <w:sz w:val="28"/>
          <w:szCs w:val="28"/>
        </w:rPr>
        <w:t> 数据库设计  </w:t>
      </w:r>
      <w:bookmarkEnd w:id="36"/>
    </w:p>
    <w:p>
      <w:pPr>
        <w:pStyle w:val="2"/>
        <w:rPr>
          <w:rFonts w:hint="eastAsia"/>
          <w:sz w:val="28"/>
          <w:szCs w:val="28"/>
        </w:rPr>
      </w:pPr>
      <w:bookmarkStart w:id="37" w:name="_Toc24831"/>
      <w:r>
        <w:rPr>
          <w:rFonts w:hint="eastAsia"/>
          <w:sz w:val="28"/>
          <w:szCs w:val="28"/>
          <w:lang w:val="en-US" w:eastAsia="zh-CN"/>
        </w:rPr>
        <w:t>5.</w:t>
      </w:r>
      <w:r>
        <w:rPr>
          <w:rFonts w:hint="eastAsia"/>
          <w:sz w:val="28"/>
          <w:szCs w:val="28"/>
        </w:rPr>
        <w:t> 系统性能设计</w:t>
      </w:r>
      <w:bookmarkEnd w:id="37"/>
    </w:p>
    <w:p>
      <w:pPr>
        <w:pStyle w:val="2"/>
        <w:rPr>
          <w:rFonts w:hint="eastAsia"/>
          <w:sz w:val="28"/>
          <w:szCs w:val="28"/>
        </w:rPr>
      </w:pPr>
      <w:bookmarkStart w:id="38" w:name="_Toc31668"/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. 系统出错处理</w:t>
      </w:r>
      <w:bookmarkEnd w:id="38"/>
    </w:p>
    <w:p>
      <w:pPr>
        <w:ind w:firstLine="420" w:firstLineChars="0"/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bookmarkStart w:id="39" w:name="_Toc11363"/>
      <w:r>
        <w:rPr>
          <w:rFonts w:hint="eastAsia"/>
          <w:lang w:val="en-US" w:eastAsia="zh-CN"/>
        </w:rPr>
        <w:t>7.代码目录结构与说明</w:t>
      </w:r>
      <w:bookmarkEnd w:id="3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066540" cy="7675880"/>
            <wp:effectExtent l="0" t="0" r="10160" b="1270"/>
            <wp:docPr id="10" name="图片 1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767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0" w:name="_GoBack"/>
      <w:bookmarkEnd w:id="4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171315" cy="6514465"/>
            <wp:effectExtent l="0" t="0" r="635" b="635"/>
            <wp:docPr id="8" name="图片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315" cy="651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040000" w:csb1="00000000"/>
  </w:font>
  <w:font w:name="ヒラギノ角ゴ ProN W3">
    <w:altName w:val="Segoe Print"/>
    <w:panose1 w:val="00000000000000000000"/>
    <w:charset w:val="4E"/>
    <w:family w:val="auto"/>
    <w:pitch w:val="default"/>
    <w:sig w:usb0="00000000" w:usb1="00000000" w:usb2="00000012" w:usb3="00000000" w:csb0="0002000D" w:csb1="00000000"/>
  </w:font>
  <w:font w:name="���� Pr6N M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Print">
    <w:panose1 w:val="02000600000000000000"/>
    <w:charset w:val="4E"/>
    <w:family w:val="auto"/>
    <w:pitch w:val="default"/>
    <w:sig w:usb0="0000028F" w:usb1="00000000" w:usb2="00000000" w:usb3="00000000" w:csb0="2000009F" w:csb1="4701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crosoft YaHei UI Light">
    <w:panose1 w:val="020B0502040204020203"/>
    <w:charset w:val="50"/>
    <w:family w:val="auto"/>
    <w:pitch w:val="default"/>
    <w:sig w:usb0="80000287" w:usb1="28CF001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2044894050"/>
    </w:sdtPr>
    <w:sdtContent>
      <w:sdt>
        <w:sdtPr>
          <w:id w:val="1728636285"/>
        </w:sdtPr>
        <w:sdtContent>
          <w:p>
            <w:pPr>
              <w:pStyle w:val="9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9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rPr>
        <w:rFonts w:hint="eastAsia"/>
      </w:rPr>
      <w:t>flypaaS管理后台详细设计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83113"/>
    <w:multiLevelType w:val="multilevel"/>
    <w:tmpl w:val="1678311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90A3E"/>
    <w:multiLevelType w:val="multilevel"/>
    <w:tmpl w:val="20190A3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460F58"/>
    <w:multiLevelType w:val="singleLevel"/>
    <w:tmpl w:val="58460F58"/>
    <w:lvl w:ilvl="0" w:tentative="0">
      <w:start w:val="3"/>
      <w:numFmt w:val="decimal"/>
      <w:suff w:val="nothing"/>
      <w:lvlText w:val="%1."/>
      <w:lvlJc w:val="left"/>
    </w:lvl>
  </w:abstractNum>
  <w:abstractNum w:abstractNumId="3">
    <w:nsid w:val="58461368"/>
    <w:multiLevelType w:val="multilevel"/>
    <w:tmpl w:val="58461368"/>
    <w:lvl w:ilvl="0" w:tentative="0">
      <w:start w:val="1"/>
      <w:numFmt w:val="decimal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8462A2A"/>
    <w:multiLevelType w:val="singleLevel"/>
    <w:tmpl w:val="58462A2A"/>
    <w:lvl w:ilvl="0" w:tentative="0">
      <w:start w:val="1"/>
      <w:numFmt w:val="decimal"/>
      <w:lvlText w:val="%1)"/>
      <w:lvlJc w:val="left"/>
      <w:pPr>
        <w:ind w:left="425" w:leftChars="0" w:hanging="425" w:firstLineChars="0"/>
      </w:pPr>
      <w:rPr>
        <w:rFonts w:hint="default"/>
      </w:rPr>
    </w:lvl>
  </w:abstractNum>
  <w:abstractNum w:abstractNumId="5">
    <w:nsid w:val="584776B2"/>
    <w:multiLevelType w:val="multilevel"/>
    <w:tmpl w:val="584776B2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8478647"/>
    <w:multiLevelType w:val="singleLevel"/>
    <w:tmpl w:val="58478647"/>
    <w:lvl w:ilvl="0" w:tentative="0">
      <w:start w:val="1"/>
      <w:numFmt w:val="decimal"/>
      <w:lvlText w:val="%1)"/>
      <w:lvlJc w:val="left"/>
    </w:lvl>
  </w:abstractNum>
  <w:abstractNum w:abstractNumId="7">
    <w:nsid w:val="58478759"/>
    <w:multiLevelType w:val="singleLevel"/>
    <w:tmpl w:val="58478759"/>
    <w:lvl w:ilvl="0" w:tentative="0">
      <w:start w:val="3"/>
      <w:numFmt w:val="decimal"/>
      <w:suff w:val="nothing"/>
      <w:lvlText w:val="%1."/>
      <w:lvlJc w:val="left"/>
    </w:lvl>
  </w:abstractNum>
  <w:abstractNum w:abstractNumId="8">
    <w:nsid w:val="584787C8"/>
    <w:multiLevelType w:val="singleLevel"/>
    <w:tmpl w:val="584787C8"/>
    <w:lvl w:ilvl="0" w:tentative="0">
      <w:start w:val="1"/>
      <w:numFmt w:val="decimal"/>
      <w:suff w:val="nothing"/>
      <w:lvlText w:val="%1."/>
      <w:lvlJc w:val="left"/>
    </w:lvl>
  </w:abstractNum>
  <w:abstractNum w:abstractNumId="9">
    <w:nsid w:val="5847881D"/>
    <w:multiLevelType w:val="singleLevel"/>
    <w:tmpl w:val="5847881D"/>
    <w:lvl w:ilvl="0" w:tentative="0">
      <w:start w:val="1"/>
      <w:numFmt w:val="decimal"/>
      <w:suff w:val="nothing"/>
      <w:lvlText w:val="%1."/>
      <w:lvlJc w:val="left"/>
    </w:lvl>
  </w:abstractNum>
  <w:abstractNum w:abstractNumId="10">
    <w:nsid w:val="58478856"/>
    <w:multiLevelType w:val="singleLevel"/>
    <w:tmpl w:val="58478856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8478960"/>
    <w:multiLevelType w:val="singleLevel"/>
    <w:tmpl w:val="58478960"/>
    <w:lvl w:ilvl="0" w:tentative="0">
      <w:start w:val="1"/>
      <w:numFmt w:val="decimal"/>
      <w:suff w:val="nothing"/>
      <w:lvlText w:val="%1."/>
      <w:lvlJc w:val="left"/>
    </w:lvl>
  </w:abstractNum>
  <w:abstractNum w:abstractNumId="12">
    <w:nsid w:val="58478B9E"/>
    <w:multiLevelType w:val="singleLevel"/>
    <w:tmpl w:val="58478B9E"/>
    <w:lvl w:ilvl="0" w:tentative="0">
      <w:start w:val="1"/>
      <w:numFmt w:val="decimal"/>
      <w:lvlText w:val="%1)"/>
      <w:lvlJc w:val="left"/>
    </w:lvl>
  </w:abstractNum>
  <w:abstractNum w:abstractNumId="13">
    <w:nsid w:val="58478DE4"/>
    <w:multiLevelType w:val="singleLevel"/>
    <w:tmpl w:val="58478DE4"/>
    <w:lvl w:ilvl="0" w:tentative="0">
      <w:start w:val="1"/>
      <w:numFmt w:val="decimal"/>
      <w:suff w:val="nothing"/>
      <w:lvlText w:val="%1."/>
      <w:lvlJc w:val="left"/>
    </w:lvl>
  </w:abstractNum>
  <w:abstractNum w:abstractNumId="14">
    <w:nsid w:val="5847A8EA"/>
    <w:multiLevelType w:val="singleLevel"/>
    <w:tmpl w:val="5847A8EA"/>
    <w:lvl w:ilvl="0" w:tentative="0">
      <w:start w:val="1"/>
      <w:numFmt w:val="decimal"/>
      <w:suff w:val="nothing"/>
      <w:lvlText w:val="%1."/>
      <w:lvlJc w:val="left"/>
    </w:lvl>
  </w:abstractNum>
  <w:abstractNum w:abstractNumId="15">
    <w:nsid w:val="5847AB06"/>
    <w:multiLevelType w:val="singleLevel"/>
    <w:tmpl w:val="5847AB06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847AC5B"/>
    <w:multiLevelType w:val="singleLevel"/>
    <w:tmpl w:val="5847AC5B"/>
    <w:lvl w:ilvl="0" w:tentative="0">
      <w:start w:val="1"/>
      <w:numFmt w:val="decimal"/>
      <w:suff w:val="nothing"/>
      <w:lvlText w:val="%1)"/>
      <w:lvlJc w:val="left"/>
    </w:lvl>
  </w:abstractNum>
  <w:abstractNum w:abstractNumId="17">
    <w:nsid w:val="5847ADB7"/>
    <w:multiLevelType w:val="singleLevel"/>
    <w:tmpl w:val="5847ADB7"/>
    <w:lvl w:ilvl="0" w:tentative="0">
      <w:start w:val="1"/>
      <w:numFmt w:val="decimal"/>
      <w:suff w:val="nothing"/>
      <w:lvlText w:val="%1."/>
      <w:lvlJc w:val="left"/>
    </w:lvl>
  </w:abstractNum>
  <w:abstractNum w:abstractNumId="18">
    <w:nsid w:val="5847AE63"/>
    <w:multiLevelType w:val="singleLevel"/>
    <w:tmpl w:val="5847AE63"/>
    <w:lvl w:ilvl="0" w:tentative="0">
      <w:start w:val="1"/>
      <w:numFmt w:val="decimal"/>
      <w:lvlText w:val="%1)"/>
      <w:lvlJc w:val="left"/>
    </w:lvl>
  </w:abstractNum>
  <w:abstractNum w:abstractNumId="19">
    <w:nsid w:val="5847B2F2"/>
    <w:multiLevelType w:val="singleLevel"/>
    <w:tmpl w:val="5847B2F2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847B548"/>
    <w:multiLevelType w:val="singleLevel"/>
    <w:tmpl w:val="5847B548"/>
    <w:lvl w:ilvl="0" w:tentative="0">
      <w:start w:val="1"/>
      <w:numFmt w:val="decimal"/>
      <w:suff w:val="nothing"/>
      <w:lvlText w:val="%1."/>
      <w:lvlJc w:val="left"/>
    </w:lvl>
  </w:abstractNum>
  <w:abstractNum w:abstractNumId="21">
    <w:nsid w:val="5847B65F"/>
    <w:multiLevelType w:val="singleLevel"/>
    <w:tmpl w:val="5847B65F"/>
    <w:lvl w:ilvl="0" w:tentative="0">
      <w:start w:val="1"/>
      <w:numFmt w:val="decimal"/>
      <w:lvlText w:val="%1)"/>
      <w:lvlJc w:val="left"/>
    </w:lvl>
  </w:abstractNum>
  <w:abstractNum w:abstractNumId="22">
    <w:nsid w:val="5847B75E"/>
    <w:multiLevelType w:val="singleLevel"/>
    <w:tmpl w:val="5847B75E"/>
    <w:lvl w:ilvl="0" w:tentative="0">
      <w:start w:val="1"/>
      <w:numFmt w:val="lowerLetter"/>
      <w:lvlText w:val="%1)"/>
      <w:lvlJc w:val="left"/>
    </w:lvl>
  </w:abstractNum>
  <w:abstractNum w:abstractNumId="23">
    <w:nsid w:val="5847B7C1"/>
    <w:multiLevelType w:val="singleLevel"/>
    <w:tmpl w:val="5847B7C1"/>
    <w:lvl w:ilvl="0" w:tentative="0">
      <w:start w:val="2"/>
      <w:numFmt w:val="decimal"/>
      <w:lvlText w:val="%1)"/>
      <w:lvlJc w:val="left"/>
    </w:lvl>
  </w:abstractNum>
  <w:abstractNum w:abstractNumId="24">
    <w:nsid w:val="5847B878"/>
    <w:multiLevelType w:val="singleLevel"/>
    <w:tmpl w:val="5847B878"/>
    <w:lvl w:ilvl="0" w:tentative="0">
      <w:start w:val="1"/>
      <w:numFmt w:val="lowerLetter"/>
      <w:lvlText w:val="%1)"/>
      <w:lvlJc w:val="left"/>
    </w:lvl>
  </w:abstractNum>
  <w:abstractNum w:abstractNumId="25">
    <w:nsid w:val="5847BABC"/>
    <w:multiLevelType w:val="singleLevel"/>
    <w:tmpl w:val="5847BABC"/>
    <w:lvl w:ilvl="0" w:tentative="0">
      <w:start w:val="1"/>
      <w:numFmt w:val="decimal"/>
      <w:suff w:val="nothing"/>
      <w:lvlText w:val="%1."/>
      <w:lvlJc w:val="left"/>
    </w:lvl>
  </w:abstractNum>
  <w:abstractNum w:abstractNumId="26">
    <w:nsid w:val="5847BBF9"/>
    <w:multiLevelType w:val="singleLevel"/>
    <w:tmpl w:val="5847BBF9"/>
    <w:lvl w:ilvl="0" w:tentative="0">
      <w:start w:val="1"/>
      <w:numFmt w:val="decimal"/>
      <w:lvlText w:val="%1)"/>
      <w:lvlJc w:val="left"/>
    </w:lvl>
  </w:abstractNum>
  <w:abstractNum w:abstractNumId="27">
    <w:nsid w:val="5847BCF4"/>
    <w:multiLevelType w:val="singleLevel"/>
    <w:tmpl w:val="5847BCF4"/>
    <w:lvl w:ilvl="0" w:tentative="0">
      <w:start w:val="1"/>
      <w:numFmt w:val="lowerLetter"/>
      <w:lvlText w:val="%1)"/>
      <w:lvlJc w:val="left"/>
    </w:lvl>
  </w:abstractNum>
  <w:abstractNum w:abstractNumId="28">
    <w:nsid w:val="5847BE82"/>
    <w:multiLevelType w:val="singleLevel"/>
    <w:tmpl w:val="5847BE82"/>
    <w:lvl w:ilvl="0" w:tentative="0">
      <w:start w:val="1"/>
      <w:numFmt w:val="decimal"/>
      <w:suff w:val="nothing"/>
      <w:lvlText w:val="%1."/>
      <w:lvlJc w:val="left"/>
    </w:lvl>
  </w:abstractNum>
  <w:abstractNum w:abstractNumId="29">
    <w:nsid w:val="5847C0C6"/>
    <w:multiLevelType w:val="singleLevel"/>
    <w:tmpl w:val="5847C0C6"/>
    <w:lvl w:ilvl="0" w:tentative="0">
      <w:start w:val="1"/>
      <w:numFmt w:val="decimal"/>
      <w:lvlText w:val="%1)"/>
      <w:lvlJc w:val="left"/>
    </w:lvl>
  </w:abstractNum>
  <w:abstractNum w:abstractNumId="30">
    <w:nsid w:val="5847C234"/>
    <w:multiLevelType w:val="singleLevel"/>
    <w:tmpl w:val="5847C234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847C302"/>
    <w:multiLevelType w:val="singleLevel"/>
    <w:tmpl w:val="5847C302"/>
    <w:lvl w:ilvl="0" w:tentative="0">
      <w:start w:val="1"/>
      <w:numFmt w:val="decimal"/>
      <w:lvlText w:val="%1)"/>
      <w:lvlJc w:val="left"/>
    </w:lvl>
  </w:abstractNum>
  <w:abstractNum w:abstractNumId="32">
    <w:nsid w:val="5847C3B3"/>
    <w:multiLevelType w:val="singleLevel"/>
    <w:tmpl w:val="5847C3B3"/>
    <w:lvl w:ilvl="0" w:tentative="0">
      <w:start w:val="1"/>
      <w:numFmt w:val="decimal"/>
      <w:suff w:val="nothing"/>
      <w:lvlText w:val="%1."/>
      <w:lvlJc w:val="left"/>
    </w:lvl>
  </w:abstractNum>
  <w:abstractNum w:abstractNumId="33">
    <w:nsid w:val="5847C49F"/>
    <w:multiLevelType w:val="singleLevel"/>
    <w:tmpl w:val="5847C49F"/>
    <w:lvl w:ilvl="0" w:tentative="0">
      <w:start w:val="1"/>
      <w:numFmt w:val="decimal"/>
      <w:suff w:val="nothing"/>
      <w:lvlText w:val="%1."/>
      <w:lvlJc w:val="left"/>
    </w:lvl>
  </w:abstractNum>
  <w:abstractNum w:abstractNumId="34">
    <w:nsid w:val="5847C4F7"/>
    <w:multiLevelType w:val="singleLevel"/>
    <w:tmpl w:val="5847C4F7"/>
    <w:lvl w:ilvl="0" w:tentative="0">
      <w:start w:val="1"/>
      <w:numFmt w:val="decimal"/>
      <w:lvlText w:val="%1)"/>
      <w:lvlJc w:val="left"/>
    </w:lvl>
  </w:abstractNum>
  <w:abstractNum w:abstractNumId="35">
    <w:nsid w:val="5847C58C"/>
    <w:multiLevelType w:val="singleLevel"/>
    <w:tmpl w:val="5847C58C"/>
    <w:lvl w:ilvl="0" w:tentative="0">
      <w:start w:val="1"/>
      <w:numFmt w:val="decimal"/>
      <w:suff w:val="nothing"/>
      <w:lvlText w:val="%1."/>
      <w:lvlJc w:val="left"/>
    </w:lvl>
  </w:abstractNum>
  <w:abstractNum w:abstractNumId="36">
    <w:nsid w:val="5847CB6F"/>
    <w:multiLevelType w:val="singleLevel"/>
    <w:tmpl w:val="5847CB6F"/>
    <w:lvl w:ilvl="0" w:tentative="0">
      <w:start w:val="5"/>
      <w:numFmt w:val="decimal"/>
      <w:suff w:val="nothing"/>
      <w:lvlText w:val="%1."/>
      <w:lvlJc w:val="left"/>
    </w:lvl>
  </w:abstractNum>
  <w:abstractNum w:abstractNumId="37">
    <w:nsid w:val="5848CD78"/>
    <w:multiLevelType w:val="multilevel"/>
    <w:tmpl w:val="5848CD78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8">
    <w:nsid w:val="584A0986"/>
    <w:multiLevelType w:val="multilevel"/>
    <w:tmpl w:val="584A0986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9">
    <w:nsid w:val="584A0A08"/>
    <w:multiLevelType w:val="multilevel"/>
    <w:tmpl w:val="584A0A08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0">
    <w:nsid w:val="584A0B69"/>
    <w:multiLevelType w:val="multilevel"/>
    <w:tmpl w:val="584A0B6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1">
    <w:nsid w:val="584A0BDA"/>
    <w:multiLevelType w:val="singleLevel"/>
    <w:tmpl w:val="584A0BDA"/>
    <w:lvl w:ilvl="0" w:tentative="0">
      <w:start w:val="1"/>
      <w:numFmt w:val="decimal"/>
      <w:lvlText w:val="%1)"/>
      <w:lvlJc w:val="left"/>
    </w:lvl>
  </w:abstractNum>
  <w:abstractNum w:abstractNumId="42">
    <w:nsid w:val="584A5D12"/>
    <w:multiLevelType w:val="multilevel"/>
    <w:tmpl w:val="584A5D12"/>
    <w:lvl w:ilvl="0" w:tentative="0">
      <w:start w:val="1"/>
      <w:numFmt w:val="decimal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3">
    <w:nsid w:val="584A5D43"/>
    <w:multiLevelType w:val="singleLevel"/>
    <w:tmpl w:val="584A5D43"/>
    <w:lvl w:ilvl="0" w:tentative="0">
      <w:start w:val="1"/>
      <w:numFmt w:val="lowerLetter"/>
      <w:lvlText w:val="%1)"/>
      <w:lvlJc w:val="left"/>
    </w:lvl>
  </w:abstractNum>
  <w:abstractNum w:abstractNumId="44">
    <w:nsid w:val="586AFF27"/>
    <w:multiLevelType w:val="singleLevel"/>
    <w:tmpl w:val="586AFF27"/>
    <w:lvl w:ilvl="0" w:tentative="0">
      <w:start w:val="1"/>
      <w:numFmt w:val="decimal"/>
      <w:lvlText w:val="%1."/>
      <w:lvlJc w:val="left"/>
    </w:lvl>
  </w:abstractNum>
  <w:abstractNum w:abstractNumId="45">
    <w:nsid w:val="61942E10"/>
    <w:multiLevelType w:val="multilevel"/>
    <w:tmpl w:val="61942E10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5C13C15"/>
    <w:multiLevelType w:val="multilevel"/>
    <w:tmpl w:val="75C13C1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44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9"/>
  </w:num>
  <w:num w:numId="9">
    <w:abstractNumId w:val="45"/>
  </w:num>
  <w:num w:numId="10">
    <w:abstractNumId w:val="4"/>
  </w:num>
  <w:num w:numId="11">
    <w:abstractNumId w:val="10"/>
  </w:num>
  <w:num w:numId="12">
    <w:abstractNumId w:val="6"/>
  </w:num>
  <w:num w:numId="13">
    <w:abstractNumId w:val="36"/>
  </w:num>
  <w:num w:numId="14">
    <w:abstractNumId w:val="11"/>
  </w:num>
  <w:num w:numId="15">
    <w:abstractNumId w:val="7"/>
  </w:num>
  <w:num w:numId="16">
    <w:abstractNumId w:val="12"/>
  </w:num>
  <w:num w:numId="17">
    <w:abstractNumId w:val="38"/>
  </w:num>
  <w:num w:numId="18">
    <w:abstractNumId w:val="39"/>
  </w:num>
  <w:num w:numId="19">
    <w:abstractNumId w:val="40"/>
  </w:num>
  <w:num w:numId="20">
    <w:abstractNumId w:val="41"/>
  </w:num>
  <w:num w:numId="21">
    <w:abstractNumId w:val="13"/>
  </w:num>
  <w:num w:numId="22">
    <w:abstractNumId w:val="42"/>
  </w:num>
  <w:num w:numId="23">
    <w:abstractNumId w:val="43"/>
  </w:num>
  <w:num w:numId="24">
    <w:abstractNumId w:val="14"/>
  </w:num>
  <w:num w:numId="25">
    <w:abstractNumId w:val="46"/>
  </w:num>
  <w:num w:numId="26">
    <w:abstractNumId w:val="15"/>
  </w:num>
  <w:num w:numId="27">
    <w:abstractNumId w:val="16"/>
  </w:num>
  <w:num w:numId="28">
    <w:abstractNumId w:val="17"/>
  </w:num>
  <w:num w:numId="29">
    <w:abstractNumId w:val="18"/>
  </w:num>
  <w:num w:numId="30">
    <w:abstractNumId w:val="19"/>
  </w:num>
  <w:num w:numId="31">
    <w:abstractNumId w:val="20"/>
  </w:num>
  <w:num w:numId="32">
    <w:abstractNumId w:val="21"/>
  </w:num>
  <w:num w:numId="33">
    <w:abstractNumId w:val="22"/>
  </w:num>
  <w:num w:numId="34">
    <w:abstractNumId w:val="23"/>
  </w:num>
  <w:num w:numId="35">
    <w:abstractNumId w:val="24"/>
  </w:num>
  <w:num w:numId="36">
    <w:abstractNumId w:val="25"/>
  </w:num>
  <w:num w:numId="37">
    <w:abstractNumId w:val="26"/>
  </w:num>
  <w:num w:numId="38">
    <w:abstractNumId w:val="27"/>
  </w:num>
  <w:num w:numId="39">
    <w:abstractNumId w:val="37"/>
  </w:num>
  <w:num w:numId="40">
    <w:abstractNumId w:val="28"/>
  </w:num>
  <w:num w:numId="41">
    <w:abstractNumId w:val="29"/>
  </w:num>
  <w:num w:numId="42">
    <w:abstractNumId w:val="30"/>
  </w:num>
  <w:num w:numId="43">
    <w:abstractNumId w:val="31"/>
  </w:num>
  <w:num w:numId="44">
    <w:abstractNumId w:val="32"/>
  </w:num>
  <w:num w:numId="45">
    <w:abstractNumId w:val="33"/>
  </w:num>
  <w:num w:numId="46">
    <w:abstractNumId w:val="34"/>
  </w:num>
  <w:num w:numId="4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3538"/>
    <w:rsid w:val="0000572A"/>
    <w:rsid w:val="000116B9"/>
    <w:rsid w:val="00012872"/>
    <w:rsid w:val="00012A53"/>
    <w:rsid w:val="0001342A"/>
    <w:rsid w:val="00015176"/>
    <w:rsid w:val="00024900"/>
    <w:rsid w:val="00034971"/>
    <w:rsid w:val="000368DC"/>
    <w:rsid w:val="00037C8C"/>
    <w:rsid w:val="00037D3B"/>
    <w:rsid w:val="0004586B"/>
    <w:rsid w:val="00046828"/>
    <w:rsid w:val="000537A8"/>
    <w:rsid w:val="000559CD"/>
    <w:rsid w:val="00063EC3"/>
    <w:rsid w:val="00064A0A"/>
    <w:rsid w:val="00072109"/>
    <w:rsid w:val="00074E22"/>
    <w:rsid w:val="00077AB7"/>
    <w:rsid w:val="00080220"/>
    <w:rsid w:val="00080A7A"/>
    <w:rsid w:val="00080E5B"/>
    <w:rsid w:val="00082D47"/>
    <w:rsid w:val="0008311D"/>
    <w:rsid w:val="00083542"/>
    <w:rsid w:val="000865DF"/>
    <w:rsid w:val="000871AC"/>
    <w:rsid w:val="00087D79"/>
    <w:rsid w:val="00090AB9"/>
    <w:rsid w:val="00091766"/>
    <w:rsid w:val="00093360"/>
    <w:rsid w:val="00093E66"/>
    <w:rsid w:val="000A1098"/>
    <w:rsid w:val="000A1B98"/>
    <w:rsid w:val="000A21E3"/>
    <w:rsid w:val="000A2E34"/>
    <w:rsid w:val="000A480E"/>
    <w:rsid w:val="000A4AFF"/>
    <w:rsid w:val="000B05F3"/>
    <w:rsid w:val="000B1233"/>
    <w:rsid w:val="000B4EC3"/>
    <w:rsid w:val="000B59CA"/>
    <w:rsid w:val="000B74D6"/>
    <w:rsid w:val="000C0024"/>
    <w:rsid w:val="000C109B"/>
    <w:rsid w:val="000C2CD5"/>
    <w:rsid w:val="000C5FD5"/>
    <w:rsid w:val="000D0DC0"/>
    <w:rsid w:val="000D0E67"/>
    <w:rsid w:val="000D18AE"/>
    <w:rsid w:val="000D4B61"/>
    <w:rsid w:val="000D5D18"/>
    <w:rsid w:val="000D7D2C"/>
    <w:rsid w:val="000E28DC"/>
    <w:rsid w:val="000E2A55"/>
    <w:rsid w:val="000F1154"/>
    <w:rsid w:val="000F1C26"/>
    <w:rsid w:val="000F242E"/>
    <w:rsid w:val="000F3493"/>
    <w:rsid w:val="000F5457"/>
    <w:rsid w:val="000F5659"/>
    <w:rsid w:val="000F6033"/>
    <w:rsid w:val="000F6EA3"/>
    <w:rsid w:val="00102218"/>
    <w:rsid w:val="001057FA"/>
    <w:rsid w:val="001073AF"/>
    <w:rsid w:val="00112218"/>
    <w:rsid w:val="0011339A"/>
    <w:rsid w:val="001138DA"/>
    <w:rsid w:val="00114EA3"/>
    <w:rsid w:val="00120396"/>
    <w:rsid w:val="0012042F"/>
    <w:rsid w:val="00125177"/>
    <w:rsid w:val="00126E88"/>
    <w:rsid w:val="00134D53"/>
    <w:rsid w:val="0013618E"/>
    <w:rsid w:val="001372ED"/>
    <w:rsid w:val="0014062E"/>
    <w:rsid w:val="00141432"/>
    <w:rsid w:val="00143CE6"/>
    <w:rsid w:val="0014628E"/>
    <w:rsid w:val="00146A24"/>
    <w:rsid w:val="00151343"/>
    <w:rsid w:val="00154C72"/>
    <w:rsid w:val="00164193"/>
    <w:rsid w:val="00164967"/>
    <w:rsid w:val="001649EF"/>
    <w:rsid w:val="00165FAF"/>
    <w:rsid w:val="001660B5"/>
    <w:rsid w:val="00172749"/>
    <w:rsid w:val="001738F2"/>
    <w:rsid w:val="001748B9"/>
    <w:rsid w:val="001761A6"/>
    <w:rsid w:val="00183DF6"/>
    <w:rsid w:val="0018504D"/>
    <w:rsid w:val="00190DC5"/>
    <w:rsid w:val="00193366"/>
    <w:rsid w:val="001A1F64"/>
    <w:rsid w:val="001A4CE5"/>
    <w:rsid w:val="001A4F55"/>
    <w:rsid w:val="001A5692"/>
    <w:rsid w:val="001B0FB9"/>
    <w:rsid w:val="001B1209"/>
    <w:rsid w:val="001B1670"/>
    <w:rsid w:val="001B24D7"/>
    <w:rsid w:val="001B27F8"/>
    <w:rsid w:val="001B36E2"/>
    <w:rsid w:val="001B3847"/>
    <w:rsid w:val="001B436E"/>
    <w:rsid w:val="001C0997"/>
    <w:rsid w:val="001C0B25"/>
    <w:rsid w:val="001C1864"/>
    <w:rsid w:val="001D09D3"/>
    <w:rsid w:val="001D1B22"/>
    <w:rsid w:val="001D2218"/>
    <w:rsid w:val="001D2554"/>
    <w:rsid w:val="001D2944"/>
    <w:rsid w:val="001D3F07"/>
    <w:rsid w:val="001D7804"/>
    <w:rsid w:val="001E0159"/>
    <w:rsid w:val="001E0D33"/>
    <w:rsid w:val="001E1F2F"/>
    <w:rsid w:val="001E4650"/>
    <w:rsid w:val="001F36B8"/>
    <w:rsid w:val="001F4B3F"/>
    <w:rsid w:val="001F547A"/>
    <w:rsid w:val="001F5B74"/>
    <w:rsid w:val="001F69CD"/>
    <w:rsid w:val="002047F0"/>
    <w:rsid w:val="00206F47"/>
    <w:rsid w:val="002142E4"/>
    <w:rsid w:val="00217D07"/>
    <w:rsid w:val="0022305C"/>
    <w:rsid w:val="00225DB2"/>
    <w:rsid w:val="00230FE2"/>
    <w:rsid w:val="00233671"/>
    <w:rsid w:val="00235238"/>
    <w:rsid w:val="0023620E"/>
    <w:rsid w:val="0024137F"/>
    <w:rsid w:val="0024146D"/>
    <w:rsid w:val="0024188E"/>
    <w:rsid w:val="00242FE8"/>
    <w:rsid w:val="00245419"/>
    <w:rsid w:val="00251F0F"/>
    <w:rsid w:val="002521AC"/>
    <w:rsid w:val="002553D2"/>
    <w:rsid w:val="002569EF"/>
    <w:rsid w:val="002572C9"/>
    <w:rsid w:val="00262E6D"/>
    <w:rsid w:val="00263A5D"/>
    <w:rsid w:val="002652EB"/>
    <w:rsid w:val="002659B6"/>
    <w:rsid w:val="0026735A"/>
    <w:rsid w:val="00270FF2"/>
    <w:rsid w:val="00272E1B"/>
    <w:rsid w:val="002739B0"/>
    <w:rsid w:val="00274E84"/>
    <w:rsid w:val="00287BB5"/>
    <w:rsid w:val="00294D3A"/>
    <w:rsid w:val="00296A87"/>
    <w:rsid w:val="002A0E11"/>
    <w:rsid w:val="002A1029"/>
    <w:rsid w:val="002A381E"/>
    <w:rsid w:val="002A4E87"/>
    <w:rsid w:val="002B0193"/>
    <w:rsid w:val="002B1848"/>
    <w:rsid w:val="002B2A2C"/>
    <w:rsid w:val="002B2F77"/>
    <w:rsid w:val="002C134E"/>
    <w:rsid w:val="002C24F6"/>
    <w:rsid w:val="002C27EE"/>
    <w:rsid w:val="002C4B60"/>
    <w:rsid w:val="002C55C5"/>
    <w:rsid w:val="002C57BC"/>
    <w:rsid w:val="002C6788"/>
    <w:rsid w:val="002D0C24"/>
    <w:rsid w:val="002D5D2E"/>
    <w:rsid w:val="002D7392"/>
    <w:rsid w:val="002E638C"/>
    <w:rsid w:val="002F1AC9"/>
    <w:rsid w:val="002F225E"/>
    <w:rsid w:val="002F2FEE"/>
    <w:rsid w:val="00305D39"/>
    <w:rsid w:val="003119CA"/>
    <w:rsid w:val="0031486B"/>
    <w:rsid w:val="00315CA1"/>
    <w:rsid w:val="003163FE"/>
    <w:rsid w:val="00316617"/>
    <w:rsid w:val="00320091"/>
    <w:rsid w:val="003220B1"/>
    <w:rsid w:val="00325A47"/>
    <w:rsid w:val="003268CF"/>
    <w:rsid w:val="00330FF5"/>
    <w:rsid w:val="00335615"/>
    <w:rsid w:val="00336E48"/>
    <w:rsid w:val="00340866"/>
    <w:rsid w:val="0034526D"/>
    <w:rsid w:val="0034639F"/>
    <w:rsid w:val="0035018B"/>
    <w:rsid w:val="00360C69"/>
    <w:rsid w:val="00361D97"/>
    <w:rsid w:val="00362BDF"/>
    <w:rsid w:val="00364642"/>
    <w:rsid w:val="00366066"/>
    <w:rsid w:val="003736C6"/>
    <w:rsid w:val="00374C1A"/>
    <w:rsid w:val="00376909"/>
    <w:rsid w:val="00382A2E"/>
    <w:rsid w:val="00382AF7"/>
    <w:rsid w:val="00384A46"/>
    <w:rsid w:val="00384E49"/>
    <w:rsid w:val="00393095"/>
    <w:rsid w:val="00393722"/>
    <w:rsid w:val="00394B8B"/>
    <w:rsid w:val="003A1B8E"/>
    <w:rsid w:val="003A4FDD"/>
    <w:rsid w:val="003A5A48"/>
    <w:rsid w:val="003A7EF0"/>
    <w:rsid w:val="003B1232"/>
    <w:rsid w:val="003B1825"/>
    <w:rsid w:val="003B5741"/>
    <w:rsid w:val="003C3928"/>
    <w:rsid w:val="003C4739"/>
    <w:rsid w:val="003C65E3"/>
    <w:rsid w:val="003D1FFA"/>
    <w:rsid w:val="003D3AAE"/>
    <w:rsid w:val="003E72B5"/>
    <w:rsid w:val="003F24AE"/>
    <w:rsid w:val="003F2B24"/>
    <w:rsid w:val="003F37A1"/>
    <w:rsid w:val="003F40C2"/>
    <w:rsid w:val="003F5044"/>
    <w:rsid w:val="003F5EDC"/>
    <w:rsid w:val="003F6E38"/>
    <w:rsid w:val="0040082E"/>
    <w:rsid w:val="00403D4A"/>
    <w:rsid w:val="004063E5"/>
    <w:rsid w:val="00406915"/>
    <w:rsid w:val="004105FC"/>
    <w:rsid w:val="0041294C"/>
    <w:rsid w:val="004153AB"/>
    <w:rsid w:val="004161F8"/>
    <w:rsid w:val="0041723D"/>
    <w:rsid w:val="00417AD2"/>
    <w:rsid w:val="004215CA"/>
    <w:rsid w:val="004221B2"/>
    <w:rsid w:val="00422907"/>
    <w:rsid w:val="00422CC9"/>
    <w:rsid w:val="00427386"/>
    <w:rsid w:val="00433B8D"/>
    <w:rsid w:val="0043420A"/>
    <w:rsid w:val="00436827"/>
    <w:rsid w:val="004372DA"/>
    <w:rsid w:val="00440ECC"/>
    <w:rsid w:val="00441C90"/>
    <w:rsid w:val="00447681"/>
    <w:rsid w:val="00450434"/>
    <w:rsid w:val="004515D7"/>
    <w:rsid w:val="00460174"/>
    <w:rsid w:val="004615D4"/>
    <w:rsid w:val="00470EB9"/>
    <w:rsid w:val="00471DFF"/>
    <w:rsid w:val="0048021B"/>
    <w:rsid w:val="00480C0D"/>
    <w:rsid w:val="00481639"/>
    <w:rsid w:val="00481DCA"/>
    <w:rsid w:val="0048588A"/>
    <w:rsid w:val="00486211"/>
    <w:rsid w:val="00490688"/>
    <w:rsid w:val="0049194C"/>
    <w:rsid w:val="004948A7"/>
    <w:rsid w:val="004955B8"/>
    <w:rsid w:val="00496085"/>
    <w:rsid w:val="00497A70"/>
    <w:rsid w:val="004A19CA"/>
    <w:rsid w:val="004A5541"/>
    <w:rsid w:val="004B15C1"/>
    <w:rsid w:val="004B2DD2"/>
    <w:rsid w:val="004B3B5F"/>
    <w:rsid w:val="004B5B9D"/>
    <w:rsid w:val="004B710C"/>
    <w:rsid w:val="004B7B86"/>
    <w:rsid w:val="004C13E6"/>
    <w:rsid w:val="004D1246"/>
    <w:rsid w:val="004D1386"/>
    <w:rsid w:val="004D13C0"/>
    <w:rsid w:val="004D13DF"/>
    <w:rsid w:val="004D495F"/>
    <w:rsid w:val="004D524E"/>
    <w:rsid w:val="004D571A"/>
    <w:rsid w:val="004D7586"/>
    <w:rsid w:val="004E0A45"/>
    <w:rsid w:val="004E48F3"/>
    <w:rsid w:val="004F4F5E"/>
    <w:rsid w:val="004F5C49"/>
    <w:rsid w:val="004F6793"/>
    <w:rsid w:val="004F7324"/>
    <w:rsid w:val="00500A6A"/>
    <w:rsid w:val="00504089"/>
    <w:rsid w:val="005046E7"/>
    <w:rsid w:val="00504D57"/>
    <w:rsid w:val="00505CC3"/>
    <w:rsid w:val="005070BB"/>
    <w:rsid w:val="00511447"/>
    <w:rsid w:val="00525F99"/>
    <w:rsid w:val="00530858"/>
    <w:rsid w:val="0053324C"/>
    <w:rsid w:val="0053722C"/>
    <w:rsid w:val="005408F9"/>
    <w:rsid w:val="00541C99"/>
    <w:rsid w:val="005431DE"/>
    <w:rsid w:val="0054391E"/>
    <w:rsid w:val="00544CF5"/>
    <w:rsid w:val="00547E31"/>
    <w:rsid w:val="005510E1"/>
    <w:rsid w:val="00553340"/>
    <w:rsid w:val="00553F96"/>
    <w:rsid w:val="0055480B"/>
    <w:rsid w:val="00555286"/>
    <w:rsid w:val="00556968"/>
    <w:rsid w:val="005576CA"/>
    <w:rsid w:val="00561028"/>
    <w:rsid w:val="00561F70"/>
    <w:rsid w:val="00562A36"/>
    <w:rsid w:val="005633B6"/>
    <w:rsid w:val="00566824"/>
    <w:rsid w:val="00570A48"/>
    <w:rsid w:val="00570C87"/>
    <w:rsid w:val="00570EBE"/>
    <w:rsid w:val="00572ACE"/>
    <w:rsid w:val="00574381"/>
    <w:rsid w:val="00574D71"/>
    <w:rsid w:val="00576698"/>
    <w:rsid w:val="00577557"/>
    <w:rsid w:val="0057765C"/>
    <w:rsid w:val="00581461"/>
    <w:rsid w:val="00581F10"/>
    <w:rsid w:val="00586552"/>
    <w:rsid w:val="00586A3A"/>
    <w:rsid w:val="00590611"/>
    <w:rsid w:val="00592FF3"/>
    <w:rsid w:val="00593740"/>
    <w:rsid w:val="00597FEF"/>
    <w:rsid w:val="005A0087"/>
    <w:rsid w:val="005A0BB4"/>
    <w:rsid w:val="005A1245"/>
    <w:rsid w:val="005A1BF5"/>
    <w:rsid w:val="005A2D06"/>
    <w:rsid w:val="005A7527"/>
    <w:rsid w:val="005A7F27"/>
    <w:rsid w:val="005B0AF6"/>
    <w:rsid w:val="005B100B"/>
    <w:rsid w:val="005B3511"/>
    <w:rsid w:val="005B508A"/>
    <w:rsid w:val="005B79D1"/>
    <w:rsid w:val="005C1D9C"/>
    <w:rsid w:val="005C3704"/>
    <w:rsid w:val="005C3720"/>
    <w:rsid w:val="005C6F0A"/>
    <w:rsid w:val="005D1C87"/>
    <w:rsid w:val="005D3C51"/>
    <w:rsid w:val="005D6214"/>
    <w:rsid w:val="005D7627"/>
    <w:rsid w:val="005D7708"/>
    <w:rsid w:val="005D7B6A"/>
    <w:rsid w:val="005E1BE3"/>
    <w:rsid w:val="005E2A3D"/>
    <w:rsid w:val="005E41C8"/>
    <w:rsid w:val="005E4D2D"/>
    <w:rsid w:val="005E50AA"/>
    <w:rsid w:val="005E6CE0"/>
    <w:rsid w:val="005F13F6"/>
    <w:rsid w:val="005F1A4B"/>
    <w:rsid w:val="005F2686"/>
    <w:rsid w:val="005F5257"/>
    <w:rsid w:val="005F6A3C"/>
    <w:rsid w:val="00605AC2"/>
    <w:rsid w:val="00612134"/>
    <w:rsid w:val="00614396"/>
    <w:rsid w:val="006146A9"/>
    <w:rsid w:val="00616076"/>
    <w:rsid w:val="006163BA"/>
    <w:rsid w:val="00617AC2"/>
    <w:rsid w:val="006216E6"/>
    <w:rsid w:val="00631858"/>
    <w:rsid w:val="00632E3F"/>
    <w:rsid w:val="00633F87"/>
    <w:rsid w:val="00634282"/>
    <w:rsid w:val="00635DDF"/>
    <w:rsid w:val="00636132"/>
    <w:rsid w:val="00636723"/>
    <w:rsid w:val="00641981"/>
    <w:rsid w:val="006423C1"/>
    <w:rsid w:val="006467DC"/>
    <w:rsid w:val="00650AA4"/>
    <w:rsid w:val="00651F0D"/>
    <w:rsid w:val="00653B36"/>
    <w:rsid w:val="006576EF"/>
    <w:rsid w:val="006638BA"/>
    <w:rsid w:val="0066453A"/>
    <w:rsid w:val="00667463"/>
    <w:rsid w:val="0067032A"/>
    <w:rsid w:val="00673631"/>
    <w:rsid w:val="006761B2"/>
    <w:rsid w:val="00682F5C"/>
    <w:rsid w:val="006871A3"/>
    <w:rsid w:val="006906EB"/>
    <w:rsid w:val="00691E0F"/>
    <w:rsid w:val="00694C1E"/>
    <w:rsid w:val="006A0C3C"/>
    <w:rsid w:val="006A3148"/>
    <w:rsid w:val="006A47EB"/>
    <w:rsid w:val="006A50B3"/>
    <w:rsid w:val="006B1D0A"/>
    <w:rsid w:val="006B20C1"/>
    <w:rsid w:val="006B39EE"/>
    <w:rsid w:val="006C1BCC"/>
    <w:rsid w:val="006C3099"/>
    <w:rsid w:val="006D2582"/>
    <w:rsid w:val="006D2AA2"/>
    <w:rsid w:val="006D3089"/>
    <w:rsid w:val="006D4F72"/>
    <w:rsid w:val="006D7344"/>
    <w:rsid w:val="006D7A72"/>
    <w:rsid w:val="006E021F"/>
    <w:rsid w:val="006E236F"/>
    <w:rsid w:val="006E5522"/>
    <w:rsid w:val="006E5830"/>
    <w:rsid w:val="006F3041"/>
    <w:rsid w:val="006F6156"/>
    <w:rsid w:val="006F6343"/>
    <w:rsid w:val="006F6CB1"/>
    <w:rsid w:val="006F76D5"/>
    <w:rsid w:val="00703F20"/>
    <w:rsid w:val="00704873"/>
    <w:rsid w:val="00710B65"/>
    <w:rsid w:val="00736248"/>
    <w:rsid w:val="007438ED"/>
    <w:rsid w:val="00744806"/>
    <w:rsid w:val="007472A4"/>
    <w:rsid w:val="007508EF"/>
    <w:rsid w:val="00750942"/>
    <w:rsid w:val="00751C80"/>
    <w:rsid w:val="007528FE"/>
    <w:rsid w:val="00754ECD"/>
    <w:rsid w:val="0076125C"/>
    <w:rsid w:val="0077584F"/>
    <w:rsid w:val="00780128"/>
    <w:rsid w:val="00782EBE"/>
    <w:rsid w:val="007832FE"/>
    <w:rsid w:val="00783B71"/>
    <w:rsid w:val="0078629C"/>
    <w:rsid w:val="007915D5"/>
    <w:rsid w:val="0079446F"/>
    <w:rsid w:val="00795FDB"/>
    <w:rsid w:val="00797B88"/>
    <w:rsid w:val="007A08D9"/>
    <w:rsid w:val="007A318C"/>
    <w:rsid w:val="007A6571"/>
    <w:rsid w:val="007A6B93"/>
    <w:rsid w:val="007B1468"/>
    <w:rsid w:val="007B1BEE"/>
    <w:rsid w:val="007B27A1"/>
    <w:rsid w:val="007B2DA7"/>
    <w:rsid w:val="007B3DF7"/>
    <w:rsid w:val="007B419D"/>
    <w:rsid w:val="007B41FA"/>
    <w:rsid w:val="007C0FB9"/>
    <w:rsid w:val="007C20A1"/>
    <w:rsid w:val="007C32B7"/>
    <w:rsid w:val="007C5B5D"/>
    <w:rsid w:val="007C79C5"/>
    <w:rsid w:val="007D0678"/>
    <w:rsid w:val="007D2295"/>
    <w:rsid w:val="007D29DA"/>
    <w:rsid w:val="007D3B31"/>
    <w:rsid w:val="007D6DD2"/>
    <w:rsid w:val="007E0010"/>
    <w:rsid w:val="007E14C8"/>
    <w:rsid w:val="007E2392"/>
    <w:rsid w:val="007E37AD"/>
    <w:rsid w:val="007E497C"/>
    <w:rsid w:val="007E4B9C"/>
    <w:rsid w:val="007E7DB9"/>
    <w:rsid w:val="007E7DE2"/>
    <w:rsid w:val="007F1C9A"/>
    <w:rsid w:val="007F389F"/>
    <w:rsid w:val="007F4250"/>
    <w:rsid w:val="007F5AC7"/>
    <w:rsid w:val="00800D3A"/>
    <w:rsid w:val="0080338B"/>
    <w:rsid w:val="00806CC1"/>
    <w:rsid w:val="00812CED"/>
    <w:rsid w:val="00814CFC"/>
    <w:rsid w:val="00815C54"/>
    <w:rsid w:val="00817E4E"/>
    <w:rsid w:val="00820B0C"/>
    <w:rsid w:val="00820CCD"/>
    <w:rsid w:val="00821D0C"/>
    <w:rsid w:val="00823BA1"/>
    <w:rsid w:val="008339B9"/>
    <w:rsid w:val="00833DCF"/>
    <w:rsid w:val="00835857"/>
    <w:rsid w:val="00837866"/>
    <w:rsid w:val="00840909"/>
    <w:rsid w:val="00844703"/>
    <w:rsid w:val="00845F91"/>
    <w:rsid w:val="0085233D"/>
    <w:rsid w:val="008536AE"/>
    <w:rsid w:val="008610C3"/>
    <w:rsid w:val="008617E1"/>
    <w:rsid w:val="00864124"/>
    <w:rsid w:val="008668FD"/>
    <w:rsid w:val="00872D9D"/>
    <w:rsid w:val="0089084C"/>
    <w:rsid w:val="0089315A"/>
    <w:rsid w:val="008A0C86"/>
    <w:rsid w:val="008A3726"/>
    <w:rsid w:val="008A3F4A"/>
    <w:rsid w:val="008A60F9"/>
    <w:rsid w:val="008A67BA"/>
    <w:rsid w:val="008A6CB5"/>
    <w:rsid w:val="008A77E6"/>
    <w:rsid w:val="008B078A"/>
    <w:rsid w:val="008B0BF6"/>
    <w:rsid w:val="008B3D6F"/>
    <w:rsid w:val="008B7ED7"/>
    <w:rsid w:val="008C180B"/>
    <w:rsid w:val="008C1C7C"/>
    <w:rsid w:val="008C25EC"/>
    <w:rsid w:val="008C351C"/>
    <w:rsid w:val="008C7523"/>
    <w:rsid w:val="008D0081"/>
    <w:rsid w:val="008D1747"/>
    <w:rsid w:val="008D336E"/>
    <w:rsid w:val="008D33DE"/>
    <w:rsid w:val="008D498C"/>
    <w:rsid w:val="008E12B7"/>
    <w:rsid w:val="008E1CFE"/>
    <w:rsid w:val="008E56F1"/>
    <w:rsid w:val="008E6712"/>
    <w:rsid w:val="008E6B77"/>
    <w:rsid w:val="008E6C6D"/>
    <w:rsid w:val="008E7E66"/>
    <w:rsid w:val="008F2468"/>
    <w:rsid w:val="008F3523"/>
    <w:rsid w:val="008F4EEB"/>
    <w:rsid w:val="008F754B"/>
    <w:rsid w:val="00900D9E"/>
    <w:rsid w:val="009026D5"/>
    <w:rsid w:val="0090787C"/>
    <w:rsid w:val="0091058D"/>
    <w:rsid w:val="009111A1"/>
    <w:rsid w:val="00911A91"/>
    <w:rsid w:val="00913098"/>
    <w:rsid w:val="00921137"/>
    <w:rsid w:val="00922C86"/>
    <w:rsid w:val="00924885"/>
    <w:rsid w:val="00927109"/>
    <w:rsid w:val="0093198C"/>
    <w:rsid w:val="009323A2"/>
    <w:rsid w:val="009346D8"/>
    <w:rsid w:val="0093489E"/>
    <w:rsid w:val="00934CFB"/>
    <w:rsid w:val="009358BC"/>
    <w:rsid w:val="0093680B"/>
    <w:rsid w:val="00941A22"/>
    <w:rsid w:val="009431AF"/>
    <w:rsid w:val="009477D0"/>
    <w:rsid w:val="00952E41"/>
    <w:rsid w:val="00962970"/>
    <w:rsid w:val="00970CCC"/>
    <w:rsid w:val="00971ABB"/>
    <w:rsid w:val="00971F98"/>
    <w:rsid w:val="00972BE9"/>
    <w:rsid w:val="00972E33"/>
    <w:rsid w:val="00974731"/>
    <w:rsid w:val="0097641D"/>
    <w:rsid w:val="00976640"/>
    <w:rsid w:val="00977A7E"/>
    <w:rsid w:val="0098503E"/>
    <w:rsid w:val="00990978"/>
    <w:rsid w:val="00990D72"/>
    <w:rsid w:val="00992955"/>
    <w:rsid w:val="009A1871"/>
    <w:rsid w:val="009A64C2"/>
    <w:rsid w:val="009A7380"/>
    <w:rsid w:val="009B0ADA"/>
    <w:rsid w:val="009B7815"/>
    <w:rsid w:val="009C001A"/>
    <w:rsid w:val="009C241A"/>
    <w:rsid w:val="009C7549"/>
    <w:rsid w:val="009D1847"/>
    <w:rsid w:val="009D3457"/>
    <w:rsid w:val="009D4205"/>
    <w:rsid w:val="009E6E07"/>
    <w:rsid w:val="009F0B93"/>
    <w:rsid w:val="009F2910"/>
    <w:rsid w:val="009F3ACD"/>
    <w:rsid w:val="009F5FDC"/>
    <w:rsid w:val="009F6D95"/>
    <w:rsid w:val="00A00D96"/>
    <w:rsid w:val="00A019A7"/>
    <w:rsid w:val="00A02FEF"/>
    <w:rsid w:val="00A03CA4"/>
    <w:rsid w:val="00A04CAF"/>
    <w:rsid w:val="00A060C2"/>
    <w:rsid w:val="00A069EF"/>
    <w:rsid w:val="00A11D50"/>
    <w:rsid w:val="00A122F4"/>
    <w:rsid w:val="00A1580D"/>
    <w:rsid w:val="00A16004"/>
    <w:rsid w:val="00A16AE7"/>
    <w:rsid w:val="00A2336A"/>
    <w:rsid w:val="00A233F7"/>
    <w:rsid w:val="00A26892"/>
    <w:rsid w:val="00A34987"/>
    <w:rsid w:val="00A37906"/>
    <w:rsid w:val="00A457E4"/>
    <w:rsid w:val="00A45B16"/>
    <w:rsid w:val="00A45CC5"/>
    <w:rsid w:val="00A50D4C"/>
    <w:rsid w:val="00A5270D"/>
    <w:rsid w:val="00A528CB"/>
    <w:rsid w:val="00A52B50"/>
    <w:rsid w:val="00A54298"/>
    <w:rsid w:val="00A5460D"/>
    <w:rsid w:val="00A55A07"/>
    <w:rsid w:val="00A565BC"/>
    <w:rsid w:val="00A65846"/>
    <w:rsid w:val="00A7045A"/>
    <w:rsid w:val="00A73BC0"/>
    <w:rsid w:val="00A75089"/>
    <w:rsid w:val="00A83A0A"/>
    <w:rsid w:val="00A85A7D"/>
    <w:rsid w:val="00A8662C"/>
    <w:rsid w:val="00A90D6C"/>
    <w:rsid w:val="00A97584"/>
    <w:rsid w:val="00AA1217"/>
    <w:rsid w:val="00AA156B"/>
    <w:rsid w:val="00AA2996"/>
    <w:rsid w:val="00AB1812"/>
    <w:rsid w:val="00AB45CC"/>
    <w:rsid w:val="00AB5686"/>
    <w:rsid w:val="00AB5FB0"/>
    <w:rsid w:val="00AB6BB1"/>
    <w:rsid w:val="00AC2D83"/>
    <w:rsid w:val="00AC426D"/>
    <w:rsid w:val="00AC7229"/>
    <w:rsid w:val="00AD3931"/>
    <w:rsid w:val="00AD6C85"/>
    <w:rsid w:val="00AD7C96"/>
    <w:rsid w:val="00AE04C6"/>
    <w:rsid w:val="00AF0727"/>
    <w:rsid w:val="00AF0BD2"/>
    <w:rsid w:val="00AF37A4"/>
    <w:rsid w:val="00AF60F0"/>
    <w:rsid w:val="00AF7BD3"/>
    <w:rsid w:val="00B02CB1"/>
    <w:rsid w:val="00B06CD3"/>
    <w:rsid w:val="00B15783"/>
    <w:rsid w:val="00B16E6E"/>
    <w:rsid w:val="00B17F6F"/>
    <w:rsid w:val="00B225AD"/>
    <w:rsid w:val="00B235D8"/>
    <w:rsid w:val="00B25194"/>
    <w:rsid w:val="00B30E69"/>
    <w:rsid w:val="00B31114"/>
    <w:rsid w:val="00B3366A"/>
    <w:rsid w:val="00B35FC4"/>
    <w:rsid w:val="00B360B2"/>
    <w:rsid w:val="00B3719A"/>
    <w:rsid w:val="00B411E7"/>
    <w:rsid w:val="00B42B4B"/>
    <w:rsid w:val="00B432F5"/>
    <w:rsid w:val="00B438E4"/>
    <w:rsid w:val="00B439EE"/>
    <w:rsid w:val="00B44FD5"/>
    <w:rsid w:val="00B53038"/>
    <w:rsid w:val="00B539CE"/>
    <w:rsid w:val="00B56BD4"/>
    <w:rsid w:val="00B60CF5"/>
    <w:rsid w:val="00B62351"/>
    <w:rsid w:val="00B62747"/>
    <w:rsid w:val="00B6653D"/>
    <w:rsid w:val="00B6712D"/>
    <w:rsid w:val="00B70EC9"/>
    <w:rsid w:val="00B74522"/>
    <w:rsid w:val="00B77C48"/>
    <w:rsid w:val="00B8081B"/>
    <w:rsid w:val="00B82C15"/>
    <w:rsid w:val="00B85CDC"/>
    <w:rsid w:val="00B875E4"/>
    <w:rsid w:val="00B9053C"/>
    <w:rsid w:val="00B914D3"/>
    <w:rsid w:val="00B946C8"/>
    <w:rsid w:val="00B972B5"/>
    <w:rsid w:val="00BA145F"/>
    <w:rsid w:val="00BA4543"/>
    <w:rsid w:val="00BA4682"/>
    <w:rsid w:val="00BA60F8"/>
    <w:rsid w:val="00BA69D6"/>
    <w:rsid w:val="00BA75A4"/>
    <w:rsid w:val="00BA7832"/>
    <w:rsid w:val="00BA7FC4"/>
    <w:rsid w:val="00BB07BF"/>
    <w:rsid w:val="00BB1CC4"/>
    <w:rsid w:val="00BB34C3"/>
    <w:rsid w:val="00BB36F3"/>
    <w:rsid w:val="00BB4992"/>
    <w:rsid w:val="00BB6CA4"/>
    <w:rsid w:val="00BB7849"/>
    <w:rsid w:val="00BC0E18"/>
    <w:rsid w:val="00BC3AA8"/>
    <w:rsid w:val="00BC469D"/>
    <w:rsid w:val="00BC5C28"/>
    <w:rsid w:val="00BC668E"/>
    <w:rsid w:val="00BC689C"/>
    <w:rsid w:val="00BC7B2A"/>
    <w:rsid w:val="00BD3A97"/>
    <w:rsid w:val="00BD53DB"/>
    <w:rsid w:val="00BD6607"/>
    <w:rsid w:val="00BD6775"/>
    <w:rsid w:val="00BD6B9C"/>
    <w:rsid w:val="00BD77B5"/>
    <w:rsid w:val="00BE1593"/>
    <w:rsid w:val="00BE5494"/>
    <w:rsid w:val="00BF0193"/>
    <w:rsid w:val="00BF1CBD"/>
    <w:rsid w:val="00BF2BDE"/>
    <w:rsid w:val="00BF3543"/>
    <w:rsid w:val="00BF5A1C"/>
    <w:rsid w:val="00C001D2"/>
    <w:rsid w:val="00C0215B"/>
    <w:rsid w:val="00C0495C"/>
    <w:rsid w:val="00C0683D"/>
    <w:rsid w:val="00C07622"/>
    <w:rsid w:val="00C07B67"/>
    <w:rsid w:val="00C111D7"/>
    <w:rsid w:val="00C11EF7"/>
    <w:rsid w:val="00C174E9"/>
    <w:rsid w:val="00C20477"/>
    <w:rsid w:val="00C21719"/>
    <w:rsid w:val="00C227C7"/>
    <w:rsid w:val="00C231C8"/>
    <w:rsid w:val="00C23F9D"/>
    <w:rsid w:val="00C27A22"/>
    <w:rsid w:val="00C30C4D"/>
    <w:rsid w:val="00C33262"/>
    <w:rsid w:val="00C33FF1"/>
    <w:rsid w:val="00C3468A"/>
    <w:rsid w:val="00C366E3"/>
    <w:rsid w:val="00C36B8E"/>
    <w:rsid w:val="00C43622"/>
    <w:rsid w:val="00C436A0"/>
    <w:rsid w:val="00C469B7"/>
    <w:rsid w:val="00C47E3F"/>
    <w:rsid w:val="00C506C7"/>
    <w:rsid w:val="00C51950"/>
    <w:rsid w:val="00C5727A"/>
    <w:rsid w:val="00C622DA"/>
    <w:rsid w:val="00C62A23"/>
    <w:rsid w:val="00C63DE1"/>
    <w:rsid w:val="00C70685"/>
    <w:rsid w:val="00C70EF1"/>
    <w:rsid w:val="00C71DB5"/>
    <w:rsid w:val="00C746FA"/>
    <w:rsid w:val="00C777C0"/>
    <w:rsid w:val="00C85E2C"/>
    <w:rsid w:val="00C8600C"/>
    <w:rsid w:val="00C8700B"/>
    <w:rsid w:val="00C90CC9"/>
    <w:rsid w:val="00C90F70"/>
    <w:rsid w:val="00C9478C"/>
    <w:rsid w:val="00CA2528"/>
    <w:rsid w:val="00CA2635"/>
    <w:rsid w:val="00CA2747"/>
    <w:rsid w:val="00CA41E9"/>
    <w:rsid w:val="00CA4745"/>
    <w:rsid w:val="00CA4C4B"/>
    <w:rsid w:val="00CA6FC8"/>
    <w:rsid w:val="00CB236E"/>
    <w:rsid w:val="00CB2A44"/>
    <w:rsid w:val="00CB3C95"/>
    <w:rsid w:val="00CB4B72"/>
    <w:rsid w:val="00CB7516"/>
    <w:rsid w:val="00CC2EF5"/>
    <w:rsid w:val="00CC2F1B"/>
    <w:rsid w:val="00CC5573"/>
    <w:rsid w:val="00CC61AD"/>
    <w:rsid w:val="00CC71AF"/>
    <w:rsid w:val="00CD163A"/>
    <w:rsid w:val="00CD418E"/>
    <w:rsid w:val="00CD573D"/>
    <w:rsid w:val="00CD6F9C"/>
    <w:rsid w:val="00CE3664"/>
    <w:rsid w:val="00CE624C"/>
    <w:rsid w:val="00CE74A7"/>
    <w:rsid w:val="00CE7531"/>
    <w:rsid w:val="00CE7B9B"/>
    <w:rsid w:val="00CF295F"/>
    <w:rsid w:val="00CF7B8D"/>
    <w:rsid w:val="00D006EB"/>
    <w:rsid w:val="00D01C93"/>
    <w:rsid w:val="00D03F0F"/>
    <w:rsid w:val="00D051FA"/>
    <w:rsid w:val="00D110FB"/>
    <w:rsid w:val="00D129E2"/>
    <w:rsid w:val="00D13C2E"/>
    <w:rsid w:val="00D162B9"/>
    <w:rsid w:val="00D17636"/>
    <w:rsid w:val="00D209D4"/>
    <w:rsid w:val="00D353F1"/>
    <w:rsid w:val="00D41AA3"/>
    <w:rsid w:val="00D42E19"/>
    <w:rsid w:val="00D44D9A"/>
    <w:rsid w:val="00D46FC5"/>
    <w:rsid w:val="00D4720C"/>
    <w:rsid w:val="00D51578"/>
    <w:rsid w:val="00D5606F"/>
    <w:rsid w:val="00D579A0"/>
    <w:rsid w:val="00D665CC"/>
    <w:rsid w:val="00D66E42"/>
    <w:rsid w:val="00D67569"/>
    <w:rsid w:val="00D7027C"/>
    <w:rsid w:val="00D72FE5"/>
    <w:rsid w:val="00D757A1"/>
    <w:rsid w:val="00D77185"/>
    <w:rsid w:val="00D82396"/>
    <w:rsid w:val="00D83757"/>
    <w:rsid w:val="00D84F10"/>
    <w:rsid w:val="00D90AC7"/>
    <w:rsid w:val="00D91914"/>
    <w:rsid w:val="00D95E14"/>
    <w:rsid w:val="00DA1A3D"/>
    <w:rsid w:val="00DA5975"/>
    <w:rsid w:val="00DC0893"/>
    <w:rsid w:val="00DC103F"/>
    <w:rsid w:val="00DC13CB"/>
    <w:rsid w:val="00DC16EB"/>
    <w:rsid w:val="00DC21BD"/>
    <w:rsid w:val="00DC596B"/>
    <w:rsid w:val="00DC5A64"/>
    <w:rsid w:val="00DC6EF6"/>
    <w:rsid w:val="00DD38F1"/>
    <w:rsid w:val="00DE1812"/>
    <w:rsid w:val="00DF00D8"/>
    <w:rsid w:val="00DF09F1"/>
    <w:rsid w:val="00DF18EA"/>
    <w:rsid w:val="00DF1FB2"/>
    <w:rsid w:val="00DF22F9"/>
    <w:rsid w:val="00DF392F"/>
    <w:rsid w:val="00DF64A2"/>
    <w:rsid w:val="00E0094F"/>
    <w:rsid w:val="00E00ECB"/>
    <w:rsid w:val="00E0193C"/>
    <w:rsid w:val="00E03464"/>
    <w:rsid w:val="00E0389A"/>
    <w:rsid w:val="00E03966"/>
    <w:rsid w:val="00E04DB3"/>
    <w:rsid w:val="00E05180"/>
    <w:rsid w:val="00E05A29"/>
    <w:rsid w:val="00E06278"/>
    <w:rsid w:val="00E14233"/>
    <w:rsid w:val="00E17DD1"/>
    <w:rsid w:val="00E215DD"/>
    <w:rsid w:val="00E260AE"/>
    <w:rsid w:val="00E26464"/>
    <w:rsid w:val="00E26A6F"/>
    <w:rsid w:val="00E32F3F"/>
    <w:rsid w:val="00E36613"/>
    <w:rsid w:val="00E36E5B"/>
    <w:rsid w:val="00E4786F"/>
    <w:rsid w:val="00E5567A"/>
    <w:rsid w:val="00E5681A"/>
    <w:rsid w:val="00E56CB3"/>
    <w:rsid w:val="00E60D62"/>
    <w:rsid w:val="00E628BD"/>
    <w:rsid w:val="00E628C1"/>
    <w:rsid w:val="00E6475B"/>
    <w:rsid w:val="00E6671F"/>
    <w:rsid w:val="00E7069E"/>
    <w:rsid w:val="00E7125C"/>
    <w:rsid w:val="00E73CA9"/>
    <w:rsid w:val="00E76B08"/>
    <w:rsid w:val="00E82B6A"/>
    <w:rsid w:val="00E831F4"/>
    <w:rsid w:val="00E83939"/>
    <w:rsid w:val="00E87DFC"/>
    <w:rsid w:val="00E91B4C"/>
    <w:rsid w:val="00E924AF"/>
    <w:rsid w:val="00E93BDB"/>
    <w:rsid w:val="00E93D3E"/>
    <w:rsid w:val="00E9420C"/>
    <w:rsid w:val="00E9440C"/>
    <w:rsid w:val="00E96D36"/>
    <w:rsid w:val="00EA1B28"/>
    <w:rsid w:val="00EA26C6"/>
    <w:rsid w:val="00EA3E14"/>
    <w:rsid w:val="00EA4B03"/>
    <w:rsid w:val="00EA6A68"/>
    <w:rsid w:val="00EB4CE5"/>
    <w:rsid w:val="00EB53DB"/>
    <w:rsid w:val="00EC041B"/>
    <w:rsid w:val="00EC3DD4"/>
    <w:rsid w:val="00ED0239"/>
    <w:rsid w:val="00ED0B7E"/>
    <w:rsid w:val="00ED1AF0"/>
    <w:rsid w:val="00ED5D00"/>
    <w:rsid w:val="00ED7589"/>
    <w:rsid w:val="00EE0F0F"/>
    <w:rsid w:val="00EE28AC"/>
    <w:rsid w:val="00EE6A21"/>
    <w:rsid w:val="00EF046E"/>
    <w:rsid w:val="00EF0C83"/>
    <w:rsid w:val="00EF1EFA"/>
    <w:rsid w:val="00EF2CB4"/>
    <w:rsid w:val="00EF41EF"/>
    <w:rsid w:val="00EF4F04"/>
    <w:rsid w:val="00EF6EEB"/>
    <w:rsid w:val="00F037ED"/>
    <w:rsid w:val="00F047A2"/>
    <w:rsid w:val="00F05E43"/>
    <w:rsid w:val="00F0679B"/>
    <w:rsid w:val="00F12859"/>
    <w:rsid w:val="00F217E7"/>
    <w:rsid w:val="00F24423"/>
    <w:rsid w:val="00F26A3D"/>
    <w:rsid w:val="00F300A8"/>
    <w:rsid w:val="00F37D0D"/>
    <w:rsid w:val="00F41CD8"/>
    <w:rsid w:val="00F42181"/>
    <w:rsid w:val="00F42444"/>
    <w:rsid w:val="00F4371A"/>
    <w:rsid w:val="00F44210"/>
    <w:rsid w:val="00F4473B"/>
    <w:rsid w:val="00F45EF0"/>
    <w:rsid w:val="00F471D9"/>
    <w:rsid w:val="00F4785A"/>
    <w:rsid w:val="00F500EA"/>
    <w:rsid w:val="00F532EF"/>
    <w:rsid w:val="00F55C56"/>
    <w:rsid w:val="00F60026"/>
    <w:rsid w:val="00F66393"/>
    <w:rsid w:val="00F66F72"/>
    <w:rsid w:val="00F67901"/>
    <w:rsid w:val="00F71B0F"/>
    <w:rsid w:val="00F74AAB"/>
    <w:rsid w:val="00F76611"/>
    <w:rsid w:val="00F77BEC"/>
    <w:rsid w:val="00F901A9"/>
    <w:rsid w:val="00F95B9F"/>
    <w:rsid w:val="00FA21F2"/>
    <w:rsid w:val="00FA3436"/>
    <w:rsid w:val="00FA47E5"/>
    <w:rsid w:val="00FA7A9B"/>
    <w:rsid w:val="00FA7E89"/>
    <w:rsid w:val="00FB324B"/>
    <w:rsid w:val="00FB5B7D"/>
    <w:rsid w:val="00FB792E"/>
    <w:rsid w:val="00FC57F9"/>
    <w:rsid w:val="00FC5D0C"/>
    <w:rsid w:val="00FC66E0"/>
    <w:rsid w:val="00FC7961"/>
    <w:rsid w:val="00FD124A"/>
    <w:rsid w:val="00FD1D7B"/>
    <w:rsid w:val="00FD29FD"/>
    <w:rsid w:val="00FD4F18"/>
    <w:rsid w:val="00FD56D4"/>
    <w:rsid w:val="00FD5CA2"/>
    <w:rsid w:val="00FF1BDB"/>
    <w:rsid w:val="00FF1CCF"/>
    <w:rsid w:val="00FF7389"/>
    <w:rsid w:val="01066011"/>
    <w:rsid w:val="010A5316"/>
    <w:rsid w:val="01595799"/>
    <w:rsid w:val="015B6D4C"/>
    <w:rsid w:val="01904224"/>
    <w:rsid w:val="01BB22FF"/>
    <w:rsid w:val="01BF369E"/>
    <w:rsid w:val="01E061F1"/>
    <w:rsid w:val="01E80B25"/>
    <w:rsid w:val="01FD1E0B"/>
    <w:rsid w:val="020325B8"/>
    <w:rsid w:val="021267C0"/>
    <w:rsid w:val="02144601"/>
    <w:rsid w:val="022337D4"/>
    <w:rsid w:val="022363F1"/>
    <w:rsid w:val="022F27DA"/>
    <w:rsid w:val="02647E5A"/>
    <w:rsid w:val="026B05E5"/>
    <w:rsid w:val="02AC4646"/>
    <w:rsid w:val="02AF7DDE"/>
    <w:rsid w:val="02BA2B2E"/>
    <w:rsid w:val="02D95B64"/>
    <w:rsid w:val="02E15D94"/>
    <w:rsid w:val="02F14F8E"/>
    <w:rsid w:val="033231DC"/>
    <w:rsid w:val="03494263"/>
    <w:rsid w:val="034C6DAC"/>
    <w:rsid w:val="03651B93"/>
    <w:rsid w:val="03B4510F"/>
    <w:rsid w:val="03C36145"/>
    <w:rsid w:val="03DD6787"/>
    <w:rsid w:val="03E61FE9"/>
    <w:rsid w:val="03E92982"/>
    <w:rsid w:val="041E7946"/>
    <w:rsid w:val="045575DF"/>
    <w:rsid w:val="045B6F87"/>
    <w:rsid w:val="045D5626"/>
    <w:rsid w:val="049A0E39"/>
    <w:rsid w:val="049F7E63"/>
    <w:rsid w:val="04B04C92"/>
    <w:rsid w:val="04E05147"/>
    <w:rsid w:val="04E87437"/>
    <w:rsid w:val="04F97B9C"/>
    <w:rsid w:val="050240A6"/>
    <w:rsid w:val="05193DC0"/>
    <w:rsid w:val="053343C3"/>
    <w:rsid w:val="054C370A"/>
    <w:rsid w:val="05754637"/>
    <w:rsid w:val="05B62F9B"/>
    <w:rsid w:val="05DB7C86"/>
    <w:rsid w:val="0602557D"/>
    <w:rsid w:val="060D07E8"/>
    <w:rsid w:val="061A0B76"/>
    <w:rsid w:val="063C75FB"/>
    <w:rsid w:val="066C2E2F"/>
    <w:rsid w:val="069D5DE8"/>
    <w:rsid w:val="06D201A4"/>
    <w:rsid w:val="06D46B23"/>
    <w:rsid w:val="06E17695"/>
    <w:rsid w:val="06E20489"/>
    <w:rsid w:val="06EA6706"/>
    <w:rsid w:val="06F14E2C"/>
    <w:rsid w:val="06F678AD"/>
    <w:rsid w:val="06FC1082"/>
    <w:rsid w:val="071E57E0"/>
    <w:rsid w:val="071F6098"/>
    <w:rsid w:val="07327BF5"/>
    <w:rsid w:val="073A1EDB"/>
    <w:rsid w:val="075307F5"/>
    <w:rsid w:val="075A696E"/>
    <w:rsid w:val="07957FD6"/>
    <w:rsid w:val="07965156"/>
    <w:rsid w:val="07A61E29"/>
    <w:rsid w:val="07A832B5"/>
    <w:rsid w:val="07B75762"/>
    <w:rsid w:val="07DD0F91"/>
    <w:rsid w:val="07E55140"/>
    <w:rsid w:val="07EF6471"/>
    <w:rsid w:val="07F0074B"/>
    <w:rsid w:val="07FD19EC"/>
    <w:rsid w:val="080E5CAC"/>
    <w:rsid w:val="081E5D58"/>
    <w:rsid w:val="082B12B8"/>
    <w:rsid w:val="08407D37"/>
    <w:rsid w:val="0842280F"/>
    <w:rsid w:val="085E29A7"/>
    <w:rsid w:val="086C41F0"/>
    <w:rsid w:val="087B5EAA"/>
    <w:rsid w:val="08946B06"/>
    <w:rsid w:val="08C81200"/>
    <w:rsid w:val="08C85A0C"/>
    <w:rsid w:val="09022B54"/>
    <w:rsid w:val="091944C9"/>
    <w:rsid w:val="091A549E"/>
    <w:rsid w:val="092408D6"/>
    <w:rsid w:val="09434324"/>
    <w:rsid w:val="096910B4"/>
    <w:rsid w:val="09713DA7"/>
    <w:rsid w:val="098D3A6D"/>
    <w:rsid w:val="09926BE1"/>
    <w:rsid w:val="09C36CB5"/>
    <w:rsid w:val="09CC12CD"/>
    <w:rsid w:val="09E43EB2"/>
    <w:rsid w:val="09E8219F"/>
    <w:rsid w:val="0A396879"/>
    <w:rsid w:val="0A4A36D3"/>
    <w:rsid w:val="0A5806BB"/>
    <w:rsid w:val="0A581DDF"/>
    <w:rsid w:val="0A6257B6"/>
    <w:rsid w:val="0A700C48"/>
    <w:rsid w:val="0A7B5B37"/>
    <w:rsid w:val="0A7F767A"/>
    <w:rsid w:val="0A84654F"/>
    <w:rsid w:val="0A9C0E11"/>
    <w:rsid w:val="0AA97BD2"/>
    <w:rsid w:val="0AC142B3"/>
    <w:rsid w:val="0AC33722"/>
    <w:rsid w:val="0AE705C0"/>
    <w:rsid w:val="0B0876CF"/>
    <w:rsid w:val="0B161FD3"/>
    <w:rsid w:val="0B2B4388"/>
    <w:rsid w:val="0B3559DD"/>
    <w:rsid w:val="0B3C023F"/>
    <w:rsid w:val="0B3D32E9"/>
    <w:rsid w:val="0B427D4D"/>
    <w:rsid w:val="0B491576"/>
    <w:rsid w:val="0B543AB7"/>
    <w:rsid w:val="0B5F0BA2"/>
    <w:rsid w:val="0B6C2E9A"/>
    <w:rsid w:val="0B782AF9"/>
    <w:rsid w:val="0B7F3F21"/>
    <w:rsid w:val="0B844B0E"/>
    <w:rsid w:val="0BFE5D71"/>
    <w:rsid w:val="0C0302AD"/>
    <w:rsid w:val="0C2A6F2C"/>
    <w:rsid w:val="0C2C3397"/>
    <w:rsid w:val="0C384EC4"/>
    <w:rsid w:val="0C4E3032"/>
    <w:rsid w:val="0C5859D5"/>
    <w:rsid w:val="0C65564D"/>
    <w:rsid w:val="0C8366A2"/>
    <w:rsid w:val="0CD208CE"/>
    <w:rsid w:val="0CD91159"/>
    <w:rsid w:val="0CF32E9A"/>
    <w:rsid w:val="0D126644"/>
    <w:rsid w:val="0D350135"/>
    <w:rsid w:val="0D384F3B"/>
    <w:rsid w:val="0D411C46"/>
    <w:rsid w:val="0D513EF8"/>
    <w:rsid w:val="0D5D7130"/>
    <w:rsid w:val="0D78220D"/>
    <w:rsid w:val="0DB76DB7"/>
    <w:rsid w:val="0DCF4798"/>
    <w:rsid w:val="0DD52B01"/>
    <w:rsid w:val="0E074166"/>
    <w:rsid w:val="0E116375"/>
    <w:rsid w:val="0E791D87"/>
    <w:rsid w:val="0EC716D7"/>
    <w:rsid w:val="0EDE1A1B"/>
    <w:rsid w:val="0EE17D97"/>
    <w:rsid w:val="0EEC775B"/>
    <w:rsid w:val="0EFF0093"/>
    <w:rsid w:val="0F016A0A"/>
    <w:rsid w:val="0F0223B6"/>
    <w:rsid w:val="0F102E36"/>
    <w:rsid w:val="0F12775E"/>
    <w:rsid w:val="0F36437F"/>
    <w:rsid w:val="0F3C0034"/>
    <w:rsid w:val="0F3D62F0"/>
    <w:rsid w:val="0F406ECC"/>
    <w:rsid w:val="0F50164D"/>
    <w:rsid w:val="0F6E7CFA"/>
    <w:rsid w:val="0FA3152F"/>
    <w:rsid w:val="0FA731B3"/>
    <w:rsid w:val="0FAC5141"/>
    <w:rsid w:val="0FC32163"/>
    <w:rsid w:val="0FC41A5E"/>
    <w:rsid w:val="0FF507BD"/>
    <w:rsid w:val="0FF80D8E"/>
    <w:rsid w:val="102B5751"/>
    <w:rsid w:val="102E6D07"/>
    <w:rsid w:val="10422287"/>
    <w:rsid w:val="10604A11"/>
    <w:rsid w:val="10766D9E"/>
    <w:rsid w:val="108A6DA1"/>
    <w:rsid w:val="10A77C7F"/>
    <w:rsid w:val="10AD3231"/>
    <w:rsid w:val="10AF33B9"/>
    <w:rsid w:val="10B1628F"/>
    <w:rsid w:val="10BB1770"/>
    <w:rsid w:val="10DD0717"/>
    <w:rsid w:val="10EC7A9B"/>
    <w:rsid w:val="10EE5C30"/>
    <w:rsid w:val="11162036"/>
    <w:rsid w:val="11713CF4"/>
    <w:rsid w:val="117E667E"/>
    <w:rsid w:val="1194697F"/>
    <w:rsid w:val="119F4205"/>
    <w:rsid w:val="11A86696"/>
    <w:rsid w:val="11B04A2E"/>
    <w:rsid w:val="11C3415A"/>
    <w:rsid w:val="11D364A6"/>
    <w:rsid w:val="11EB07E3"/>
    <w:rsid w:val="11F373F7"/>
    <w:rsid w:val="1204030A"/>
    <w:rsid w:val="121F1579"/>
    <w:rsid w:val="122D3CA7"/>
    <w:rsid w:val="123C6AA0"/>
    <w:rsid w:val="123D2E93"/>
    <w:rsid w:val="124A2E83"/>
    <w:rsid w:val="12757FDD"/>
    <w:rsid w:val="127E747B"/>
    <w:rsid w:val="12816690"/>
    <w:rsid w:val="128A20CE"/>
    <w:rsid w:val="12955F26"/>
    <w:rsid w:val="12D940CC"/>
    <w:rsid w:val="12DB09F7"/>
    <w:rsid w:val="12F25437"/>
    <w:rsid w:val="12F4146D"/>
    <w:rsid w:val="1302467E"/>
    <w:rsid w:val="131F2AD3"/>
    <w:rsid w:val="13723ECB"/>
    <w:rsid w:val="138C715B"/>
    <w:rsid w:val="139B2D1C"/>
    <w:rsid w:val="13AE2C34"/>
    <w:rsid w:val="13B95B65"/>
    <w:rsid w:val="13CC05C6"/>
    <w:rsid w:val="13D03531"/>
    <w:rsid w:val="13E37C76"/>
    <w:rsid w:val="13ED1A48"/>
    <w:rsid w:val="142D74FE"/>
    <w:rsid w:val="144656BB"/>
    <w:rsid w:val="14653294"/>
    <w:rsid w:val="14664BF2"/>
    <w:rsid w:val="146D1CE9"/>
    <w:rsid w:val="14720CE3"/>
    <w:rsid w:val="14787A61"/>
    <w:rsid w:val="14877221"/>
    <w:rsid w:val="14AB3F12"/>
    <w:rsid w:val="14CC5285"/>
    <w:rsid w:val="14D57D25"/>
    <w:rsid w:val="14E71467"/>
    <w:rsid w:val="152956FB"/>
    <w:rsid w:val="155B6EB0"/>
    <w:rsid w:val="156F5A67"/>
    <w:rsid w:val="157C5D28"/>
    <w:rsid w:val="15A22816"/>
    <w:rsid w:val="15B23ECC"/>
    <w:rsid w:val="15C82BB1"/>
    <w:rsid w:val="15C93DF2"/>
    <w:rsid w:val="15D0503D"/>
    <w:rsid w:val="15E26671"/>
    <w:rsid w:val="16297AD1"/>
    <w:rsid w:val="16310BC4"/>
    <w:rsid w:val="1635178A"/>
    <w:rsid w:val="163A5C99"/>
    <w:rsid w:val="164D3DB0"/>
    <w:rsid w:val="16690867"/>
    <w:rsid w:val="1669695F"/>
    <w:rsid w:val="167652B3"/>
    <w:rsid w:val="16882572"/>
    <w:rsid w:val="169F49F3"/>
    <w:rsid w:val="16C15749"/>
    <w:rsid w:val="16DA0296"/>
    <w:rsid w:val="16F649B4"/>
    <w:rsid w:val="17363C55"/>
    <w:rsid w:val="17490AAD"/>
    <w:rsid w:val="17670EDB"/>
    <w:rsid w:val="176F5ECA"/>
    <w:rsid w:val="17A97634"/>
    <w:rsid w:val="17B137B0"/>
    <w:rsid w:val="180C1A28"/>
    <w:rsid w:val="182417B8"/>
    <w:rsid w:val="1853569F"/>
    <w:rsid w:val="18537C50"/>
    <w:rsid w:val="186B120F"/>
    <w:rsid w:val="18741A92"/>
    <w:rsid w:val="188E173C"/>
    <w:rsid w:val="18A601A1"/>
    <w:rsid w:val="18B57F12"/>
    <w:rsid w:val="18BB59F9"/>
    <w:rsid w:val="18BD7B90"/>
    <w:rsid w:val="18C11EA1"/>
    <w:rsid w:val="18D90F38"/>
    <w:rsid w:val="18E57EEA"/>
    <w:rsid w:val="19196E4C"/>
    <w:rsid w:val="19271517"/>
    <w:rsid w:val="192A3960"/>
    <w:rsid w:val="192B7EEE"/>
    <w:rsid w:val="19342EA9"/>
    <w:rsid w:val="19350F94"/>
    <w:rsid w:val="1939675A"/>
    <w:rsid w:val="19414B84"/>
    <w:rsid w:val="194F371F"/>
    <w:rsid w:val="1954082B"/>
    <w:rsid w:val="195633B9"/>
    <w:rsid w:val="1956620C"/>
    <w:rsid w:val="196D47B4"/>
    <w:rsid w:val="19724B45"/>
    <w:rsid w:val="197947DB"/>
    <w:rsid w:val="19810BE2"/>
    <w:rsid w:val="19AA1511"/>
    <w:rsid w:val="19B65D69"/>
    <w:rsid w:val="19BF5F9C"/>
    <w:rsid w:val="19D31EBC"/>
    <w:rsid w:val="19E11255"/>
    <w:rsid w:val="19E7128A"/>
    <w:rsid w:val="19FD0935"/>
    <w:rsid w:val="1A2669B0"/>
    <w:rsid w:val="1A376266"/>
    <w:rsid w:val="1A3C5FBC"/>
    <w:rsid w:val="1A58555C"/>
    <w:rsid w:val="1A7C1EF5"/>
    <w:rsid w:val="1A963982"/>
    <w:rsid w:val="1AA248F2"/>
    <w:rsid w:val="1AA36B52"/>
    <w:rsid w:val="1ADA33F6"/>
    <w:rsid w:val="1AE24590"/>
    <w:rsid w:val="1AE653CE"/>
    <w:rsid w:val="1B0F2A3E"/>
    <w:rsid w:val="1B116F10"/>
    <w:rsid w:val="1B18484F"/>
    <w:rsid w:val="1B1B229D"/>
    <w:rsid w:val="1B244927"/>
    <w:rsid w:val="1B283E15"/>
    <w:rsid w:val="1B3F4376"/>
    <w:rsid w:val="1B565AA0"/>
    <w:rsid w:val="1B7A2922"/>
    <w:rsid w:val="1B8546D6"/>
    <w:rsid w:val="1B9E3B28"/>
    <w:rsid w:val="1BA33D9F"/>
    <w:rsid w:val="1BA474C5"/>
    <w:rsid w:val="1BCC441C"/>
    <w:rsid w:val="1BD56042"/>
    <w:rsid w:val="1BE3227D"/>
    <w:rsid w:val="1BE94253"/>
    <w:rsid w:val="1BF75AE4"/>
    <w:rsid w:val="1C0F38EE"/>
    <w:rsid w:val="1C0F77FB"/>
    <w:rsid w:val="1C220F17"/>
    <w:rsid w:val="1C2315BF"/>
    <w:rsid w:val="1C313B3F"/>
    <w:rsid w:val="1C5C16DB"/>
    <w:rsid w:val="1C605B2C"/>
    <w:rsid w:val="1C75294D"/>
    <w:rsid w:val="1C7D37A7"/>
    <w:rsid w:val="1C9347DD"/>
    <w:rsid w:val="1C953B00"/>
    <w:rsid w:val="1CA563CE"/>
    <w:rsid w:val="1CBB27BA"/>
    <w:rsid w:val="1CDA4EE9"/>
    <w:rsid w:val="1CE47053"/>
    <w:rsid w:val="1D03482E"/>
    <w:rsid w:val="1D1032C5"/>
    <w:rsid w:val="1D1D45A0"/>
    <w:rsid w:val="1D2720D8"/>
    <w:rsid w:val="1D49661A"/>
    <w:rsid w:val="1D4F2950"/>
    <w:rsid w:val="1D517052"/>
    <w:rsid w:val="1D5737FE"/>
    <w:rsid w:val="1D683921"/>
    <w:rsid w:val="1D8807F9"/>
    <w:rsid w:val="1D9A5F4E"/>
    <w:rsid w:val="1DC0715E"/>
    <w:rsid w:val="1DE02BE0"/>
    <w:rsid w:val="1DE351A5"/>
    <w:rsid w:val="1E077E25"/>
    <w:rsid w:val="1E1F3CCA"/>
    <w:rsid w:val="1E283B18"/>
    <w:rsid w:val="1E2E2C3F"/>
    <w:rsid w:val="1E396A7F"/>
    <w:rsid w:val="1E3F5FEA"/>
    <w:rsid w:val="1E670925"/>
    <w:rsid w:val="1E6E4A08"/>
    <w:rsid w:val="1E7D49EF"/>
    <w:rsid w:val="1E833BDA"/>
    <w:rsid w:val="1E8A5ADA"/>
    <w:rsid w:val="1E942221"/>
    <w:rsid w:val="1E9A645C"/>
    <w:rsid w:val="1EA37A45"/>
    <w:rsid w:val="1EC06076"/>
    <w:rsid w:val="1EC11F2E"/>
    <w:rsid w:val="1EDF59A9"/>
    <w:rsid w:val="1EE66F4B"/>
    <w:rsid w:val="1F0E0DD5"/>
    <w:rsid w:val="1F3F60F6"/>
    <w:rsid w:val="1F425B50"/>
    <w:rsid w:val="1F50588F"/>
    <w:rsid w:val="1F5A3A62"/>
    <w:rsid w:val="1F623388"/>
    <w:rsid w:val="1F6974AD"/>
    <w:rsid w:val="1F8119E0"/>
    <w:rsid w:val="1F8B35D4"/>
    <w:rsid w:val="1F91328E"/>
    <w:rsid w:val="1F980E0F"/>
    <w:rsid w:val="1FA93356"/>
    <w:rsid w:val="1FB117EB"/>
    <w:rsid w:val="1FBD1F17"/>
    <w:rsid w:val="1FE97FB2"/>
    <w:rsid w:val="1FF11700"/>
    <w:rsid w:val="20012551"/>
    <w:rsid w:val="20163564"/>
    <w:rsid w:val="20165DD2"/>
    <w:rsid w:val="203533EF"/>
    <w:rsid w:val="205410AD"/>
    <w:rsid w:val="20705468"/>
    <w:rsid w:val="207B2E91"/>
    <w:rsid w:val="208D58E5"/>
    <w:rsid w:val="20B06E3F"/>
    <w:rsid w:val="20D1010B"/>
    <w:rsid w:val="20EB4F80"/>
    <w:rsid w:val="20F93647"/>
    <w:rsid w:val="210A67B3"/>
    <w:rsid w:val="21233C27"/>
    <w:rsid w:val="21395FCA"/>
    <w:rsid w:val="21492904"/>
    <w:rsid w:val="21627DC6"/>
    <w:rsid w:val="216629BE"/>
    <w:rsid w:val="219A52DC"/>
    <w:rsid w:val="21BD239B"/>
    <w:rsid w:val="21C550A0"/>
    <w:rsid w:val="22187961"/>
    <w:rsid w:val="221D78FF"/>
    <w:rsid w:val="222163F8"/>
    <w:rsid w:val="223D0384"/>
    <w:rsid w:val="223E1E65"/>
    <w:rsid w:val="224C6CF0"/>
    <w:rsid w:val="224D0DD7"/>
    <w:rsid w:val="224E6E8F"/>
    <w:rsid w:val="22505D0F"/>
    <w:rsid w:val="22A50C3F"/>
    <w:rsid w:val="22A96951"/>
    <w:rsid w:val="22B46B2F"/>
    <w:rsid w:val="22B70498"/>
    <w:rsid w:val="22BA6D89"/>
    <w:rsid w:val="22EA12F0"/>
    <w:rsid w:val="22F215A7"/>
    <w:rsid w:val="22F84BE9"/>
    <w:rsid w:val="234B0014"/>
    <w:rsid w:val="2375470C"/>
    <w:rsid w:val="2390157D"/>
    <w:rsid w:val="23CF1DC5"/>
    <w:rsid w:val="23DE6D54"/>
    <w:rsid w:val="23F044F8"/>
    <w:rsid w:val="242330CD"/>
    <w:rsid w:val="2428412A"/>
    <w:rsid w:val="243D3A86"/>
    <w:rsid w:val="244B1466"/>
    <w:rsid w:val="24596026"/>
    <w:rsid w:val="249551CF"/>
    <w:rsid w:val="249C0089"/>
    <w:rsid w:val="24AB4971"/>
    <w:rsid w:val="24BF03BF"/>
    <w:rsid w:val="24E86748"/>
    <w:rsid w:val="24F92A45"/>
    <w:rsid w:val="250135CE"/>
    <w:rsid w:val="25156684"/>
    <w:rsid w:val="2526460F"/>
    <w:rsid w:val="2558740D"/>
    <w:rsid w:val="258B683D"/>
    <w:rsid w:val="259121D1"/>
    <w:rsid w:val="259C77FB"/>
    <w:rsid w:val="25A4066C"/>
    <w:rsid w:val="25A91398"/>
    <w:rsid w:val="25B26517"/>
    <w:rsid w:val="25CD35EC"/>
    <w:rsid w:val="25D21AD5"/>
    <w:rsid w:val="25D963C3"/>
    <w:rsid w:val="25DB14B1"/>
    <w:rsid w:val="25E113B1"/>
    <w:rsid w:val="26025801"/>
    <w:rsid w:val="260F439C"/>
    <w:rsid w:val="2610590E"/>
    <w:rsid w:val="26251CFE"/>
    <w:rsid w:val="26552E5D"/>
    <w:rsid w:val="265F4D2D"/>
    <w:rsid w:val="268D0FB3"/>
    <w:rsid w:val="26A1005C"/>
    <w:rsid w:val="26C65319"/>
    <w:rsid w:val="26EC27F4"/>
    <w:rsid w:val="26FD491A"/>
    <w:rsid w:val="270536F1"/>
    <w:rsid w:val="27164A4B"/>
    <w:rsid w:val="271E74EC"/>
    <w:rsid w:val="272F53A8"/>
    <w:rsid w:val="2731054A"/>
    <w:rsid w:val="273D3C22"/>
    <w:rsid w:val="27412C01"/>
    <w:rsid w:val="274349FC"/>
    <w:rsid w:val="2757488B"/>
    <w:rsid w:val="27B7617C"/>
    <w:rsid w:val="27CC2C1D"/>
    <w:rsid w:val="27E41C3D"/>
    <w:rsid w:val="280A3FEA"/>
    <w:rsid w:val="28114719"/>
    <w:rsid w:val="2822407D"/>
    <w:rsid w:val="282E4EB6"/>
    <w:rsid w:val="282E631A"/>
    <w:rsid w:val="283A403F"/>
    <w:rsid w:val="284451C0"/>
    <w:rsid w:val="2865181A"/>
    <w:rsid w:val="286C0FE8"/>
    <w:rsid w:val="286F0741"/>
    <w:rsid w:val="28804A85"/>
    <w:rsid w:val="288B168F"/>
    <w:rsid w:val="28B01799"/>
    <w:rsid w:val="28C70AAB"/>
    <w:rsid w:val="28D06FD3"/>
    <w:rsid w:val="28DC03ED"/>
    <w:rsid w:val="28E02D0A"/>
    <w:rsid w:val="29001CA8"/>
    <w:rsid w:val="29072340"/>
    <w:rsid w:val="29152F63"/>
    <w:rsid w:val="2915494B"/>
    <w:rsid w:val="291E23B5"/>
    <w:rsid w:val="292A1CC4"/>
    <w:rsid w:val="292D7531"/>
    <w:rsid w:val="2930204C"/>
    <w:rsid w:val="294778B2"/>
    <w:rsid w:val="294D1CC1"/>
    <w:rsid w:val="296109CD"/>
    <w:rsid w:val="296A674C"/>
    <w:rsid w:val="29734F31"/>
    <w:rsid w:val="297F22CE"/>
    <w:rsid w:val="29857C20"/>
    <w:rsid w:val="29860977"/>
    <w:rsid w:val="2989300E"/>
    <w:rsid w:val="2993142F"/>
    <w:rsid w:val="29A606DE"/>
    <w:rsid w:val="29C207D0"/>
    <w:rsid w:val="29DF2F12"/>
    <w:rsid w:val="29F0500C"/>
    <w:rsid w:val="2A316C2E"/>
    <w:rsid w:val="2A8A373B"/>
    <w:rsid w:val="2AC468D0"/>
    <w:rsid w:val="2AD633B7"/>
    <w:rsid w:val="2AF307FF"/>
    <w:rsid w:val="2B167532"/>
    <w:rsid w:val="2B2622C7"/>
    <w:rsid w:val="2B262B3F"/>
    <w:rsid w:val="2B5D3208"/>
    <w:rsid w:val="2B672A39"/>
    <w:rsid w:val="2B832B40"/>
    <w:rsid w:val="2BB530DF"/>
    <w:rsid w:val="2BC20126"/>
    <w:rsid w:val="2BC57FDE"/>
    <w:rsid w:val="2BC63F70"/>
    <w:rsid w:val="2BDE790B"/>
    <w:rsid w:val="2BEF0BD2"/>
    <w:rsid w:val="2BFD156A"/>
    <w:rsid w:val="2C3610A3"/>
    <w:rsid w:val="2C39558D"/>
    <w:rsid w:val="2C663CDD"/>
    <w:rsid w:val="2C774D54"/>
    <w:rsid w:val="2C907FA2"/>
    <w:rsid w:val="2C981FEE"/>
    <w:rsid w:val="2C9F6029"/>
    <w:rsid w:val="2CAA54EC"/>
    <w:rsid w:val="2CCC02A3"/>
    <w:rsid w:val="2CE60A85"/>
    <w:rsid w:val="2CF13471"/>
    <w:rsid w:val="2CF824E5"/>
    <w:rsid w:val="2D132CAD"/>
    <w:rsid w:val="2D1A6A3D"/>
    <w:rsid w:val="2D3F26FA"/>
    <w:rsid w:val="2D4F5821"/>
    <w:rsid w:val="2D594FC9"/>
    <w:rsid w:val="2D642E12"/>
    <w:rsid w:val="2D8C3B0C"/>
    <w:rsid w:val="2D94357B"/>
    <w:rsid w:val="2DA31C7C"/>
    <w:rsid w:val="2DAE388D"/>
    <w:rsid w:val="2DB6316F"/>
    <w:rsid w:val="2DBC146E"/>
    <w:rsid w:val="2DD628BA"/>
    <w:rsid w:val="2DE46EB8"/>
    <w:rsid w:val="2DE52BD1"/>
    <w:rsid w:val="2E3008ED"/>
    <w:rsid w:val="2E3E5110"/>
    <w:rsid w:val="2E4A7B2F"/>
    <w:rsid w:val="2E822B09"/>
    <w:rsid w:val="2E8C5010"/>
    <w:rsid w:val="2E9F3E6D"/>
    <w:rsid w:val="2EC955E8"/>
    <w:rsid w:val="2ECC68A6"/>
    <w:rsid w:val="2EDA625C"/>
    <w:rsid w:val="2EF250DC"/>
    <w:rsid w:val="2F203CA1"/>
    <w:rsid w:val="2F2E79E7"/>
    <w:rsid w:val="2F2F0F96"/>
    <w:rsid w:val="2F333144"/>
    <w:rsid w:val="2F5F0240"/>
    <w:rsid w:val="2F652600"/>
    <w:rsid w:val="2F8272D9"/>
    <w:rsid w:val="2F894771"/>
    <w:rsid w:val="2F9F7FD8"/>
    <w:rsid w:val="2FBC3551"/>
    <w:rsid w:val="2FC1449B"/>
    <w:rsid w:val="3013112A"/>
    <w:rsid w:val="303F5141"/>
    <w:rsid w:val="304A0BD6"/>
    <w:rsid w:val="304E61DF"/>
    <w:rsid w:val="3050296D"/>
    <w:rsid w:val="305306BA"/>
    <w:rsid w:val="307D171C"/>
    <w:rsid w:val="30871A32"/>
    <w:rsid w:val="308C5435"/>
    <w:rsid w:val="309727D5"/>
    <w:rsid w:val="30BD2B35"/>
    <w:rsid w:val="30C50F54"/>
    <w:rsid w:val="30C9417C"/>
    <w:rsid w:val="313C69C7"/>
    <w:rsid w:val="313F0CF2"/>
    <w:rsid w:val="3148434B"/>
    <w:rsid w:val="31582FA9"/>
    <w:rsid w:val="317648D1"/>
    <w:rsid w:val="31B949FE"/>
    <w:rsid w:val="31BF2569"/>
    <w:rsid w:val="31E9526E"/>
    <w:rsid w:val="31F04FFC"/>
    <w:rsid w:val="31F8140A"/>
    <w:rsid w:val="32045381"/>
    <w:rsid w:val="323C5BCA"/>
    <w:rsid w:val="32643F32"/>
    <w:rsid w:val="32A525E1"/>
    <w:rsid w:val="32AD7888"/>
    <w:rsid w:val="32B02E99"/>
    <w:rsid w:val="32C97054"/>
    <w:rsid w:val="32F1632B"/>
    <w:rsid w:val="32F308EC"/>
    <w:rsid w:val="33160ED7"/>
    <w:rsid w:val="33290DFE"/>
    <w:rsid w:val="333001EE"/>
    <w:rsid w:val="33313CE0"/>
    <w:rsid w:val="334F34F1"/>
    <w:rsid w:val="33544FF8"/>
    <w:rsid w:val="338D11B8"/>
    <w:rsid w:val="339A5187"/>
    <w:rsid w:val="339D3E2D"/>
    <w:rsid w:val="33A77E0C"/>
    <w:rsid w:val="33BC5128"/>
    <w:rsid w:val="33C3561E"/>
    <w:rsid w:val="33F562BB"/>
    <w:rsid w:val="33FD0F91"/>
    <w:rsid w:val="340D38A5"/>
    <w:rsid w:val="344526A9"/>
    <w:rsid w:val="345246B8"/>
    <w:rsid w:val="345B74D0"/>
    <w:rsid w:val="347A6B39"/>
    <w:rsid w:val="34AC5038"/>
    <w:rsid w:val="34C82063"/>
    <w:rsid w:val="34DD3681"/>
    <w:rsid w:val="354C1F78"/>
    <w:rsid w:val="35526F38"/>
    <w:rsid w:val="35543512"/>
    <w:rsid w:val="3555187B"/>
    <w:rsid w:val="355D0F45"/>
    <w:rsid w:val="35631A46"/>
    <w:rsid w:val="3565305E"/>
    <w:rsid w:val="35660879"/>
    <w:rsid w:val="356C42AC"/>
    <w:rsid w:val="35707772"/>
    <w:rsid w:val="358B37B8"/>
    <w:rsid w:val="35B76418"/>
    <w:rsid w:val="35CE0403"/>
    <w:rsid w:val="35D20381"/>
    <w:rsid w:val="35EA3F21"/>
    <w:rsid w:val="3607374F"/>
    <w:rsid w:val="360A5296"/>
    <w:rsid w:val="36193A2E"/>
    <w:rsid w:val="36235196"/>
    <w:rsid w:val="362B5469"/>
    <w:rsid w:val="36323AB4"/>
    <w:rsid w:val="363E7F6C"/>
    <w:rsid w:val="364213F0"/>
    <w:rsid w:val="364D08B2"/>
    <w:rsid w:val="36501E34"/>
    <w:rsid w:val="36605049"/>
    <w:rsid w:val="36636FD1"/>
    <w:rsid w:val="367403C2"/>
    <w:rsid w:val="367C7928"/>
    <w:rsid w:val="367D4FDE"/>
    <w:rsid w:val="36E56230"/>
    <w:rsid w:val="36F01C0E"/>
    <w:rsid w:val="36FA6D7F"/>
    <w:rsid w:val="373D3BDF"/>
    <w:rsid w:val="37485BBC"/>
    <w:rsid w:val="376D2CF7"/>
    <w:rsid w:val="37BD63ED"/>
    <w:rsid w:val="37BE7FAD"/>
    <w:rsid w:val="37C927B1"/>
    <w:rsid w:val="37F64656"/>
    <w:rsid w:val="383078B3"/>
    <w:rsid w:val="388605C1"/>
    <w:rsid w:val="389277CF"/>
    <w:rsid w:val="38BC4D9E"/>
    <w:rsid w:val="38CB0C6F"/>
    <w:rsid w:val="38CC321B"/>
    <w:rsid w:val="38D179DA"/>
    <w:rsid w:val="38D3137C"/>
    <w:rsid w:val="39027631"/>
    <w:rsid w:val="393A1E76"/>
    <w:rsid w:val="394C2786"/>
    <w:rsid w:val="394E16DE"/>
    <w:rsid w:val="39852853"/>
    <w:rsid w:val="39886EA6"/>
    <w:rsid w:val="39921D2F"/>
    <w:rsid w:val="3996780A"/>
    <w:rsid w:val="39C65D91"/>
    <w:rsid w:val="39CA6805"/>
    <w:rsid w:val="39CE07D2"/>
    <w:rsid w:val="39DF5345"/>
    <w:rsid w:val="39ED3CA8"/>
    <w:rsid w:val="3A2C247D"/>
    <w:rsid w:val="3A34706B"/>
    <w:rsid w:val="3A3B732E"/>
    <w:rsid w:val="3A521203"/>
    <w:rsid w:val="3A593D32"/>
    <w:rsid w:val="3A5B48BB"/>
    <w:rsid w:val="3A5B7B08"/>
    <w:rsid w:val="3A664CE7"/>
    <w:rsid w:val="3A6A0053"/>
    <w:rsid w:val="3A85633F"/>
    <w:rsid w:val="3A9D3C50"/>
    <w:rsid w:val="3AE10766"/>
    <w:rsid w:val="3B28669F"/>
    <w:rsid w:val="3B5B5C13"/>
    <w:rsid w:val="3B962731"/>
    <w:rsid w:val="3BAB340B"/>
    <w:rsid w:val="3BDA71BA"/>
    <w:rsid w:val="3BFB796A"/>
    <w:rsid w:val="3BFD2A51"/>
    <w:rsid w:val="3C0E2937"/>
    <w:rsid w:val="3C1F373F"/>
    <w:rsid w:val="3C266992"/>
    <w:rsid w:val="3C287B9C"/>
    <w:rsid w:val="3C3C3D20"/>
    <w:rsid w:val="3C541B1F"/>
    <w:rsid w:val="3C7479B0"/>
    <w:rsid w:val="3C79361B"/>
    <w:rsid w:val="3C875F51"/>
    <w:rsid w:val="3C8E23A3"/>
    <w:rsid w:val="3C8E7840"/>
    <w:rsid w:val="3C9845E3"/>
    <w:rsid w:val="3CAA4B45"/>
    <w:rsid w:val="3CEB7C8C"/>
    <w:rsid w:val="3CF27565"/>
    <w:rsid w:val="3CF757B1"/>
    <w:rsid w:val="3CFF411E"/>
    <w:rsid w:val="3D00189A"/>
    <w:rsid w:val="3D0226FB"/>
    <w:rsid w:val="3D0A6BB7"/>
    <w:rsid w:val="3D267F78"/>
    <w:rsid w:val="3D523FF2"/>
    <w:rsid w:val="3D5C11D8"/>
    <w:rsid w:val="3D7A3A51"/>
    <w:rsid w:val="3D9B5B58"/>
    <w:rsid w:val="3D9C1F57"/>
    <w:rsid w:val="3DA91454"/>
    <w:rsid w:val="3DAA3F28"/>
    <w:rsid w:val="3DAA4A4B"/>
    <w:rsid w:val="3DB344F6"/>
    <w:rsid w:val="3E1D418D"/>
    <w:rsid w:val="3E3B0BB1"/>
    <w:rsid w:val="3E3F7E5B"/>
    <w:rsid w:val="3E4D2EA2"/>
    <w:rsid w:val="3E6B012C"/>
    <w:rsid w:val="3E6D4325"/>
    <w:rsid w:val="3E70514A"/>
    <w:rsid w:val="3E944F0F"/>
    <w:rsid w:val="3EAA2AE1"/>
    <w:rsid w:val="3EBA03CF"/>
    <w:rsid w:val="3ECE7F95"/>
    <w:rsid w:val="3EDE158C"/>
    <w:rsid w:val="3EF6048D"/>
    <w:rsid w:val="3EFE438D"/>
    <w:rsid w:val="3F175F1C"/>
    <w:rsid w:val="3F285B56"/>
    <w:rsid w:val="3F3F7295"/>
    <w:rsid w:val="3F6A3F45"/>
    <w:rsid w:val="3F6C0F53"/>
    <w:rsid w:val="3FB46005"/>
    <w:rsid w:val="3FC730F6"/>
    <w:rsid w:val="3FCB6FCE"/>
    <w:rsid w:val="3FDE1E29"/>
    <w:rsid w:val="3FE1772F"/>
    <w:rsid w:val="40003260"/>
    <w:rsid w:val="400A18FE"/>
    <w:rsid w:val="401A5670"/>
    <w:rsid w:val="402B2412"/>
    <w:rsid w:val="4042126E"/>
    <w:rsid w:val="40517335"/>
    <w:rsid w:val="405814AB"/>
    <w:rsid w:val="40740A64"/>
    <w:rsid w:val="40D24822"/>
    <w:rsid w:val="41306939"/>
    <w:rsid w:val="413B0F69"/>
    <w:rsid w:val="416C38B5"/>
    <w:rsid w:val="419C579F"/>
    <w:rsid w:val="41BF55F7"/>
    <w:rsid w:val="41CC4CD9"/>
    <w:rsid w:val="41E750D7"/>
    <w:rsid w:val="42056712"/>
    <w:rsid w:val="421075C6"/>
    <w:rsid w:val="42200442"/>
    <w:rsid w:val="422E5032"/>
    <w:rsid w:val="423D11EA"/>
    <w:rsid w:val="428249F9"/>
    <w:rsid w:val="42930C8F"/>
    <w:rsid w:val="42B36921"/>
    <w:rsid w:val="42B82C19"/>
    <w:rsid w:val="42D6337F"/>
    <w:rsid w:val="432E5A48"/>
    <w:rsid w:val="4332667F"/>
    <w:rsid w:val="433B03FD"/>
    <w:rsid w:val="433C6C7A"/>
    <w:rsid w:val="433F058E"/>
    <w:rsid w:val="43501B1D"/>
    <w:rsid w:val="43724EC4"/>
    <w:rsid w:val="439E3ABD"/>
    <w:rsid w:val="43A550CB"/>
    <w:rsid w:val="43A62C60"/>
    <w:rsid w:val="43AE2F3E"/>
    <w:rsid w:val="43CD06B8"/>
    <w:rsid w:val="43D20746"/>
    <w:rsid w:val="43D84D13"/>
    <w:rsid w:val="43FD148B"/>
    <w:rsid w:val="440B10C7"/>
    <w:rsid w:val="44112EA1"/>
    <w:rsid w:val="44132D04"/>
    <w:rsid w:val="44155AFC"/>
    <w:rsid w:val="441C6076"/>
    <w:rsid w:val="442C5B45"/>
    <w:rsid w:val="4460234A"/>
    <w:rsid w:val="446A45B3"/>
    <w:rsid w:val="447E4712"/>
    <w:rsid w:val="448C777E"/>
    <w:rsid w:val="4500385E"/>
    <w:rsid w:val="45135B0B"/>
    <w:rsid w:val="4537340D"/>
    <w:rsid w:val="45382370"/>
    <w:rsid w:val="45386B89"/>
    <w:rsid w:val="454225AB"/>
    <w:rsid w:val="454D23BA"/>
    <w:rsid w:val="45544250"/>
    <w:rsid w:val="455A24D3"/>
    <w:rsid w:val="459764E9"/>
    <w:rsid w:val="459E502E"/>
    <w:rsid w:val="459E6D83"/>
    <w:rsid w:val="45AA30F8"/>
    <w:rsid w:val="45B82FA3"/>
    <w:rsid w:val="45BC6407"/>
    <w:rsid w:val="45C9541E"/>
    <w:rsid w:val="45CF382B"/>
    <w:rsid w:val="45D02452"/>
    <w:rsid w:val="45F76334"/>
    <w:rsid w:val="45FC25FB"/>
    <w:rsid w:val="460979D2"/>
    <w:rsid w:val="464246AE"/>
    <w:rsid w:val="464770B5"/>
    <w:rsid w:val="464C2B25"/>
    <w:rsid w:val="465B56D5"/>
    <w:rsid w:val="465C6097"/>
    <w:rsid w:val="46684A6D"/>
    <w:rsid w:val="467E0529"/>
    <w:rsid w:val="469D3696"/>
    <w:rsid w:val="46A12A77"/>
    <w:rsid w:val="46A556F3"/>
    <w:rsid w:val="46A55BA0"/>
    <w:rsid w:val="46B37CC3"/>
    <w:rsid w:val="46B4620C"/>
    <w:rsid w:val="46CB4EF2"/>
    <w:rsid w:val="46E52D16"/>
    <w:rsid w:val="4705361E"/>
    <w:rsid w:val="470C476D"/>
    <w:rsid w:val="47312DD7"/>
    <w:rsid w:val="47387581"/>
    <w:rsid w:val="47414DB8"/>
    <w:rsid w:val="474521F9"/>
    <w:rsid w:val="47485B16"/>
    <w:rsid w:val="47571E23"/>
    <w:rsid w:val="475770D3"/>
    <w:rsid w:val="47582D25"/>
    <w:rsid w:val="475B1CF1"/>
    <w:rsid w:val="475E2321"/>
    <w:rsid w:val="477202FC"/>
    <w:rsid w:val="478B0CED"/>
    <w:rsid w:val="478C3BD6"/>
    <w:rsid w:val="479554C5"/>
    <w:rsid w:val="47B15112"/>
    <w:rsid w:val="47E63511"/>
    <w:rsid w:val="47E64AF3"/>
    <w:rsid w:val="47FD719A"/>
    <w:rsid w:val="48081753"/>
    <w:rsid w:val="48100EF9"/>
    <w:rsid w:val="48553557"/>
    <w:rsid w:val="4863100D"/>
    <w:rsid w:val="48655ECF"/>
    <w:rsid w:val="48773829"/>
    <w:rsid w:val="48773B5B"/>
    <w:rsid w:val="48B1471B"/>
    <w:rsid w:val="48B60165"/>
    <w:rsid w:val="48C06780"/>
    <w:rsid w:val="48C70EF4"/>
    <w:rsid w:val="48DC5224"/>
    <w:rsid w:val="48E91630"/>
    <w:rsid w:val="490C4480"/>
    <w:rsid w:val="49221723"/>
    <w:rsid w:val="4927480C"/>
    <w:rsid w:val="49440FAD"/>
    <w:rsid w:val="49576E44"/>
    <w:rsid w:val="496B6C56"/>
    <w:rsid w:val="496D134D"/>
    <w:rsid w:val="4993423E"/>
    <w:rsid w:val="49DB06F9"/>
    <w:rsid w:val="4A19662A"/>
    <w:rsid w:val="4A301B84"/>
    <w:rsid w:val="4A3513AB"/>
    <w:rsid w:val="4A383425"/>
    <w:rsid w:val="4A493AAB"/>
    <w:rsid w:val="4A761BF5"/>
    <w:rsid w:val="4A835378"/>
    <w:rsid w:val="4A8420DD"/>
    <w:rsid w:val="4A8E7D93"/>
    <w:rsid w:val="4AC43614"/>
    <w:rsid w:val="4AC95377"/>
    <w:rsid w:val="4ACE48D7"/>
    <w:rsid w:val="4B0C0358"/>
    <w:rsid w:val="4B1C7019"/>
    <w:rsid w:val="4B1F1815"/>
    <w:rsid w:val="4B257D6B"/>
    <w:rsid w:val="4B565F01"/>
    <w:rsid w:val="4B681F0A"/>
    <w:rsid w:val="4B927975"/>
    <w:rsid w:val="4B98145E"/>
    <w:rsid w:val="4BC01A18"/>
    <w:rsid w:val="4BCD67A0"/>
    <w:rsid w:val="4BDE5A52"/>
    <w:rsid w:val="4BF17575"/>
    <w:rsid w:val="4C062FCB"/>
    <w:rsid w:val="4C1A724F"/>
    <w:rsid w:val="4C277A33"/>
    <w:rsid w:val="4C28630D"/>
    <w:rsid w:val="4C322C3D"/>
    <w:rsid w:val="4C462F72"/>
    <w:rsid w:val="4C4E0F34"/>
    <w:rsid w:val="4C6812D8"/>
    <w:rsid w:val="4C711495"/>
    <w:rsid w:val="4C734198"/>
    <w:rsid w:val="4C741DDA"/>
    <w:rsid w:val="4C894A2D"/>
    <w:rsid w:val="4C9C08AC"/>
    <w:rsid w:val="4CB6322E"/>
    <w:rsid w:val="4CBB41D3"/>
    <w:rsid w:val="4CBC31FE"/>
    <w:rsid w:val="4CBE0779"/>
    <w:rsid w:val="4CF64C0A"/>
    <w:rsid w:val="4D1474F2"/>
    <w:rsid w:val="4D1C5894"/>
    <w:rsid w:val="4D3539FA"/>
    <w:rsid w:val="4D391BFA"/>
    <w:rsid w:val="4D435413"/>
    <w:rsid w:val="4D4670D5"/>
    <w:rsid w:val="4D5B00EC"/>
    <w:rsid w:val="4D727B0D"/>
    <w:rsid w:val="4DA22DC5"/>
    <w:rsid w:val="4DA51329"/>
    <w:rsid w:val="4DA65E72"/>
    <w:rsid w:val="4E0F4A4E"/>
    <w:rsid w:val="4E156C64"/>
    <w:rsid w:val="4E161EE5"/>
    <w:rsid w:val="4E196BDA"/>
    <w:rsid w:val="4E5729F3"/>
    <w:rsid w:val="4E5C3964"/>
    <w:rsid w:val="4EAC2E5F"/>
    <w:rsid w:val="4EC7388B"/>
    <w:rsid w:val="4ED228A4"/>
    <w:rsid w:val="4F0140A4"/>
    <w:rsid w:val="4F0C19E2"/>
    <w:rsid w:val="4F37787E"/>
    <w:rsid w:val="4F433B5F"/>
    <w:rsid w:val="4F5416AB"/>
    <w:rsid w:val="4F6857A4"/>
    <w:rsid w:val="4F785346"/>
    <w:rsid w:val="4F88259A"/>
    <w:rsid w:val="4FA71DAF"/>
    <w:rsid w:val="4FB92D74"/>
    <w:rsid w:val="4FC34F10"/>
    <w:rsid w:val="4FCA5ED5"/>
    <w:rsid w:val="4FCE211B"/>
    <w:rsid w:val="4FE93B06"/>
    <w:rsid w:val="4FF52A4D"/>
    <w:rsid w:val="4FF967BB"/>
    <w:rsid w:val="4FFC62B6"/>
    <w:rsid w:val="50052353"/>
    <w:rsid w:val="507F2433"/>
    <w:rsid w:val="508943A6"/>
    <w:rsid w:val="509C776A"/>
    <w:rsid w:val="50B470CC"/>
    <w:rsid w:val="50C740B3"/>
    <w:rsid w:val="50EA1835"/>
    <w:rsid w:val="50ED6982"/>
    <w:rsid w:val="50EE1A6B"/>
    <w:rsid w:val="51131E1D"/>
    <w:rsid w:val="51162C19"/>
    <w:rsid w:val="511B2D3C"/>
    <w:rsid w:val="51390144"/>
    <w:rsid w:val="514F6DD2"/>
    <w:rsid w:val="51504063"/>
    <w:rsid w:val="51581A85"/>
    <w:rsid w:val="515F5958"/>
    <w:rsid w:val="5172620E"/>
    <w:rsid w:val="51774A7D"/>
    <w:rsid w:val="51925584"/>
    <w:rsid w:val="51A408FF"/>
    <w:rsid w:val="51CE7C43"/>
    <w:rsid w:val="51E12B7A"/>
    <w:rsid w:val="51E163DC"/>
    <w:rsid w:val="51E549BB"/>
    <w:rsid w:val="51EF4CEE"/>
    <w:rsid w:val="524F1608"/>
    <w:rsid w:val="526A6ECB"/>
    <w:rsid w:val="52740F9B"/>
    <w:rsid w:val="527D5665"/>
    <w:rsid w:val="52807D64"/>
    <w:rsid w:val="5291556F"/>
    <w:rsid w:val="52AC24E1"/>
    <w:rsid w:val="52C1799A"/>
    <w:rsid w:val="52D451B8"/>
    <w:rsid w:val="52E46421"/>
    <w:rsid w:val="53031A6D"/>
    <w:rsid w:val="533D24E0"/>
    <w:rsid w:val="534C2787"/>
    <w:rsid w:val="53887472"/>
    <w:rsid w:val="53914A00"/>
    <w:rsid w:val="53942F66"/>
    <w:rsid w:val="53984462"/>
    <w:rsid w:val="53A26D84"/>
    <w:rsid w:val="53A54551"/>
    <w:rsid w:val="53D9467C"/>
    <w:rsid w:val="53E0214A"/>
    <w:rsid w:val="540E6A48"/>
    <w:rsid w:val="54190771"/>
    <w:rsid w:val="544A39DF"/>
    <w:rsid w:val="54592720"/>
    <w:rsid w:val="54835568"/>
    <w:rsid w:val="548A545D"/>
    <w:rsid w:val="54B86D7A"/>
    <w:rsid w:val="54CB3741"/>
    <w:rsid w:val="54CB49FC"/>
    <w:rsid w:val="54D4124B"/>
    <w:rsid w:val="54E35F54"/>
    <w:rsid w:val="54EC6AFA"/>
    <w:rsid w:val="55180133"/>
    <w:rsid w:val="551A1885"/>
    <w:rsid w:val="55273ADE"/>
    <w:rsid w:val="55457176"/>
    <w:rsid w:val="55AB3A7B"/>
    <w:rsid w:val="55D2790E"/>
    <w:rsid w:val="55EC69DC"/>
    <w:rsid w:val="55FB2B66"/>
    <w:rsid w:val="560144DF"/>
    <w:rsid w:val="563121F8"/>
    <w:rsid w:val="565C3385"/>
    <w:rsid w:val="56616AF0"/>
    <w:rsid w:val="567C40D6"/>
    <w:rsid w:val="568C7385"/>
    <w:rsid w:val="568F0212"/>
    <w:rsid w:val="56D755C6"/>
    <w:rsid w:val="57225ED8"/>
    <w:rsid w:val="5723085A"/>
    <w:rsid w:val="57357D4A"/>
    <w:rsid w:val="574B4B2B"/>
    <w:rsid w:val="57574AC8"/>
    <w:rsid w:val="57674F85"/>
    <w:rsid w:val="576A03B9"/>
    <w:rsid w:val="577054A7"/>
    <w:rsid w:val="5773380B"/>
    <w:rsid w:val="57D2604E"/>
    <w:rsid w:val="57DF2759"/>
    <w:rsid w:val="57E14763"/>
    <w:rsid w:val="57E32CB9"/>
    <w:rsid w:val="57EA3BEF"/>
    <w:rsid w:val="57F02DD6"/>
    <w:rsid w:val="57FE43F5"/>
    <w:rsid w:val="58082691"/>
    <w:rsid w:val="581A0507"/>
    <w:rsid w:val="582A2599"/>
    <w:rsid w:val="582C3D7C"/>
    <w:rsid w:val="58385283"/>
    <w:rsid w:val="58510FA5"/>
    <w:rsid w:val="585B778F"/>
    <w:rsid w:val="58880601"/>
    <w:rsid w:val="589D5852"/>
    <w:rsid w:val="58A568DD"/>
    <w:rsid w:val="58B53DC5"/>
    <w:rsid w:val="58ED01B3"/>
    <w:rsid w:val="59123426"/>
    <w:rsid w:val="592B5B65"/>
    <w:rsid w:val="593B64D3"/>
    <w:rsid w:val="59444E0D"/>
    <w:rsid w:val="595236BF"/>
    <w:rsid w:val="59695CC1"/>
    <w:rsid w:val="598B49F3"/>
    <w:rsid w:val="598C2660"/>
    <w:rsid w:val="599C3E2B"/>
    <w:rsid w:val="5A087090"/>
    <w:rsid w:val="5A1705DF"/>
    <w:rsid w:val="5A420A0C"/>
    <w:rsid w:val="5A432DFB"/>
    <w:rsid w:val="5A5D6B02"/>
    <w:rsid w:val="5A611999"/>
    <w:rsid w:val="5A7D4C82"/>
    <w:rsid w:val="5A8A40CC"/>
    <w:rsid w:val="5A946A22"/>
    <w:rsid w:val="5AC04B87"/>
    <w:rsid w:val="5AE03B3B"/>
    <w:rsid w:val="5AEA1AD4"/>
    <w:rsid w:val="5AF32D3F"/>
    <w:rsid w:val="5B037CA7"/>
    <w:rsid w:val="5B143C6D"/>
    <w:rsid w:val="5B15781B"/>
    <w:rsid w:val="5B1B71E8"/>
    <w:rsid w:val="5B2F5228"/>
    <w:rsid w:val="5B3E165D"/>
    <w:rsid w:val="5B7133BD"/>
    <w:rsid w:val="5B893ECC"/>
    <w:rsid w:val="5BB01C24"/>
    <w:rsid w:val="5BB113AD"/>
    <w:rsid w:val="5BE065E9"/>
    <w:rsid w:val="5C015DF1"/>
    <w:rsid w:val="5C314D72"/>
    <w:rsid w:val="5C3E6CA7"/>
    <w:rsid w:val="5C412746"/>
    <w:rsid w:val="5C4D04D1"/>
    <w:rsid w:val="5C540591"/>
    <w:rsid w:val="5C735386"/>
    <w:rsid w:val="5C792903"/>
    <w:rsid w:val="5C9F45C1"/>
    <w:rsid w:val="5CAA41FA"/>
    <w:rsid w:val="5CAE001A"/>
    <w:rsid w:val="5CAE34E5"/>
    <w:rsid w:val="5CC86864"/>
    <w:rsid w:val="5CCD4C05"/>
    <w:rsid w:val="5CEC254D"/>
    <w:rsid w:val="5D0375CE"/>
    <w:rsid w:val="5D0A0270"/>
    <w:rsid w:val="5D1E60D9"/>
    <w:rsid w:val="5D205AE9"/>
    <w:rsid w:val="5D353717"/>
    <w:rsid w:val="5D4E074B"/>
    <w:rsid w:val="5D540D9D"/>
    <w:rsid w:val="5D5E47BF"/>
    <w:rsid w:val="5D5F2E1A"/>
    <w:rsid w:val="5D8F6717"/>
    <w:rsid w:val="5D9F7979"/>
    <w:rsid w:val="5DA96829"/>
    <w:rsid w:val="5DB929A3"/>
    <w:rsid w:val="5DBC0729"/>
    <w:rsid w:val="5DE827BD"/>
    <w:rsid w:val="5DEF6B2F"/>
    <w:rsid w:val="5DFD036B"/>
    <w:rsid w:val="5E2812D2"/>
    <w:rsid w:val="5E324F94"/>
    <w:rsid w:val="5E332E5C"/>
    <w:rsid w:val="5E346491"/>
    <w:rsid w:val="5E3B213E"/>
    <w:rsid w:val="5E44167E"/>
    <w:rsid w:val="5E907074"/>
    <w:rsid w:val="5EA14422"/>
    <w:rsid w:val="5EA14ACD"/>
    <w:rsid w:val="5EBB51E0"/>
    <w:rsid w:val="5ED17890"/>
    <w:rsid w:val="5ED612A9"/>
    <w:rsid w:val="5F056497"/>
    <w:rsid w:val="5F1378CC"/>
    <w:rsid w:val="5F2233C2"/>
    <w:rsid w:val="5F234F02"/>
    <w:rsid w:val="5F3D2D2A"/>
    <w:rsid w:val="5F4037CB"/>
    <w:rsid w:val="5F472582"/>
    <w:rsid w:val="5F59263F"/>
    <w:rsid w:val="5F73249B"/>
    <w:rsid w:val="5F77279C"/>
    <w:rsid w:val="5F8118A0"/>
    <w:rsid w:val="5F8A5BDA"/>
    <w:rsid w:val="5F8E4921"/>
    <w:rsid w:val="5F913062"/>
    <w:rsid w:val="5F996302"/>
    <w:rsid w:val="5FA41358"/>
    <w:rsid w:val="5FD00492"/>
    <w:rsid w:val="5FEC7FA1"/>
    <w:rsid w:val="5FF01345"/>
    <w:rsid w:val="603B156D"/>
    <w:rsid w:val="60406909"/>
    <w:rsid w:val="60436494"/>
    <w:rsid w:val="6046712E"/>
    <w:rsid w:val="608F0CF9"/>
    <w:rsid w:val="60943977"/>
    <w:rsid w:val="609745AC"/>
    <w:rsid w:val="609D0C57"/>
    <w:rsid w:val="60AA0837"/>
    <w:rsid w:val="60AC4523"/>
    <w:rsid w:val="60B52EC6"/>
    <w:rsid w:val="610732D3"/>
    <w:rsid w:val="611C0B34"/>
    <w:rsid w:val="612C204B"/>
    <w:rsid w:val="613D77EA"/>
    <w:rsid w:val="614F7095"/>
    <w:rsid w:val="615F2E7E"/>
    <w:rsid w:val="6161739E"/>
    <w:rsid w:val="616457FE"/>
    <w:rsid w:val="61662A4F"/>
    <w:rsid w:val="618308DF"/>
    <w:rsid w:val="618A6802"/>
    <w:rsid w:val="61A12F37"/>
    <w:rsid w:val="620F0F08"/>
    <w:rsid w:val="6217342E"/>
    <w:rsid w:val="629365C7"/>
    <w:rsid w:val="629F6582"/>
    <w:rsid w:val="62A52292"/>
    <w:rsid w:val="62A75A89"/>
    <w:rsid w:val="62CD545A"/>
    <w:rsid w:val="62E0575D"/>
    <w:rsid w:val="62F70DBD"/>
    <w:rsid w:val="62FD7D57"/>
    <w:rsid w:val="630F72AF"/>
    <w:rsid w:val="634934C6"/>
    <w:rsid w:val="63605700"/>
    <w:rsid w:val="636B4FB0"/>
    <w:rsid w:val="63916689"/>
    <w:rsid w:val="63921FB9"/>
    <w:rsid w:val="63A353C8"/>
    <w:rsid w:val="63A63EAF"/>
    <w:rsid w:val="63CE68C4"/>
    <w:rsid w:val="63D05D98"/>
    <w:rsid w:val="63DA3EF0"/>
    <w:rsid w:val="63E02BC5"/>
    <w:rsid w:val="642749A9"/>
    <w:rsid w:val="64551BF5"/>
    <w:rsid w:val="6466246A"/>
    <w:rsid w:val="64760774"/>
    <w:rsid w:val="64A31D3A"/>
    <w:rsid w:val="64BC00B4"/>
    <w:rsid w:val="64D96284"/>
    <w:rsid w:val="64DA54F8"/>
    <w:rsid w:val="64DC3F4F"/>
    <w:rsid w:val="64FF0646"/>
    <w:rsid w:val="65154214"/>
    <w:rsid w:val="65154B64"/>
    <w:rsid w:val="653365B0"/>
    <w:rsid w:val="653C4A1B"/>
    <w:rsid w:val="6551667A"/>
    <w:rsid w:val="658E7901"/>
    <w:rsid w:val="65962BBD"/>
    <w:rsid w:val="65A00828"/>
    <w:rsid w:val="65AC697B"/>
    <w:rsid w:val="65DC63B5"/>
    <w:rsid w:val="65E31D8E"/>
    <w:rsid w:val="65E35A7A"/>
    <w:rsid w:val="663B2F06"/>
    <w:rsid w:val="66994A9A"/>
    <w:rsid w:val="669F0B2A"/>
    <w:rsid w:val="66A668A9"/>
    <w:rsid w:val="66D165EA"/>
    <w:rsid w:val="66D56432"/>
    <w:rsid w:val="671A5323"/>
    <w:rsid w:val="673C6E23"/>
    <w:rsid w:val="67517ABF"/>
    <w:rsid w:val="67634A4C"/>
    <w:rsid w:val="67740D96"/>
    <w:rsid w:val="67A009B6"/>
    <w:rsid w:val="67B361B7"/>
    <w:rsid w:val="67CF1F88"/>
    <w:rsid w:val="67E43DDE"/>
    <w:rsid w:val="67E46B5F"/>
    <w:rsid w:val="67FC65CD"/>
    <w:rsid w:val="67FE5516"/>
    <w:rsid w:val="68026BCE"/>
    <w:rsid w:val="68215713"/>
    <w:rsid w:val="68243661"/>
    <w:rsid w:val="68257F99"/>
    <w:rsid w:val="68335782"/>
    <w:rsid w:val="686D61EB"/>
    <w:rsid w:val="68B0763B"/>
    <w:rsid w:val="68CE3EB1"/>
    <w:rsid w:val="68D2394B"/>
    <w:rsid w:val="68F37A93"/>
    <w:rsid w:val="68F735C3"/>
    <w:rsid w:val="691233BA"/>
    <w:rsid w:val="692D7E0E"/>
    <w:rsid w:val="69324220"/>
    <w:rsid w:val="693F639A"/>
    <w:rsid w:val="69507A03"/>
    <w:rsid w:val="698B1713"/>
    <w:rsid w:val="69985FE1"/>
    <w:rsid w:val="69E4529E"/>
    <w:rsid w:val="69FA551D"/>
    <w:rsid w:val="69FA6107"/>
    <w:rsid w:val="6A08463A"/>
    <w:rsid w:val="6A1A022F"/>
    <w:rsid w:val="6A1A2C82"/>
    <w:rsid w:val="6A254A79"/>
    <w:rsid w:val="6A290675"/>
    <w:rsid w:val="6A355550"/>
    <w:rsid w:val="6A470F22"/>
    <w:rsid w:val="6A493EBA"/>
    <w:rsid w:val="6A59142D"/>
    <w:rsid w:val="6A5F4259"/>
    <w:rsid w:val="6A645938"/>
    <w:rsid w:val="6A6848CF"/>
    <w:rsid w:val="6A86510E"/>
    <w:rsid w:val="6A9D2C6B"/>
    <w:rsid w:val="6AAC53F0"/>
    <w:rsid w:val="6AED040F"/>
    <w:rsid w:val="6B0A6F62"/>
    <w:rsid w:val="6B137FB4"/>
    <w:rsid w:val="6B16570D"/>
    <w:rsid w:val="6B23615A"/>
    <w:rsid w:val="6B390146"/>
    <w:rsid w:val="6B473DA0"/>
    <w:rsid w:val="6B575C59"/>
    <w:rsid w:val="6B65516E"/>
    <w:rsid w:val="6B692124"/>
    <w:rsid w:val="6B707ABA"/>
    <w:rsid w:val="6B75030E"/>
    <w:rsid w:val="6B7F676E"/>
    <w:rsid w:val="6B7F79A7"/>
    <w:rsid w:val="6B8B0391"/>
    <w:rsid w:val="6B8E6AAF"/>
    <w:rsid w:val="6BBC3E39"/>
    <w:rsid w:val="6BBD0158"/>
    <w:rsid w:val="6BF00DA8"/>
    <w:rsid w:val="6BF05B28"/>
    <w:rsid w:val="6C6B1E25"/>
    <w:rsid w:val="6C756B41"/>
    <w:rsid w:val="6C8577F2"/>
    <w:rsid w:val="6CA122E1"/>
    <w:rsid w:val="6CAE2EB5"/>
    <w:rsid w:val="6CB26ED8"/>
    <w:rsid w:val="6CBA21F9"/>
    <w:rsid w:val="6CBF1301"/>
    <w:rsid w:val="6CC62DE0"/>
    <w:rsid w:val="6CD70563"/>
    <w:rsid w:val="6CFB595C"/>
    <w:rsid w:val="6D1D01EF"/>
    <w:rsid w:val="6D421ADB"/>
    <w:rsid w:val="6D4A3C2B"/>
    <w:rsid w:val="6D4E30E2"/>
    <w:rsid w:val="6D5A75B2"/>
    <w:rsid w:val="6D5B0866"/>
    <w:rsid w:val="6D75540E"/>
    <w:rsid w:val="6D8809D6"/>
    <w:rsid w:val="6D9003DD"/>
    <w:rsid w:val="6DA34E16"/>
    <w:rsid w:val="6DBC0EFC"/>
    <w:rsid w:val="6DD25F0C"/>
    <w:rsid w:val="6DFF33AC"/>
    <w:rsid w:val="6E16589F"/>
    <w:rsid w:val="6E435F07"/>
    <w:rsid w:val="6E504B41"/>
    <w:rsid w:val="6E60083C"/>
    <w:rsid w:val="6E7A3997"/>
    <w:rsid w:val="6E7C37E4"/>
    <w:rsid w:val="6E855D2E"/>
    <w:rsid w:val="6E8D1000"/>
    <w:rsid w:val="6E933657"/>
    <w:rsid w:val="6E971810"/>
    <w:rsid w:val="6EAC67C1"/>
    <w:rsid w:val="6EBB7308"/>
    <w:rsid w:val="6EDB3FDD"/>
    <w:rsid w:val="6EDF40D6"/>
    <w:rsid w:val="6EE20CA5"/>
    <w:rsid w:val="6EE60856"/>
    <w:rsid w:val="6EE7001A"/>
    <w:rsid w:val="6EEA5B63"/>
    <w:rsid w:val="6EED5072"/>
    <w:rsid w:val="6EFC3510"/>
    <w:rsid w:val="6F06120A"/>
    <w:rsid w:val="6F1367D6"/>
    <w:rsid w:val="6F19575E"/>
    <w:rsid w:val="6F417ED3"/>
    <w:rsid w:val="6F7E0D59"/>
    <w:rsid w:val="6FB221D8"/>
    <w:rsid w:val="6FBD6A82"/>
    <w:rsid w:val="6FD526EC"/>
    <w:rsid w:val="70012C52"/>
    <w:rsid w:val="700A034F"/>
    <w:rsid w:val="7021193C"/>
    <w:rsid w:val="704B581A"/>
    <w:rsid w:val="70534F87"/>
    <w:rsid w:val="706E2A3D"/>
    <w:rsid w:val="70982D08"/>
    <w:rsid w:val="70AA3062"/>
    <w:rsid w:val="70BF2B8D"/>
    <w:rsid w:val="70D13468"/>
    <w:rsid w:val="710624EF"/>
    <w:rsid w:val="710A39B2"/>
    <w:rsid w:val="710D20E1"/>
    <w:rsid w:val="71213D7E"/>
    <w:rsid w:val="71275495"/>
    <w:rsid w:val="7128712D"/>
    <w:rsid w:val="713E032D"/>
    <w:rsid w:val="71402A0F"/>
    <w:rsid w:val="719009A0"/>
    <w:rsid w:val="71AD3FF9"/>
    <w:rsid w:val="71AE1F75"/>
    <w:rsid w:val="71D21A0E"/>
    <w:rsid w:val="71D43F55"/>
    <w:rsid w:val="71ED789C"/>
    <w:rsid w:val="71F0742A"/>
    <w:rsid w:val="71F41A5C"/>
    <w:rsid w:val="71F83631"/>
    <w:rsid w:val="72117734"/>
    <w:rsid w:val="723A052A"/>
    <w:rsid w:val="723C516A"/>
    <w:rsid w:val="72407D94"/>
    <w:rsid w:val="72562098"/>
    <w:rsid w:val="726B7997"/>
    <w:rsid w:val="726D7BBF"/>
    <w:rsid w:val="727126A9"/>
    <w:rsid w:val="72843D72"/>
    <w:rsid w:val="72995D2F"/>
    <w:rsid w:val="72DA0200"/>
    <w:rsid w:val="73796171"/>
    <w:rsid w:val="738A22AE"/>
    <w:rsid w:val="739705E0"/>
    <w:rsid w:val="739B66D7"/>
    <w:rsid w:val="73D76488"/>
    <w:rsid w:val="73E1754B"/>
    <w:rsid w:val="73E67D2F"/>
    <w:rsid w:val="73ED26BE"/>
    <w:rsid w:val="73F44524"/>
    <w:rsid w:val="73F53AC3"/>
    <w:rsid w:val="742A689F"/>
    <w:rsid w:val="743F15A2"/>
    <w:rsid w:val="743F5B8B"/>
    <w:rsid w:val="745E70D9"/>
    <w:rsid w:val="74DA168E"/>
    <w:rsid w:val="74E10DBC"/>
    <w:rsid w:val="74FD6622"/>
    <w:rsid w:val="75130A09"/>
    <w:rsid w:val="7526407E"/>
    <w:rsid w:val="7548370E"/>
    <w:rsid w:val="75540E11"/>
    <w:rsid w:val="756270C9"/>
    <w:rsid w:val="757427D2"/>
    <w:rsid w:val="75812CBC"/>
    <w:rsid w:val="75881CCC"/>
    <w:rsid w:val="75CB0016"/>
    <w:rsid w:val="75CC3BAB"/>
    <w:rsid w:val="75D078D2"/>
    <w:rsid w:val="75EA6958"/>
    <w:rsid w:val="75FE28E6"/>
    <w:rsid w:val="7606510D"/>
    <w:rsid w:val="76083AEC"/>
    <w:rsid w:val="761D1E28"/>
    <w:rsid w:val="763C617F"/>
    <w:rsid w:val="76436BCE"/>
    <w:rsid w:val="766A029F"/>
    <w:rsid w:val="767B7ECA"/>
    <w:rsid w:val="768E09C2"/>
    <w:rsid w:val="76CA5796"/>
    <w:rsid w:val="76D6193D"/>
    <w:rsid w:val="76E14B9B"/>
    <w:rsid w:val="76FE20BC"/>
    <w:rsid w:val="77196FE6"/>
    <w:rsid w:val="774E720F"/>
    <w:rsid w:val="77AD57A0"/>
    <w:rsid w:val="77B92762"/>
    <w:rsid w:val="77BC6E94"/>
    <w:rsid w:val="77E8766E"/>
    <w:rsid w:val="77F12FDB"/>
    <w:rsid w:val="77F2139C"/>
    <w:rsid w:val="77F47304"/>
    <w:rsid w:val="77FF1823"/>
    <w:rsid w:val="78130CDD"/>
    <w:rsid w:val="783F5A35"/>
    <w:rsid w:val="784B0623"/>
    <w:rsid w:val="785D6537"/>
    <w:rsid w:val="78A1473F"/>
    <w:rsid w:val="78B7215A"/>
    <w:rsid w:val="78C946F8"/>
    <w:rsid w:val="78D323FD"/>
    <w:rsid w:val="78D46DCF"/>
    <w:rsid w:val="79323459"/>
    <w:rsid w:val="79633007"/>
    <w:rsid w:val="796B12D3"/>
    <w:rsid w:val="79A07A90"/>
    <w:rsid w:val="79E06E42"/>
    <w:rsid w:val="7A1C5FBE"/>
    <w:rsid w:val="7A695AA2"/>
    <w:rsid w:val="7A707C09"/>
    <w:rsid w:val="7A752917"/>
    <w:rsid w:val="7A795F42"/>
    <w:rsid w:val="7A8327E0"/>
    <w:rsid w:val="7A89758E"/>
    <w:rsid w:val="7AB0687E"/>
    <w:rsid w:val="7AC32892"/>
    <w:rsid w:val="7AC627DA"/>
    <w:rsid w:val="7AD806A2"/>
    <w:rsid w:val="7ADA757E"/>
    <w:rsid w:val="7B0A0635"/>
    <w:rsid w:val="7B146C58"/>
    <w:rsid w:val="7B2C7DD0"/>
    <w:rsid w:val="7B6557FB"/>
    <w:rsid w:val="7B690824"/>
    <w:rsid w:val="7B753222"/>
    <w:rsid w:val="7B821529"/>
    <w:rsid w:val="7B870D16"/>
    <w:rsid w:val="7B9E5D83"/>
    <w:rsid w:val="7BAE6FDE"/>
    <w:rsid w:val="7BB90F67"/>
    <w:rsid w:val="7C106B64"/>
    <w:rsid w:val="7C1C16D7"/>
    <w:rsid w:val="7C5027F4"/>
    <w:rsid w:val="7C5C6BAF"/>
    <w:rsid w:val="7C654B1B"/>
    <w:rsid w:val="7C6C6618"/>
    <w:rsid w:val="7C791C38"/>
    <w:rsid w:val="7C96422D"/>
    <w:rsid w:val="7CA60F5E"/>
    <w:rsid w:val="7CB22E99"/>
    <w:rsid w:val="7CB34BBB"/>
    <w:rsid w:val="7CB56E08"/>
    <w:rsid w:val="7CCD303C"/>
    <w:rsid w:val="7CD27443"/>
    <w:rsid w:val="7CDC2154"/>
    <w:rsid w:val="7CF17403"/>
    <w:rsid w:val="7D1032CA"/>
    <w:rsid w:val="7D5842D0"/>
    <w:rsid w:val="7D61548D"/>
    <w:rsid w:val="7D75777F"/>
    <w:rsid w:val="7D872B1D"/>
    <w:rsid w:val="7D927C02"/>
    <w:rsid w:val="7DA442BA"/>
    <w:rsid w:val="7DC172DB"/>
    <w:rsid w:val="7DCF5D7F"/>
    <w:rsid w:val="7DE9156B"/>
    <w:rsid w:val="7DF531B5"/>
    <w:rsid w:val="7DF750EA"/>
    <w:rsid w:val="7DF9638D"/>
    <w:rsid w:val="7DFA6D7D"/>
    <w:rsid w:val="7E080B2C"/>
    <w:rsid w:val="7E2B4E1B"/>
    <w:rsid w:val="7E364D0C"/>
    <w:rsid w:val="7E665EB5"/>
    <w:rsid w:val="7ED93091"/>
    <w:rsid w:val="7EE018BF"/>
    <w:rsid w:val="7EF32C5B"/>
    <w:rsid w:val="7EFB41FF"/>
    <w:rsid w:val="7F5235FD"/>
    <w:rsid w:val="7F572C0E"/>
    <w:rsid w:val="7F5B41E1"/>
    <w:rsid w:val="7F69347E"/>
    <w:rsid w:val="7F70652D"/>
    <w:rsid w:val="7F7150FC"/>
    <w:rsid w:val="7F804C67"/>
    <w:rsid w:val="7F9111D8"/>
    <w:rsid w:val="7FAD20C0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rFonts w:asciiTheme="minorAscii" w:hAnsiTheme="minorAscii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28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Ascii" w:hAnsiTheme="minorAscii"/>
      <w:b/>
      <w:bCs/>
      <w:sz w:val="24"/>
      <w:szCs w:val="32"/>
    </w:rPr>
  </w:style>
  <w:style w:type="paragraph" w:styleId="5">
    <w:name w:val="heading 4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8">
    <w:name w:val="Balloon Text"/>
    <w:basedOn w:val="1"/>
    <w:link w:val="41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12">
    <w:name w:val="toc 2"/>
    <w:basedOn w:val="1"/>
    <w:next w:val="1"/>
    <w:unhideWhenUsed/>
    <w:qFormat/>
    <w:uiPriority w:val="3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3">
    <w:name w:val="Normal (Web)"/>
    <w:basedOn w:val="1"/>
    <w:unhideWhenUsed/>
    <w:qFormat/>
    <w:uiPriority w:val="99"/>
    <w:rPr>
      <w:sz w:val="24"/>
    </w:rPr>
  </w:style>
  <w:style w:type="character" w:styleId="15">
    <w:name w:val="FollowedHyperlink"/>
    <w:basedOn w:val="14"/>
    <w:unhideWhenUsed/>
    <w:qFormat/>
    <w:uiPriority w:val="99"/>
    <w:rPr>
      <w:color w:val="954F72" w:themeColor="followedHyperlink"/>
      <w:u w:val="single"/>
    </w:rPr>
  </w:style>
  <w:style w:type="character" w:styleId="16">
    <w:name w:val="Hyperlink"/>
    <w:basedOn w:val="14"/>
    <w:unhideWhenUsed/>
    <w:qFormat/>
    <w:uiPriority w:val="99"/>
    <w:rPr>
      <w:color w:val="0563C1" w:themeColor="hyperlink"/>
      <w:u w:val="single"/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9">
    <w:name w:val="页眉 Char"/>
    <w:basedOn w:val="14"/>
    <w:link w:val="10"/>
    <w:qFormat/>
    <w:uiPriority w:val="99"/>
    <w:rPr>
      <w:sz w:val="18"/>
      <w:szCs w:val="18"/>
    </w:rPr>
  </w:style>
  <w:style w:type="character" w:customStyle="1" w:styleId="20">
    <w:name w:val="页脚 Char"/>
    <w:basedOn w:val="14"/>
    <w:link w:val="9"/>
    <w:qFormat/>
    <w:uiPriority w:val="99"/>
    <w:rPr>
      <w:sz w:val="18"/>
      <w:szCs w:val="18"/>
    </w:rPr>
  </w:style>
  <w:style w:type="character" w:customStyle="1" w:styleId="21">
    <w:name w:val="标题 1 Char"/>
    <w:basedOn w:val="14"/>
    <w:link w:val="2"/>
    <w:qFormat/>
    <w:uiPriority w:val="9"/>
    <w:rPr>
      <w:rFonts w:asciiTheme="minorAscii" w:hAnsiTheme="minorAscii" w:eastAsiaTheme="minorEastAsia"/>
      <w:b/>
      <w:bCs/>
      <w:kern w:val="44"/>
      <w:sz w:val="28"/>
      <w:szCs w:val="44"/>
    </w:rPr>
  </w:style>
  <w:style w:type="character" w:customStyle="1" w:styleId="22">
    <w:name w:val="标题 2 Char"/>
    <w:basedOn w:val="14"/>
    <w:link w:val="3"/>
    <w:qFormat/>
    <w:uiPriority w:val="9"/>
    <w:rPr>
      <w:rFonts w:asciiTheme="majorAscii" w:hAnsiTheme="majorAscii" w:eastAsiaTheme="majorEastAsia" w:cstheme="majorBidi"/>
      <w:b/>
      <w:bCs/>
      <w:sz w:val="28"/>
      <w:szCs w:val="32"/>
    </w:rPr>
  </w:style>
  <w:style w:type="character" w:customStyle="1" w:styleId="23">
    <w:name w:val="标题 3 Char"/>
    <w:basedOn w:val="14"/>
    <w:link w:val="4"/>
    <w:qFormat/>
    <w:uiPriority w:val="9"/>
    <w:rPr>
      <w:rFonts w:asciiTheme="minorAscii" w:hAnsiTheme="minorAscii" w:eastAsiaTheme="minorEastAsia"/>
      <w:b/>
      <w:bCs/>
      <w:sz w:val="24"/>
      <w:szCs w:val="32"/>
    </w:rPr>
  </w:style>
  <w:style w:type="paragraph" w:customStyle="1" w:styleId="24">
    <w:name w:val="文档编号"/>
    <w:basedOn w:val="1"/>
    <w:next w:val="1"/>
    <w:qFormat/>
    <w:uiPriority w:val="0"/>
    <w:pPr>
      <w:adjustRightInd w:val="0"/>
      <w:spacing w:line="360" w:lineRule="auto"/>
      <w:jc w:val="center"/>
      <w:textAlignment w:val="baseline"/>
    </w:pPr>
    <w:rPr>
      <w:rFonts w:ascii="宋体" w:hAnsi="Times New Roman" w:eastAsia="宋体" w:cs="Times New Roman"/>
      <w:kern w:val="0"/>
      <w:sz w:val="20"/>
      <w:szCs w:val="24"/>
    </w:rPr>
  </w:style>
  <w:style w:type="paragraph" w:customStyle="1" w:styleId="25">
    <w:name w:val="封面表格文本"/>
    <w:basedOn w:val="1"/>
    <w:qFormat/>
    <w:uiPriority w:val="0"/>
    <w:pPr>
      <w:autoSpaceDE w:val="0"/>
      <w:autoSpaceDN w:val="0"/>
      <w:adjustRightInd w:val="0"/>
      <w:spacing w:before="120"/>
      <w:jc w:val="center"/>
    </w:pPr>
    <w:rPr>
      <w:rFonts w:ascii="Times New Roman" w:hAnsi="Times New Roman" w:eastAsia="宋体" w:cs="Times New Roman"/>
      <w:b/>
      <w:bCs/>
      <w:kern w:val="0"/>
      <w:sz w:val="24"/>
      <w:szCs w:val="24"/>
    </w:rPr>
  </w:style>
  <w:style w:type="paragraph" w:customStyle="1" w:styleId="26">
    <w:name w:val="缺省文本"/>
    <w:basedOn w:val="1"/>
    <w:qFormat/>
    <w:uiPriority w:val="0"/>
    <w:pPr>
      <w:autoSpaceDE w:val="0"/>
      <w:autoSpaceDN w:val="0"/>
      <w:adjustRightInd w:val="0"/>
      <w:spacing w:before="105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27">
    <w:name w:val="表头样式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kern w:val="0"/>
      <w:szCs w:val="21"/>
    </w:rPr>
  </w:style>
  <w:style w:type="paragraph" w:customStyle="1" w:styleId="28">
    <w:name w:val="表格列标题"/>
    <w:basedOn w:val="1"/>
    <w:qFormat/>
    <w:uiPriority w:val="0"/>
    <w:pPr>
      <w:autoSpaceDE w:val="0"/>
      <w:autoSpaceDN w:val="0"/>
      <w:adjustRightInd w:val="0"/>
      <w:jc w:val="center"/>
    </w:pPr>
    <w:rPr>
      <w:rFonts w:ascii="Times New Roman" w:hAnsi="Times New Roman" w:eastAsia="宋体" w:cs="Times New Roman"/>
      <w:b/>
      <w:bCs/>
      <w:kern w:val="0"/>
      <w:szCs w:val="21"/>
    </w:rPr>
  </w:style>
  <w:style w:type="paragraph" w:customStyle="1" w:styleId="29">
    <w:name w:val="表格文本"/>
    <w:basedOn w:val="1"/>
    <w:qFormat/>
    <w:uiPriority w:val="0"/>
    <w:pPr>
      <w:tabs>
        <w:tab w:val="decimal" w:pos="0"/>
      </w:tabs>
      <w:autoSpaceDE w:val="0"/>
      <w:autoSpaceDN w:val="0"/>
      <w:adjustRightInd w:val="0"/>
      <w:jc w:val="left"/>
    </w:pPr>
    <w:rPr>
      <w:rFonts w:ascii="Times New Roman" w:hAnsi="Times New Roman" w:eastAsia="宋体" w:cs="Times New Roman"/>
      <w:kern w:val="0"/>
      <w:szCs w:val="21"/>
    </w:rPr>
  </w:style>
  <w:style w:type="paragraph" w:customStyle="1" w:styleId="30">
    <w:name w:val="关键词"/>
    <w:basedOn w:val="1"/>
    <w:next w:val="31"/>
    <w:qFormat/>
    <w:uiPriority w:val="0"/>
    <w:pPr>
      <w:adjustRightInd w:val="0"/>
      <w:spacing w:line="360" w:lineRule="auto"/>
      <w:textAlignment w:val="baseline"/>
    </w:pPr>
    <w:rPr>
      <w:rFonts w:ascii="Times New Roman" w:hAnsi="Times New Roman" w:eastAsia="黑体" w:cs="Times New Roman"/>
      <w:kern w:val="0"/>
      <w:sz w:val="20"/>
      <w:szCs w:val="24"/>
    </w:rPr>
  </w:style>
  <w:style w:type="paragraph" w:customStyle="1" w:styleId="31">
    <w:name w:val="摘要"/>
    <w:basedOn w:val="1"/>
    <w:next w:val="3"/>
    <w:qFormat/>
    <w:uiPriority w:val="0"/>
    <w:pPr>
      <w:adjustRightInd w:val="0"/>
      <w:spacing w:line="360" w:lineRule="auto"/>
      <w:textAlignment w:val="baseline"/>
    </w:pPr>
    <w:rPr>
      <w:rFonts w:ascii="Times New Roman" w:hAnsi="Times New Roman" w:eastAsia="黑体" w:cs="Times New Roman"/>
      <w:kern w:val="0"/>
      <w:sz w:val="20"/>
      <w:szCs w:val="24"/>
    </w:rPr>
  </w:style>
  <w:style w:type="character" w:customStyle="1" w:styleId="32">
    <w:name w:val="标题 4 Char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Char"/>
    <w:basedOn w:val="14"/>
    <w:link w:val="6"/>
    <w:qFormat/>
    <w:uiPriority w:val="9"/>
    <w:rPr>
      <w:b/>
      <w:bCs/>
      <w:sz w:val="28"/>
      <w:szCs w:val="28"/>
    </w:rPr>
  </w:style>
  <w:style w:type="paragraph" w:customStyle="1" w:styleId="34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paragraph" w:customStyle="1" w:styleId="35">
    <w:name w:val="List Paragraph"/>
    <w:basedOn w:val="1"/>
    <w:qFormat/>
    <w:uiPriority w:val="34"/>
    <w:pPr>
      <w:ind w:firstLine="420" w:firstLineChars="200"/>
    </w:pPr>
  </w:style>
  <w:style w:type="table" w:customStyle="1" w:styleId="36">
    <w:name w:val="网格型1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7">
    <w:name w:val="网格型2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8">
    <w:name w:val="网格型3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9">
    <w:name w:val="网格型31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0">
    <w:name w:val="网格型311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1">
    <w:name w:val="批注框文本 Char"/>
    <w:basedOn w:val="14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4BD3F90-65CE-4B74-BC0D-444DE87C2C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68</Pages>
  <Words>5916</Words>
  <Characters>33724</Characters>
  <Lines>281</Lines>
  <Paragraphs>79</Paragraphs>
  <ScaleCrop>false</ScaleCrop>
  <LinksUpToDate>false</LinksUpToDate>
  <CharactersWithSpaces>39561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2014-07-16T03:41:00Z</dcterms:created>
  <dc:creator>admin</dc:creator>
  <cp:lastModifiedBy>win10</cp:lastModifiedBy>
  <dcterms:modified xsi:type="dcterms:W3CDTF">2017-01-03T02:03:37Z</dcterms:modified>
  <cp:revision>1305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