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</w:p>
    <w:p>
      <w:pPr>
        <w:pStyle w:val="Heading2"/>
      </w:pPr>
    </w:p>
    <w:p>
      <w:r>
        <w:t xml:space="preserve">基于 </w:t>
      </w:r>
      <w:r>
        <w:rPr>
          <w:rFonts w:ascii="微软雅黑" w:hAnsi="微软雅黑" w:eastAsia="微软雅黑"/>
          <w:b/>
          <w:sz w:val="24"/>
        </w:rPr>
        <w:t>Java Swing</w:t>
      </w:r>
      <w:r>
        <w:t xml:space="preserve"> + </w:t>
      </w:r>
      <w:r>
        <w:rPr>
          <w:rFonts w:ascii="微软雅黑" w:hAnsi="微软雅黑" w:eastAsia="微软雅黑"/>
          <w:b/>
          <w:sz w:val="24"/>
        </w:rPr>
        <w:t>Oracle Database</w:t>
      </w:r>
      <w:r>
        <w:t xml:space="preserve"> 的桌面端合同管理系统，实现合同全生命周期管理（起草→会签→定稿→审批→签订），支持 RBAC 角色权限控制、用户审核流程、日志审计等功能。</w:t>
      </w:r>
    </w:p>
    <w:p>
      <w:pPr>
        <w:pStyle w:val="Heading2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技术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版本/说明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JDK 1.8+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数据库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Oracle 26ai Free (localhost:1521/freepdb1)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构建工具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Maven 3.x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GUI框架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Java Swing (javax.swing)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JDBC驱动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ojdbc8 (Oracle官方)</w:t>
            </w:r>
          </w:p>
        </w:tc>
      </w:tr>
    </w:tbl>
    <w:p/>
    <w:p>
      <w:pPr>
        <w:pStyle w:val="Heading2"/>
      </w:pPr>
    </w:p>
    <w:p>
      <w:pPr/>
      <w:r>
        <w:rPr>
          <w:rFonts w:ascii="Consolas" w:hAnsi="Consolas" w:eastAsia="Consolas"/>
          <w:b w:val="0"/>
          <w:sz w:val="20"/>
        </w:rPr>
        <w:t>┌─────────────────────────────────────────────────────┐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 w:eastAsia="Consolas"/>
          <w:b w:val="0"/>
          <w:sz w:val="20"/>
        </w:rPr>
        <w:t>│                   合同管理系统                        │</w:t>
        <w:br/>
      </w:r>
      <w:r>
        <w:rPr>
          <w:rFonts w:ascii="Consolas" w:hAnsi="Consolas" w:eastAsia="Consolas"/>
          <w:b w:val="0"/>
          <w:sz w:val="20"/>
        </w:rPr>
        <w:t>├──────────┬──────────────────────────────────────────┤</w:t>
        <w:br/>
      </w:r>
      <w:r>
        <w:rPr>
          <w:rFonts w:ascii="Consolas" w:hAnsi="Consolas" w:eastAsia="Consolas"/>
          <w:b w:val="0"/>
          <w:sz w:val="20"/>
        </w:rPr>
        <w:t>│          │  合同管理                                  │</w:t>
        <w:br/>
      </w:r>
      <w:r>
        <w:rPr>
          <w:rFonts w:ascii="Consolas" w:hAnsi="Consolas" w:eastAsia="Consolas"/>
          <w:b w:val="0"/>
          <w:sz w:val="20"/>
        </w:rPr>
        <w:t>│          │    ├─ 起草合同(F01)   └─ 会签合同(F02)     │</w:t>
        <w:br/>
      </w:r>
      <w:r>
        <w:rPr>
          <w:rFonts w:ascii="Consolas" w:hAnsi="Consolas" w:eastAsia="Consolas"/>
          <w:b w:val="0"/>
          <w:sz w:val="20"/>
        </w:rPr>
        <w:t>│          │    ├─ 定稿合同(F03)   └─ 审批合同(F04)     │</w:t>
        <w:br/>
      </w:r>
      <w:r>
        <w:rPr>
          <w:rFonts w:ascii="Consolas" w:hAnsi="Consolas" w:eastAsia="Consolas"/>
          <w:b w:val="0"/>
          <w:sz w:val="20"/>
        </w:rPr>
        <w:t>│ 左侧导航 │    └─ 签订合同(F05)                       │</w:t>
        <w:br/>
      </w:r>
      <w:r>
        <w:rPr>
          <w:rFonts w:ascii="Consolas" w:hAnsi="Consolas" w:eastAsia="Consolas"/>
          <w:b w:val="0"/>
          <w:sz w:val="20"/>
        </w:rPr>
        <w:t>│          │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        │  查询统计                                  │</w:t>
        <w:br/>
      </w:r>
      <w:r>
        <w:rPr>
          <w:rFonts w:ascii="Consolas" w:hAnsi="Consolas" w:eastAsia="Consolas"/>
          <w:b w:val="0"/>
          <w:sz w:val="20"/>
        </w:rPr>
        <w:t>│          │    ├─ 合同查询(F07)   └─ 流程查询(F08)     │</w:t>
        <w:br/>
      </w:r>
      <w:r>
        <w:rPr>
          <w:rFonts w:ascii="Consolas" w:hAnsi="Consolas" w:eastAsia="Consolas"/>
          <w:b w:val="0"/>
          <w:sz w:val="20"/>
        </w:rPr>
        <w:t>│          │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        │  基础数据管理                              │</w:t>
        <w:br/>
      </w:r>
      <w:r>
        <w:rPr>
          <w:rFonts w:ascii="Consolas" w:hAnsi="Consolas" w:eastAsia="Consolas"/>
          <w:b w:val="0"/>
          <w:sz w:val="20"/>
        </w:rPr>
        <w:t>│          │    └─ 客户管理(F09)                       │</w:t>
        <w:br/>
      </w:r>
      <w:r>
        <w:rPr>
          <w:rFonts w:ascii="Consolas" w:hAnsi="Consolas" w:eastAsia="Consolas"/>
          <w:b w:val="0"/>
          <w:sz w:val="20"/>
        </w:rPr>
        <w:t>│          │                                           │</w:t>
        <w:br/>
      </w:r>
      <w:r>
        <w:rPr>
          <w:rFonts w:ascii="Consolas" w:hAnsi="Consolas" w:eastAsia="Consolas"/>
          <w:b w:val="0"/>
          <w:sz w:val="20"/>
        </w:rPr>
        <w:t>│          │  系统管理（管理员专属）                      │</w:t>
        <w:br/>
      </w:r>
      <w:r>
        <w:rPr>
          <w:rFonts w:ascii="Consolas" w:hAnsi="Consolas" w:eastAsia="Consolas"/>
          <w:b w:val="0"/>
          <w:sz w:val="20"/>
        </w:rPr>
        <w:t>│          │    ├─ 分配合同(F06)   └─ 用户管理(F10)     │</w:t>
        <w:br/>
      </w:r>
      <w:r>
        <w:rPr>
          <w:rFonts w:ascii="Consolas" w:hAnsi="Consolas" w:eastAsia="Consolas"/>
          <w:b w:val="0"/>
          <w:sz w:val="20"/>
        </w:rPr>
        <w:t>│          │    ├─ 角色管理(F11)   └─ 日志管理(F12)     │</w:t>
        <w:br/>
      </w:r>
      <w:r>
        <w:rPr>
          <w:rFonts w:ascii="Consolas" w:hAnsi="Consolas" w:eastAsia="Consolas"/>
          <w:b w:val="0"/>
          <w:sz w:val="20"/>
        </w:rPr>
        <w:t>└──────────┴──────────────────────────────────────────┘</w:t>
        <w:br/>
      </w:r>
    </w:p>
    <w:p>
      <w:pPr>
        <w:pStyle w:val="Heading2"/>
      </w:pPr>
    </w:p>
    <w:p>
      <w:pPr/>
      <w:r>
        <w:rPr>
          <w:rFonts w:ascii="Consolas" w:hAnsi="Consolas" w:eastAsia="Consolas"/>
          <w:b w:val="0"/>
          <w:sz w:val="20"/>
        </w:rPr>
        <w:t>HeTongGuanLiXitong/</w:t>
        <w:br/>
      </w:r>
      <w:r>
        <w:rPr>
          <w:rFonts w:ascii="Consolas" w:hAnsi="Consolas" w:eastAsia="Consolas"/>
          <w:b w:val="0"/>
          <w:sz w:val="20"/>
        </w:rPr>
        <w:t>├── pom.xml                          # Maven配置(含Oracle JDBC)</w:t>
        <w:br/>
      </w:r>
      <w:r>
        <w:rPr>
          <w:rFonts w:ascii="Consolas" w:hAnsi="Consolas" w:eastAsia="Consolas"/>
          <w:b w:val="0"/>
          <w:sz w:val="20"/>
        </w:rPr>
        <w:t>├── doc/</w:t>
        <w:br/>
      </w:r>
      <w:r>
        <w:rPr>
          <w:rFonts w:ascii="Consolas" w:hAnsi="Consolas" w:eastAsia="Consolas"/>
          <w:b w:val="0"/>
          <w:sz w:val="20"/>
        </w:rPr>
        <w:t>│   ├── start.bat                    # Oracle启动脚本</w:t>
        <w:br/>
      </w:r>
      <w:r>
        <w:rPr>
          <w:rFonts w:ascii="Consolas" w:hAnsi="Consolas" w:eastAsia="Consolas"/>
          <w:b w:val="0"/>
          <w:sz w:val="20"/>
        </w:rPr>
        <w:t>│   ├── 综合项目评分标准.txt           # 需求文档</w:t>
        <w:br/>
      </w:r>
      <w:r>
        <w:rPr>
          <w:rFonts w:ascii="Consolas" w:hAnsi="Consolas" w:eastAsia="Consolas"/>
          <w:b w:val="0"/>
          <w:sz w:val="20"/>
        </w:rPr>
        <w:t>│   ├── README.md                    # 本文件</w:t>
        <w:br/>
      </w:r>
      <w:r>
        <w:rPr>
          <w:rFonts w:ascii="Consolas" w:hAnsi="Consolas" w:eastAsia="Consolas"/>
          <w:b w:val="0"/>
          <w:sz w:val="20"/>
        </w:rPr>
        <w:t>│   ├── 需求分析报告.md               # 需求分析文档</w:t>
        <w:br/>
      </w:r>
      <w:r>
        <w:rPr>
          <w:rFonts w:ascii="Consolas" w:hAnsi="Consolas" w:eastAsia="Consolas"/>
          <w:b w:val="0"/>
          <w:sz w:val="20"/>
        </w:rPr>
        <w:t>│   ├── 设计报告.md                   # 系统设计文档</w:t>
        <w:br/>
      </w:r>
      <w:r>
        <w:rPr>
          <w:rFonts w:ascii="Consolas" w:hAnsi="Consolas" w:eastAsia="Consolas"/>
          <w:b w:val="0"/>
          <w:sz w:val="20"/>
        </w:rPr>
        <w:t>│   ├── 测试报告.md                   # 测试文档</w:t>
        <w:br/>
      </w:r>
      <w:r>
        <w:rPr>
          <w:rFonts w:ascii="Consolas" w:hAnsi="Consolas" w:eastAsia="Consolas"/>
          <w:b w:val="0"/>
          <w:sz w:val="20"/>
        </w:rPr>
        <w:t>│   ├── 使用手册.md                   # 操作手册</w:t>
        <w:br/>
      </w:r>
      <w:r>
        <w:rPr>
          <w:rFonts w:ascii="Consolas" w:hAnsi="Consolas" w:eastAsia="Consolas"/>
          <w:b w:val="0"/>
          <w:sz w:val="20"/>
        </w:rPr>
        <w:t>│   ├── 项目启动报告.md               # 启动阶段文档</w:t>
        <w:br/>
      </w:r>
      <w:r>
        <w:rPr>
          <w:rFonts w:ascii="Consolas" w:hAnsi="Consolas" w:eastAsia="Consolas"/>
          <w:b w:val="0"/>
          <w:sz w:val="20"/>
        </w:rPr>
        <w:t>│   └── 关闭报告.md                   # 结项文档</w:t>
        <w:br/>
      </w:r>
      <w:r>
        <w:rPr>
          <w:rFonts w:ascii="Consolas" w:hAnsi="Consolas" w:eastAsia="Consolas"/>
          <w:b w:val="0"/>
          <w:sz w:val="20"/>
        </w:rPr>
        <w:t>├── src/main/resources/sql/</w:t>
        <w:br/>
      </w:r>
      <w:r>
        <w:rPr>
          <w:rFonts w:ascii="Consolas" w:hAnsi="Consolas" w:eastAsia="Consolas"/>
          <w:b w:val="0"/>
          <w:sz w:val="20"/>
        </w:rPr>
        <w:t>│   └── init.sql                     # 数据库初始化脚本</w:t>
        <w:br/>
      </w:r>
      <w:r>
        <w:rPr>
          <w:rFonts w:ascii="Consolas" w:hAnsi="Consolas" w:eastAsia="Consolas"/>
          <w:b w:val="0"/>
          <w:sz w:val="20"/>
        </w:rPr>
        <w:t>└── src/main/java/com/contract/</w:t>
        <w:br/>
      </w:r>
      <w:r>
        <w:rPr>
          <w:rFonts w:ascii="Consolas" w:hAnsi="Consolas" w:eastAsia="Consolas"/>
          <w:b w:val="0"/>
          <w:sz w:val="20"/>
        </w:rPr>
        <w:t xml:space="preserve">    ├── App.java                     # 一键启动入口</w:t>
        <w:br/>
      </w:r>
      <w:r>
        <w:rPr>
          <w:rFonts w:ascii="Consolas" w:hAnsi="Consolas" w:eastAsia="Consolas"/>
          <w:b w:val="0"/>
          <w:sz w:val="20"/>
        </w:rPr>
        <w:t xml:space="preserve">    ├── util/DBUtil.java             # 数据库连接工具</w:t>
        <w:br/>
      </w:r>
      <w:r>
        <w:rPr>
          <w:rFonts w:ascii="Consolas" w:hAnsi="Consolas" w:eastAsia="Consolas"/>
          <w:b w:val="0"/>
          <w:sz w:val="20"/>
        </w:rPr>
        <w:t xml:space="preserve">    ├── entity/                      # 10个实体类</w:t>
        <w:br/>
      </w:r>
      <w:r>
        <w:rPr>
          <w:rFonts w:ascii="Consolas" w:hAnsi="Consolas" w:eastAsia="Consolas"/>
          <w:b w:val="0"/>
          <w:sz w:val="20"/>
        </w:rPr>
        <w:t xml:space="preserve">    ├── dao/                         # 10个数据访问类</w:t>
        <w:br/>
      </w:r>
      <w:r>
        <w:rPr>
          <w:rFonts w:ascii="Consolas" w:hAnsi="Consolas" w:eastAsia="Consolas"/>
          <w:b w:val="0"/>
          <w:sz w:val="20"/>
        </w:rPr>
        <w:t xml:space="preserve">    ├── service/                     # 6个业务服务类</w:t>
        <w:br/>
      </w:r>
      <w:r>
        <w:rPr>
          <w:rFonts w:ascii="Consolas" w:hAnsi="Consolas" w:eastAsia="Consolas"/>
          <w:b w:val="0"/>
          <w:sz w:val="20"/>
        </w:rPr>
        <w:t xml:space="preserve">    └── view/                        # GUI界面</w:t>
        <w:br/>
      </w:r>
      <w:r>
        <w:rPr>
          <w:rFonts w:ascii="Consolas" w:hAnsi="Consolas" w:eastAsia="Consolas"/>
          <w:b w:val="0"/>
          <w:sz w:val="20"/>
        </w:rPr>
        <w:t xml:space="preserve">        ├── LoginFrame.java          # 登录窗口</w:t>
        <w:br/>
      </w:r>
      <w:r>
        <w:rPr>
          <w:rFonts w:ascii="Consolas" w:hAnsi="Consolas" w:eastAsia="Consolas"/>
          <w:b w:val="0"/>
          <w:sz w:val="20"/>
        </w:rPr>
        <w:t xml:space="preserve">        ├── RegisterFrame.java       # 注册窗口</w:t>
        <w:br/>
      </w:r>
      <w:r>
        <w:rPr>
          <w:rFonts w:ascii="Consolas" w:hAnsi="Consolas" w:eastAsia="Consolas"/>
          <w:b w:val="0"/>
          <w:sz w:val="20"/>
        </w:rPr>
        <w:t xml:space="preserve">        ├── MainFrame.java           # 主窗口</w:t>
        <w:br/>
      </w:r>
      <w:r>
        <w:rPr>
          <w:rFonts w:ascii="Consolas" w:hAnsi="Consolas" w:eastAsia="Consolas"/>
          <w:b w:val="0"/>
          <w:sz w:val="20"/>
        </w:rPr>
        <w:t xml:space="preserve">        └── panel/                   # 13个功能面板</w:t>
        <w:br/>
      </w:r>
    </w:p>
    <w:p>
      <w:pPr>
        <w:pStyle w:val="Heading2"/>
      </w:pPr>
    </w:p>
    <w:p>
      <w:pPr>
        <w:pStyle w:val="Heading3"/>
      </w:pPr>
    </w:p>
    <w:p>
      <w:pPr>
        <w:pStyle w:val="ListBullet"/>
      </w:pPr>
      <w:r>
        <w:t>JDK 1.8 或更高版本</w:t>
      </w:r>
    </w:p>
    <w:p>
      <w:pPr>
        <w:pStyle w:val="ListBullet"/>
      </w:pPr>
      <w:r>
        <w:t>Oracle Database 26ai Free（或兼容版本）</w:t>
      </w:r>
    </w:p>
    <w:p>
      <w:pPr>
        <w:pStyle w:val="ListBullet"/>
      </w:pPr>
      <w:r>
        <w:t>IDE: IntelliJ IDEA（推荐）或 Eclipse</w:t>
      </w:r>
    </w:p>
    <w:p>
      <w:pPr>
        <w:pStyle w:val="ListBullet"/>
      </w:pPr>
      <w:r>
        <w:t>Maven 3.x</w:t>
      </w:r>
    </w:p>
    <w:p>
      <w:pPr>
        <w:pStyle w:val="Heading3"/>
      </w:pP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启动数据库</w:t>
      </w:r>
    </w:p>
    <w:p>
      <w:pPr/>
      <w:r>
        <w:rPr>
          <w:rFonts w:ascii="Consolas" w:hAnsi="Consolas" w:eastAsia="Consolas"/>
          <w:b w:val="0"/>
          <w:sz w:val="20"/>
        </w:rPr>
        <w:t xml:space="preserve">   # 双击执行或命令行运行</w:t>
        <w:br/>
      </w:r>
      <w:r>
        <w:rPr>
          <w:rFonts w:ascii="Consolas" w:hAnsi="Consolas" w:eastAsia="Consolas"/>
          <w:b w:val="0"/>
          <w:sz w:val="20"/>
        </w:rPr>
        <w:t xml:space="preserve">   D:\Java_IDEA\HeTongGuanLiXitong\doc\start.bat</w:t>
        <w:br/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打开项目</w:t>
      </w:r>
    </w:p>
    <w:p>
      <w:pPr>
        <w:pStyle w:val="ListBullet"/>
      </w:pPr>
      <w:r>
        <w:t xml:space="preserve">用 IntelliJ IDEA 打开 </w:t>
      </w:r>
      <w:r>
        <w:rPr>
          <w:rFonts w:ascii="Consolas" w:hAnsi="Consolas" w:eastAsia="Consolas"/>
          <w:b w:val="0"/>
          <w:sz w:val="20"/>
        </w:rPr>
        <w:t>D:\Java_IDEA\HeTongGuanLiXitong</w:t>
      </w:r>
      <w:r>
        <w:t xml:space="preserve"> 目录</w:t>
      </w:r>
    </w:p>
    <w:p>
      <w:pPr>
        <w:pStyle w:val="ListBullet"/>
      </w:pPr>
      <w:r>
        <w:t>等待 Maven 自动下载依赖（ojdbc8驱动）</w:t>
      </w:r>
    </w:p>
    <w:p>
      <w:pPr>
        <w:pStyle w:val="ListNumber"/>
      </w:pPr>
      <w:r>
        <w:rPr>
          <w:rFonts w:ascii="微软雅黑" w:hAnsi="微软雅黑" w:eastAsia="微软雅黑"/>
          <w:b/>
          <w:sz w:val="24"/>
        </w:rPr>
        <w:t>一键运行</w:t>
      </w:r>
    </w:p>
    <w:p>
      <w:pPr>
        <w:pStyle w:val="ListBullet"/>
      </w:pPr>
      <w:r>
        <w:t xml:space="preserve">找到 </w:t>
      </w:r>
      <w:r>
        <w:rPr>
          <w:rFonts w:ascii="Consolas" w:hAnsi="Consolas" w:eastAsia="Consolas"/>
          <w:b w:val="0"/>
          <w:sz w:val="20"/>
        </w:rPr>
        <w:t>src/main/java/com/contract/App.java</w:t>
      </w:r>
    </w:p>
    <w:p>
      <w:pPr>
        <w:pStyle w:val="ListBullet"/>
      </w:pPr>
      <w:r>
        <w:t>右键 → Run 'App.main()'</w:t>
      </w:r>
    </w:p>
    <w:p>
      <w:pPr>
        <w:pStyle w:val="ListBullet"/>
      </w:pPr>
      <w:r>
        <w:t>程序自动完成：数据库连接检测 → 表结构检查 → 初始化 → 显示登录界面</w:t>
      </w:r>
    </w:p>
    <w:p>
      <w:pPr>
        <w:pStyle w:val="Heading3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角色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用户名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密码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管理员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admin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admin123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拥有所有功能权限，不可删除</w:t>
            </w:r>
          </w:p>
        </w:tc>
      </w:tr>
    </w:tbl>
    <w:p/>
    <w:p>
      <w:pPr>
        <w:pStyle w:val="Heading2"/>
      </w:pP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一键启动</w:t>
      </w:r>
      <w:r>
        <w:t>: 自动检测数据库、初始化表结构、轮询等待数据库就绪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用户审核</w:t>
      </w:r>
      <w:r>
        <w:t>: 新用户注册后需管理员审核通过才能登录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RBAC权限</w:t>
      </w:r>
      <w:r>
        <w:t>: 基于角色的访问控制，12个功能点精细授权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合同流程</w:t>
      </w:r>
      <w:r>
        <w:t>: 起草→分配→会签→定稿→审批→签订 完整生命周期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日期智能校验</w:t>
      </w:r>
      <w:r>
        <w:t>: 结束时间自动修正、快捷按钮调整（半年/一年）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内容权限控制</w:t>
      </w:r>
      <w:r>
        <w:t>: 合同详情仅管理员和起草人可查看完整内容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操作日志</w:t>
      </w:r>
      <w:r>
        <w:t>: 自动记录关键操作，支持日志查询审计</w:t>
      </w:r>
    </w:p>
    <w:p>
      <w:pPr>
        <w:pStyle w:val="Heading2"/>
      </w:pPr>
    </w:p>
    <w:p>
      <w:r>
        <w:t xml:space="preserve">共 </w:t>
      </w:r>
      <w:r>
        <w:rPr>
          <w:rFonts w:ascii="微软雅黑" w:hAnsi="微软雅黑" w:eastAsia="微软雅黑"/>
          <w:b/>
          <w:sz w:val="24"/>
        </w:rPr>
        <w:t>10张表</w:t>
      </w:r>
      <w:r>
        <w:t xml:space="preserve"> + </w:t>
      </w:r>
      <w:r>
        <w:rPr>
          <w:rFonts w:ascii="微软雅黑" w:hAnsi="微软雅黑" w:eastAsia="微软雅黑"/>
          <w:b/>
          <w:sz w:val="24"/>
        </w:rPr>
        <w:t>11个序列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表名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说明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24"/>
              </w:rPr>
              <w:t>主要字段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t_user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id, name, password, status(0待审/1通过/2拒绝)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t_role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角色表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id, name, description, functions(逗号分隔功能编号)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t_function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功能表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id, num(F01-F12), name, url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t_right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权限表(用户-角色关联)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id, userName, roleName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t_contract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id, num, name, customer, beginTime, endTime, content(CLOB), userName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t_contract_process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合同操作流程表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id, conNum, type(1会签/2审批/3签订), state, userName, content, time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t_contract_state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合同状态表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id, conNum, type(1-5), time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t_log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日志表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id, userName, content, time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t_customer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客户表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id, num, name, address, tel, fax, code, bank, account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t_contract_attachment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合同附件表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id, conNum, fileName, path, type, uploadTime</w:t>
            </w:r>
          </w:p>
        </w:tc>
      </w:tr>
    </w:tbl>
    <w:p/>
    <w:p>
      <w:pPr>
        <w:pStyle w:val="Heading2"/>
      </w:pP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项目名称</w:t>
      </w:r>
      <w:r>
        <w:t>: 合同管理系统 (HeTongGuanLiXitong)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开发语言</w:t>
      </w:r>
      <w:r>
        <w:t>: Java (JDK 1.8)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数据库</w:t>
      </w:r>
      <w:r>
        <w:t>: Oracle Database 26ai Free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构建方式</w:t>
      </w:r>
      <w:r>
        <w:t>: Maven</w:t>
      </w:r>
    </w:p>
    <w:p>
      <w:pPr>
        <w:pStyle w:val="ListBullet"/>
      </w:pPr>
      <w:r>
        <w:rPr>
          <w:rFonts w:ascii="微软雅黑" w:hAnsi="微软雅黑" w:eastAsia="微软雅黑"/>
          <w:b/>
          <w:sz w:val="24"/>
        </w:rPr>
        <w:t>GUI框架</w:t>
      </w:r>
      <w:r>
        <w:t>: Java Swing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4C99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