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a5276"/>
          <w:sz w:val="52"/>
          <w:szCs w:val="52"/>
        </w:rPr>
        <w:t xml:space="preserve">合同管理系统</w:t>
      </w:r>
    </w:p>
    <w:p>
      <w:pPr>
        <w:spacing w:after="6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c3e50"/>
          <w:sz w:val="40"/>
          <w:szCs w:val="40"/>
        </w:rPr>
        <w:t xml:space="preserve">项目启动报告</w:t>
      </w:r>
    </w:p>
    <w:p>
      <w:pPr>
        <w:spacing w:before="8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基于 Spring Boot + Thymeleaf + Oracle 的 B/S 架构合同管理系统</w:t>
      </w: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2026年6月18日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目录</w:t>
      </w:r>
    </w:p>
    <w:p>
      <w:pPr>
        <w:spacing w:after="400" w:before="40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（目录请在Word中插入 → 引用 → 目录 自动生成）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合同管理系统 - 项目启动报告</w:t>
      </w: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一、项目基本信息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项目属性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**项目名称**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合同管理系统 (HeTongGuanLiXitong)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合同管理系统 (HeTongGuanLiXitong)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**项目类型**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 Web信息系统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B/S架构 Web信息系统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**开发语言**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 (JDK 1.8) + Spring Boot 2.7.18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 (JDK 1.8) + Spring Boot 2.7.18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**前端技术**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 + Bootstrap 4.6.2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 + Bootstrap 4.6.2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**数据库**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Database 26ai Free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Database 26ai Free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**构建工具**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 3.x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 3.x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**开发环境**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IntelliJ IDEA Community Edition 2024.3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IntelliJ IDEA Community Edition 2024.3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**操作系统**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Windows 10/11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Windows 10/11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**启动日期**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2026年6月4日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2026年6月4日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二、项目背景与目标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2.1 项目背景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随着企业业务规模的扩大，合同数量日益增多，传统的人工纸质管理模式已无法满足高效、规范的管理需求。合同管理涉及多个部门协作（起草、会签、审批、签订），流程复杂且需要严格的权限控制和审计追踪。同时，企业对智能化、无纸化办公的需求日益增长，需要引入AI辅助、电子签名等现代化技术手段。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2.2 项目目标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本项目旨在开发一套基于B/S架构的合同管理系统，实现以下核心目标：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**合同全生命周期管理**：覆盖从起草到签订的完整流程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**审批否决退回**：审批否决后退回定稿，保留意见供查看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**角色权限控制**：基于RBAC模型的细粒度权限管理，后端API验证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**电子签名**：Canvas手写签名，实现无纸化签订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**AI智能起草**：基于Ollama本地AI，模板填充模式自动生成合同内容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**邮件通知**：关键流程节点自动邮件通知相关人员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**流程可视化**：看板展示合同流转状态，统计分析辅助决策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**用户注册审核**：新用户需经管理员审核后方可使用系统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**操作日志审计**：记录所有关键操作，支持事后追溯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三、需求概述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3.1 功能需求（A级 - 必须实现）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编号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功能模块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描述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创建新合同，填写基本信息和内容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创建新合同，填写基本信息和内容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创建新合同，填写基本信息和内容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多人会签，填写会签意见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多人会签，填写会签意见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多人会签，填写会签意见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F03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定稿合同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汇总会签意见，确定最终合同文本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定稿合同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汇总会签意见，确定最终合同文本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汇总会签意见，确定最终合同文本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管理层审批，通过或否决（否决退回定稿）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管理层审批，通过或否决（否决退回定稿）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管理层审批，通过或否决（否决退回定稿）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正式签订，含电子签名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正式签订，含电子签名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正式签订，含电子签名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F06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管理员指定各环节负责人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管理员指定各环节负责人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管理员指定各环节负责人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F07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合同查询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多条件查询（关键字/时间/进度）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合同查询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多条件查询（关键字/时间/进度）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多条件查询（关键字/时间/进度）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F08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流程查询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查看合同的流转过程记录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流程查询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查看合同的流转过程记录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查看合同的流转过程记录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F09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客户信息的增删改查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客户信息的增删改查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客户信息的增删改查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F10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用户增删改查及角色分配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用户增删改查及角色分配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用户增删改查及角色分配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F11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创建角色并配置功能权限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创建角色并配置功能权限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创建角色并配置功能权限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查看系统操作日志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日志管理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查看系统操作日志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查看系统操作日志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3.2 功能需求（B级 - 重要）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编号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功能模块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描述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权限过滤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分配合同时按权限筛选备选人员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权限过滤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分配合同时按权限筛选备选人员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分配合同时按权限筛选备选人员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内容权限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合同详情按权限控制显示范围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内容权限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合同详情按权限控制显示范围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合同详情按权限控制显示范围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B03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日期智能调整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合同时间自动校验和修正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日期智能调整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合同时间自动校验和修正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合同时间自动校验和修正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B04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用户审核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注册用户需管理员审核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用户审核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注册用户需管理员审核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注册用户需管理员审核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3.3 功能需求（C级 - 扩展）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编号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功能模块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描述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C01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自动初始化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Boot启动时自动检测和初始化数据库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自动初始化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Boot启动时自动检测和初始化数据库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Boot启动时自动检测和初始化数据库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C02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操作日志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自动记录关键操作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操作日志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自动记录关键操作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自动记录关键操作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C级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3.4 扩展功能需求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编号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功能模块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描述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电子签名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 + 图片插入合同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电子签名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 + 图片插入合同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Canvas手写签名 + 图片插入合同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AI智能起草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AI智能起草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基于Ollama本地AI，模板填充模式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E03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SMTP邮件，任务分配/完成/否决时通知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SMTP邮件，任务分配/完成/否决时通知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SMTP邮件，任务分配/完成/否决时通知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流程看板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6列看板展示合同流转状态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流程看板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6列看板展示合同流转状态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6列看板展示合同流转状态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统计分析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统计分析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合同状态分布图表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E06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待办任务铃铛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实时更新待办任务提醒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待办任务铃铛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实时更新待办任务提醒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实时更新待办任务提醒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E07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合同导出PDF/DOCX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iText生成PDF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合同导出PDF/DOCX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iText生成PDF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iText生成PDF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E08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文件上传到数据库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Multipart + 数据库BLOB存储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文件上传到数据库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Multipart + 数据库BLOB存储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Multipart + 数据库BLOB存储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E09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历史意见查看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历史意见查看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每步操作可查看之前所有人的意见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E10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SMTP/AI/电子签名配置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SMTP/AI/电子签名配置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SMTP/AI/电子签名配置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E11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防重复提交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防重复提交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E12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合同编号自动生成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Oracle序列，HT+日期+序号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合同编号自动生成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Oracle序列，HT+日期+序号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Oracle序列，HT+日期+序号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E13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审批否决退回定稿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否决后退回定稿，保留意见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审批否决退回定稿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否决后退回定稿，保留意见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否决后退回定稿，保留意见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E14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RBAC后端API验证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Controller层权限校验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RBAC后端API验证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Controller层权限校验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Controller层权限校验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E15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管理员自保护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不能取消自身管理员权限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管理员自保护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不能取消自身管理员权限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不能取消自身管理员权限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四、技术方案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4.1 架构设计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采用B/S三层架构模式：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┌─────────────────────────────────────────┐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浏览器 (Browser)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Chrome / Firefox / Edge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表现层 (Thymeleaf)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login.html / register.html / main.html│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18个功能页面 (templates/*.html)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控制层 (Controller)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PageController / ApiController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业务逻辑层 (Service)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UserService / ContractService / ...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EmailService / AIAssistantService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数据访问层 (DAO)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UserDao / ContractDao / ...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数据库 (Database)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Oracle 26ai Free (scott/tiger)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└─────────────────────────────────────────┘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4.2 技术选型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层次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技术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选型理由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后端框架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 2.7.18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自动配置、内嵌Tomcat、简化部署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 2.7.18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自动配置、内嵌Tomcat、简化部署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自动配置、内嵌Tomcat、简化部署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模板引擎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Boot官方推荐，服务端渲染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Boot官方推荐，服务端渲染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Boot官方推荐，服务端渲染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前端框架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Bootstrap 4.6.2 + Font Awesome 5.15.4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成熟稳定，响应式布局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Bootstrap 4.6.2 + Font Awesome 5.15.4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成熟稳定，响应式布局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成熟稳定，响应式布局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业务逻辑层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纯Java Service类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保持简洁，Spring管理Bean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纯Java Service类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保持简洁，Spring管理Bean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保持简洁，Spring管理Bean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数据访问层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JDBC + PreparedStatement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直接操作Oracle，性能可控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JDBC + PreparedStatement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直接操作Oracle，性能可控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直接操作Oracle，性能可控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26ai Free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功能完备，序列支持编号自动生成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 26ai Free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功能完备，序列支持编号自动生成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功能完备，序列支持编号自动生成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AI辅助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 + qwen2:7b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本地部署，数据不出本地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 + qwen2:7b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本地部署，数据不出本地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本地部署，数据不出本地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JavaMail + SMTP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标准协议，配置灵活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JavaMail + SMTP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标准协议，配置灵活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标准协议，配置灵活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PDF导出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成熟的Java PDF生成库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iText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成熟的Java PDF生成库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成熟的Java PDF生成库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构建管理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依赖管理自动化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Maven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依赖管理自动化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依赖管理自动化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4.3 数据库设计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采用关系型数据库设计，共 **12张数据表**：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**核心表关系说明：**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**t_user** ↔ **t_right** ↔ **t_role** : 用户通过权限表关联多个角色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**t_role** ↔ **t_function** : 角色包含多个功能（逗号分隔存储）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**t_contract** : 合同主表，关联客户(t_customer)、起草人(t_user)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**t_contract_process** : 合同流程记录，关联合同编号和操作人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**t_contract_state** : 合同状态变更记录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**t_settings** : 系统设置（SMTP/AI/电子签名配置）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**t_contract_file** : 合同文件（签名图片等，BLOB存储）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五、团队与分工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姓名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主要职责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项目经理/全栈开发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（开发者）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需求分析、系统设计、编码实现、测试验证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（开发者）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需求分析、系统设计、编码实现、测试验证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需求分析、系统设计、编码实现、测试验证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六、项目计划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6.1 阶段划分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阶段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任务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计划时间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第一阶段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需求分析与设计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第1周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需求分析与设计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第1周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第1周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第二阶段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数据库设计与搭建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第1周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数据库设计与搭建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第1周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第1周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第三阶段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核心功能开发（合同流程）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核心功能开发（合同流程）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第四阶段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权限管理与系统管理模块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权限管理与系统管理模块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第五阶段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扩展功能（AI/签名/邮件/看板）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第2-3周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扩展功能（AI/签名/邮件/看板）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第2-3周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第2-3周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第六阶段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测试与优化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测试与优化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第七阶段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文档编写与交付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文档编写与交付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第3周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6.2 里程碑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里程碑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交付物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计划日期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M1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需求规格说明书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需求规格说明书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M2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数据库初始化完成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数据库初始化完成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M3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合同核心流程可用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合同核心流程可用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M4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权限体系上线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权限体系上线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M5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扩展功能完成（AI/签名/邮件/看板）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扩展功能完成（AI/签名/邮件/看板）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M6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全功能测试通过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全功能测试通过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M7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项目交付（含全套文档）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项目交付（含全套文档）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已完成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七、风险识别与应对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风险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可能性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影响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应对措施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Oracle数据库连接问题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Boot自动配置，提供start.bat启动脚本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Boot自动配置，提供start.bat启动脚本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Boot自动配置，提供start.bat启动脚本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Boot自动配置，提供start.bat启动脚本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AI服务(Ollama)不可用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AI功能为可选，不影响核心流程；给出友好提示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AI功能为可选，不影响核心流程；给出友好提示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AI功能为可选，不影响核心流程；给出友好提示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AI功能为可选，不影响核心流程；给出友好提示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邮件通知配置错误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系统设置页面可动态配置；发送失败不影响主流程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系统设置页面可动态配置；发送失败不影响主流程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系统设置页面可动态配置；发送失败不影响主流程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系统设置页面可动态配置；发送失败不影响主流程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权限逻辑复杂度高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采用成熟的RBAC模型，前后端双重验证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采用成熟的RBAC模型，前后端双重验证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采用成熟的RBAC模型，前后端双重验证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采用成熟的RBAC模型，前后端双重验证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浏览器兼容性问题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使用Bootstrap标准组件，兼容主流浏览器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低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使用Bootstrap标准组件，兼容主流浏览器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中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使用Bootstrap标准组件，兼容主流浏览器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使用Bootstrap标准组件，兼容主流浏览器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八、启动确认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本启动报告确认以下事项已准备就绪：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[x] 项目需求已明确并文档化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[x] 技术方案已确定（Spring Boot + Thymeleaf + Oracle）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[x] 开发环境已搭建（JDK + Oracle + IDEA + Maven）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[x] 数据库初始化脚本已完成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[x] 项目计划与里程碑已制定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[x] 风险识别与应对策略已制定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**项目负责人签字：** _______________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**日期：** 2026年6月18日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第 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PAGE_NUMBER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合同管理系统 - 项目启动报告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2026-06-17T18:43:06.389Z</dcterms:created>
  <dcterms:modified xsi:type="dcterms:W3CDTF">2026-06-17T18:43:06.389Z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