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Writing - Luke Skywalker - Argumentative Essay - Draft 3</w:t>
      </w:r>
    </w:p>
    <w:tbl>
      <w:tblPr>
        <w:tblW w:type="auto" w:w="0"/>
        <w:tblLook w:firstColumn="1" w:firstRow="1" w:lastColumn="0" w:lastRow="0" w:noHBand="0" w:noVBand="1" w:val="04A0"/>
      </w:tblPr>
      <w:tblGrid>
        <w:gridCol w:w="4320"/>
        <w:gridCol w:w="4320"/>
      </w:tblGrid>
      <w:tr>
        <w:tc>
          <w:tcPr>
            <w:tcW w:type="dxa" w:w="4320"/>
          </w:tcPr>
          <w:p>
            <w:r>
              <w:t>Grading Categories</w:t>
            </w:r>
          </w:p>
        </w:tc>
        <w:tc>
          <w:tcPr>
            <w:tcW w:type="dxa" w:w="4320"/>
          </w:tcPr>
          <w:p>
            <w:r>
              <w:t>Scores</w:t>
            </w:r>
          </w:p>
        </w:tc>
      </w:tr>
      <w:tr>
        <w:tc>
          <w:tcPr>
            <w:tcW w:type="dxa" w:w="4320"/>
          </w:tcPr>
          <w:p>
            <w:r>
              <w:t>Task Content</w:t>
            </w:r>
          </w:p>
        </w:tc>
        <w:tc>
          <w:tcPr>
            <w:tcW w:type="dxa" w:w="4320"/>
          </w:tcPr>
          <w:p>
            <w:r>
              <w:t>21</w:t>
            </w:r>
          </w:p>
        </w:tc>
      </w:tr>
      <w:tr>
        <w:tc>
          <w:tcPr>
            <w:tcW w:type="dxa" w:w="4320"/>
          </w:tcPr>
          <w:p>
            <w:r>
              <w:t>Grammar</w:t>
            </w:r>
          </w:p>
        </w:tc>
        <w:tc>
          <w:tcPr>
            <w:tcW w:type="dxa" w:w="4320"/>
          </w:tcPr>
          <w:p>
            <w:r>
              <w:t>18</w:t>
            </w:r>
          </w:p>
        </w:tc>
      </w:tr>
      <w:tr>
        <w:tc>
          <w:tcPr>
            <w:tcW w:type="dxa" w:w="4320"/>
          </w:tcPr>
          <w:p>
            <w:r>
              <w:t>Vocabulary</w:t>
            </w:r>
          </w:p>
        </w:tc>
        <w:tc>
          <w:tcPr>
            <w:tcW w:type="dxa" w:w="4320"/>
          </w:tcPr>
          <w:p>
            <w:r>
              <w:t>23</w:t>
            </w:r>
          </w:p>
        </w:tc>
      </w:tr>
      <w:tr>
        <w:tc>
          <w:tcPr>
            <w:tcW w:type="dxa" w:w="4320"/>
          </w:tcPr>
          <w:p>
            <w:r>
              <w:t>Organisation</w:t>
            </w:r>
          </w:p>
        </w:tc>
        <w:tc>
          <w:tcPr>
            <w:tcW w:type="dxa" w:w="4320"/>
          </w:tcPr>
          <w:p>
            <w:r>
              <w:t>19</w:t>
            </w:r>
          </w:p>
        </w:tc>
      </w:tr>
      <w:tr>
        <w:tc>
          <w:tcPr>
            <w:tcW w:type="dxa" w:w="4320"/>
          </w:tcPr>
          <w:p>
            <w:r>
              <w:t>Total Score</w:t>
            </w:r>
          </w:p>
        </w:tc>
        <w:tc>
          <w:tcPr>
            <w:tcW w:type="dxa" w:w="4320"/>
          </w:tcPr>
          <w:p>
            <w:r>
              <w:t>81</w:t>
            </w:r>
          </w:p>
        </w:tc>
      </w:tr>
    </w:tbl>
    <w:p>
      <w:pPr>
        <w:pStyle w:val="Heading2"/>
      </w:pPr>
      <w:r>
        <w:t>Original / Submitted Text</w:t>
      </w:r>
    </w:p>
    <w:p>
      <w:pPr>
        <w:jc w:val="left"/>
      </w:pPr>
      <w:r>
        <w:t>HAVING CHILDREN OR NOT?</w:t>
        <w:br/>
        <w:br/>
        <w:t>Most peoples want to get married and have children. Perhaps they are want to leave a trace or offsprings after them, so that they become somehow “immortal”. And it is commonly sait that child are the ultimate bliss in our lives. Although many people agree with this statement, to my mind, it is not tru.</w:t>
        <w:br/>
        <w:br/>
        <w:t>Firstly, it is always claimed that having children bring happyness and meaning to one’s life. To raise them well becomes an ideally for parents. However, I think that although this may be true, children are also  financial and psychological burden for parents. To have children is to have responsiblity. Parents spend all their time and money on their children, for their education, clothing and other needs, and does not have much time or moneys left for themselves.</w:t>
        <w:br/>
        <w:br/>
        <w:t>Secondly, many people asserting that it is in human nature to procreate and to see a part of them continue to live. However, I do not believe that it is necessarily instinctive. There are a lot of people who do not have any children and they do not have a tendency to see a part of them continue to live. I  am think having children for this reason is very old-fashioned. We can have other accomplishments in life for our name or fame continue.</w:t>
        <w:br/>
        <w:br/>
        <w:t>Finaly, it is commonly stated that children are our insurance for our old age and that when we get older they will take care of us. Although there are many people who think so, I believe that they are no guarantee against loneliness in old age. Usually children, whether they are married or not, leave their homes. Besides, it is very selfish to have children for insurance. If you have a child, you have to accept the fact that he/she is also an individual and has his/her own needs, and will eventually have his/her own life separate from yours.</w:t>
        <w:br/>
        <w:br/>
        <w:t>To sum, for nmost people it might be the biggest happyness to have children. However, I firmly believe that to have children are not everything in life. People can also live full and accomplished lives without children.</w:t>
      </w:r>
    </w:p>
    <w:p>
      <w:pPr>
        <w:pStyle w:val="Heading2"/>
      </w:pPr>
      <w:r>
        <w:t>Graded Text /  Feedback</w:t>
      </w:r>
    </w:p>
    <w:p>
      <w:pPr>
        <w:jc w:val="left"/>
      </w:pPr>
      <w:r>
        <w:t>HAVING CHILDREN OR NOT?</w:t>
        <w:br/>
        <w:br/>
        <w:t>Most peoples want to get married and have children. Perhaps they are &lt;The verb ‘are’ is plural. Did you mean: “is”? Did you use a verb instead of a noun?&gt; want to leave a trace or offsprings after them, so that they become somehow “immortal”. And it is commonly sait &lt;Possible spelling mistake found.&gt; that child are &lt;The verb ‘are’ is plural. Did you mean: “is”? Did you use a verb instead of a noun?&gt; the ultimate bliss in our lives. Although many people agree with this statement, to my mind, it is not tru &lt;Possible spelling mistake found.&gt;.</w:t>
        <w:br/>
        <w:br/>
        <w:t>Firstly, it is always claimed that having children bring happyness &lt;Possible spelling mistake found.&gt; and meaning to one’s life. To raise them well becomes an ideally &lt;The adverb “ideally” cannot be used like a noun.&gt; for pare &lt;The verb ‘are’ is plural. Did you mean: “is”? Did you use a verb instead of a noun?&gt;nts. However, I think that although this may be tru &lt;Possible spelling mistake found.&gt;e, children are &lt;The verb ‘are’ is plural. Did you mean: “is”? Did you use a verb instead of a noun?&gt; also   &lt;Possible typo: you repeated a whitespace&gt;financial and psychological burden for pare &lt;The verb ‘are’ is plural. Did you mean: “is”? Did you use a verb instead of a noun?&gt;nts. To have children is to have responsiblity &lt;Possible spelling mistake found.&gt;. Pare &lt;The verb ‘are’ is plural. Did you mean: “is”? Did you use a verb instead of a noun?&gt;nts spend all their time and money on their children, for their education, clothing and other needs, and does not have much time or moneys left for themselves.</w:t>
        <w:br/>
        <w:br/>
        <w:t>Secondly, many people asserting that it is in human nature to procreate and to see a part of them continue to live. However, I do not believe that it is necessarily instinctive. There are &lt;The verb ‘are’ is plural. Did you mean: “is”? Did you use a verb instead of a noun?&gt; a lot of people who do not have any children and they do not have a tendency to see a part of them continue to live. I   &lt;Possible typo: you repeated a whitespace&gt;am think having children for this reason is very old-fashioned. We can have other accomplishments in life for our name or fame continue.</w:t>
        <w:br/>
        <w:br/>
        <w:t>Finaly &lt;Possible spelling mistake found.&gt;, it is commonly stated that children are &lt;The verb ‘are’ is plural. Did you mean: “is”? Did you use a verb instead of a noun?&gt; our insurance for our old age and that when we get older they will take care &lt;The verb ‘are’ is plural. Did you mean: “is”? Did you use a verb instead of a noun?&gt; of us. Although there are &lt;The verb ‘are’ is plural. Did you mean: “is”? Did you use a verb instead of a noun?&gt; many people who think so, I believe that they are &lt;The verb ‘are’ is plural. Did you mean: “is”? Did you use a verb instead of a noun?&gt; no guarantee against loneliness in old age. Usually children, whether they are &lt;The verb ‘are’ is plural. Did you mean: “is”? Did you use a verb instead of a noun?&gt; married or not, leave their homes. Besides, it is very selfish to have children for insurance. If you have a child, you have to accept the fact that he/she is also an individual and has his/her own needs, and will eventually have his/her own life separate from yours.</w:t>
        <w:br/>
        <w:br/>
        <w:t>To sum, for nmost &lt;Possible spelling mistake found.&gt; people it might be the biggest happyness &lt;Possible spelling mistake found.&gt; to have children. However, I firmly believe that to have children are &lt;The verb ‘are’ is plural. Did you mean: “is”? Did you use a verb instead of a noun?&gt; not everything in life. People can also live full and accomplished lives without children.</w:t>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Instructor: Master Yoda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