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031E3" w14:textId="3C2DA561" w:rsidR="00801B85" w:rsidRDefault="00BB548D" w:rsidP="00BB548D">
      <w:pPr>
        <w:pStyle w:val="1"/>
      </w:pPr>
      <w:proofErr w:type="spellStart"/>
      <w:r>
        <w:t>O</w:t>
      </w:r>
      <w:r>
        <w:rPr>
          <w:rFonts w:hint="eastAsia"/>
        </w:rPr>
        <w:t>pencv</w:t>
      </w:r>
      <w:proofErr w:type="spellEnd"/>
      <w:r>
        <w:rPr>
          <w:rFonts w:hint="eastAsia"/>
        </w:rPr>
        <w:t>配置</w:t>
      </w:r>
    </w:p>
    <w:p w14:paraId="5994E404" w14:textId="77777777" w:rsidR="00BB548D" w:rsidRPr="00BB548D" w:rsidRDefault="00BB548D" w:rsidP="00BB548D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BB548D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一、安装</w:t>
      </w:r>
      <w:proofErr w:type="spellStart"/>
      <w:r w:rsidRPr="00BB548D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opencv</w:t>
      </w:r>
      <w:proofErr w:type="spellEnd"/>
    </w:p>
    <w:p w14:paraId="3FFC44BF" w14:textId="77777777" w:rsidR="00BB548D" w:rsidRPr="00BB548D" w:rsidRDefault="00BB548D" w:rsidP="00BB548D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（1）首先安装</w:t>
      </w:r>
      <w:proofErr w:type="spellStart"/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opencv</w:t>
      </w:r>
      <w:proofErr w:type="spellEnd"/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，把解压好的目录放到一个目录下，比如我放在了C:\OpenCV\下，也可以直接放在根目录下； </w:t>
      </w:r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（2）配置系统的环境变量：</w:t>
      </w:r>
    </w:p>
    <w:p w14:paraId="4BE61E51" w14:textId="77777777" w:rsidR="00BB548D" w:rsidRPr="00BB548D" w:rsidRDefault="00BB548D" w:rsidP="00BB548D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BB548D">
        <w:rPr>
          <w:rFonts w:ascii="微软雅黑" w:eastAsia="微软雅黑" w:hAnsi="微软雅黑" w:cs="Arial" w:hint="eastAsia"/>
          <w:kern w:val="0"/>
          <w:sz w:val="24"/>
          <w:szCs w:val="24"/>
        </w:rPr>
        <w:t>添加用户变量</w:t>
      </w:r>
      <w:proofErr w:type="spellStart"/>
      <w:r w:rsidRPr="00BB548D">
        <w:rPr>
          <w:rFonts w:ascii="微软雅黑" w:eastAsia="微软雅黑" w:hAnsi="微软雅黑" w:cs="Arial" w:hint="eastAsia"/>
          <w:kern w:val="0"/>
          <w:sz w:val="24"/>
          <w:szCs w:val="24"/>
        </w:rPr>
        <w:t>opencv</w:t>
      </w:r>
      <w:proofErr w:type="spellEnd"/>
      <w:r w:rsidRPr="00BB548D">
        <w:rPr>
          <w:rFonts w:ascii="微软雅黑" w:eastAsia="微软雅黑" w:hAnsi="微软雅黑" w:cs="Arial" w:hint="eastAsia"/>
          <w:kern w:val="0"/>
          <w:sz w:val="24"/>
          <w:szCs w:val="24"/>
        </w:rPr>
        <w:t>，目录即你的目录下的build的x64或x86下vc12（VS2013用的是vc12，VS2012用的是vc11）中的bin目录，比如我的是C:\OpenCV\opencv\build\x64\vc12\bin;C:\OpenCV\opencv\build\x86\vc12\bin; </w:t>
      </w:r>
      <w:r w:rsidRPr="00BB548D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添加这两个的作用是编程序时可能会选择在Win32平台下运行，也可能会选择在x64下运行，添加两个以后切换平台无压力；</w:t>
      </w:r>
    </w:p>
    <w:p w14:paraId="5625D57A" w14:textId="4B4F285B" w:rsidR="00BB548D" w:rsidRPr="00BB548D" w:rsidRDefault="00BB548D" w:rsidP="00BB548D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BB548D">
        <w:rPr>
          <w:rFonts w:ascii="微软雅黑" w:eastAsia="微软雅黑" w:hAnsi="微软雅黑" w:cs="Arial" w:hint="eastAsia"/>
          <w:kern w:val="0"/>
          <w:sz w:val="24"/>
          <w:szCs w:val="24"/>
        </w:rPr>
        <w:t>在系统变量Path中添加一行，%</w:t>
      </w:r>
      <w:proofErr w:type="spellStart"/>
      <w:r w:rsidRPr="00BB548D">
        <w:rPr>
          <w:rFonts w:ascii="微软雅黑" w:eastAsia="微软雅黑" w:hAnsi="微软雅黑" w:cs="Arial" w:hint="eastAsia"/>
          <w:kern w:val="0"/>
          <w:sz w:val="24"/>
          <w:szCs w:val="24"/>
        </w:rPr>
        <w:t>opencv</w:t>
      </w:r>
      <w:proofErr w:type="spellEnd"/>
      <w:r w:rsidRPr="00BB548D">
        <w:rPr>
          <w:rFonts w:ascii="微软雅黑" w:eastAsia="微软雅黑" w:hAnsi="微软雅黑" w:cs="Arial" w:hint="eastAsia"/>
          <w:kern w:val="0"/>
          <w:sz w:val="24"/>
          <w:szCs w:val="24"/>
        </w:rPr>
        <w:t>% </w:t>
      </w:r>
      <w:r w:rsidRPr="00BB548D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如下图所示： </w:t>
      </w:r>
      <w:r w:rsidRPr="00BB548D">
        <w:rPr>
          <w:rFonts w:ascii="微软雅黑" w:eastAsia="微软雅黑" w:hAnsi="微软雅黑" w:cs="Arial" w:hint="eastAsia"/>
          <w:kern w:val="0"/>
          <w:sz w:val="24"/>
          <w:szCs w:val="24"/>
        </w:rPr>
        <w:br/>
      </w:r>
      <w:r w:rsidRPr="00BB548D">
        <w:rPr>
          <w:rFonts w:ascii="微软雅黑" w:eastAsia="微软雅黑" w:hAnsi="微软雅黑" w:cs="Arial"/>
          <w:noProof/>
          <w:kern w:val="0"/>
          <w:sz w:val="24"/>
          <w:szCs w:val="24"/>
        </w:rPr>
        <w:drawing>
          <wp:inline distT="0" distB="0" distL="0" distR="0" wp14:anchorId="6CA63ED0" wp14:editId="3DC86172">
            <wp:extent cx="3977640" cy="1981200"/>
            <wp:effectExtent l="0" t="0" r="3810" b="0"/>
            <wp:docPr id="5" name="图片 5" descr="用户变量open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用户变量openc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B912D" w14:textId="33266226" w:rsidR="00BB548D" w:rsidRPr="00BB548D" w:rsidRDefault="00BB548D" w:rsidP="00BB548D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B548D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40C49DC2" wp14:editId="17B5C3D4">
            <wp:extent cx="4945380" cy="4069080"/>
            <wp:effectExtent l="0" t="0" r="7620" b="7620"/>
            <wp:docPr id="4" name="图片 4" descr="系统变量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系统变量Pat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D1563" w14:textId="77777777" w:rsidR="00BB548D" w:rsidRPr="00BB548D" w:rsidRDefault="00BB548D" w:rsidP="00BB548D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BB548D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二、VS2013+Opencv2.4.12开发环境配置</w:t>
      </w:r>
    </w:p>
    <w:p w14:paraId="40AA269F" w14:textId="77777777" w:rsidR="00BB548D" w:rsidRPr="00BB548D" w:rsidRDefault="00BB548D" w:rsidP="00BB548D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1、首先创建一个VS工程，选择Win32 </w:t>
      </w:r>
      <w:proofErr w:type="spellStart"/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ConsoleApplication</w:t>
      </w:r>
      <w:proofErr w:type="spellEnd"/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，然后建立一个Empty Project，如图所示：</w:t>
      </w:r>
    </w:p>
    <w:p w14:paraId="5A986951" w14:textId="7DC86A02" w:rsidR="00BB548D" w:rsidRPr="00BB548D" w:rsidRDefault="00BB548D" w:rsidP="00BB548D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B548D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51E50067" wp14:editId="0954302A">
            <wp:extent cx="5274310" cy="3644265"/>
            <wp:effectExtent l="0" t="0" r="254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D342D" w14:textId="5EF047EE" w:rsidR="00BB548D" w:rsidRPr="00BB548D" w:rsidRDefault="00BB548D" w:rsidP="00BB548D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B548D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 wp14:anchorId="594D62F5" wp14:editId="0C98DA02">
            <wp:extent cx="5274310" cy="4091305"/>
            <wp:effectExtent l="0" t="0" r="2540" b="444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创建好工程后，在工程文件夹下右击选择Add——》New Item——》选择新建一个</w:t>
      </w:r>
      <w:r w:rsidRPr="00BB548D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begin"/>
      </w:r>
      <w:r w:rsidRPr="00BB548D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instrText xml:space="preserve"> HYPERLINK "https://www.baidu.com/s?wd=cpp&amp;tn=24004469_oem_dg&amp;rsv_dl=gh_pl_sl_csd" \t "_blank" </w:instrText>
      </w:r>
      <w:r w:rsidRPr="00BB548D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separate"/>
      </w:r>
      <w:r w:rsidRPr="00BB548D">
        <w:rPr>
          <w:rFonts w:ascii="微软雅黑" w:eastAsia="微软雅黑" w:hAnsi="微软雅黑" w:cs="Arial" w:hint="eastAsia"/>
          <w:color w:val="6795B5"/>
          <w:kern w:val="0"/>
          <w:sz w:val="24"/>
          <w:szCs w:val="24"/>
        </w:rPr>
        <w:t>cpp</w:t>
      </w:r>
      <w:r w:rsidRPr="00BB548D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end"/>
      </w:r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文件</w:t>
      </w:r>
    </w:p>
    <w:p w14:paraId="29975D78" w14:textId="77777777" w:rsidR="00BB548D" w:rsidRPr="00BB548D" w:rsidRDefault="00BB548D" w:rsidP="00BB548D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2、</w:t>
      </w:r>
      <w:proofErr w:type="spellStart"/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opencv</w:t>
      </w:r>
      <w:proofErr w:type="spellEnd"/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开发环境的配置很简单，主要分为3步： </w:t>
      </w:r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1. 右击工程名选择Properties，选择VC++ Directories，在打开的面板中的Include Directories中添加%</w:t>
      </w:r>
      <w:proofErr w:type="spellStart"/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opencv</w:t>
      </w:r>
      <w:proofErr w:type="spellEnd"/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%\build\include\; %</w:t>
      </w:r>
      <w:proofErr w:type="spellStart"/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opencv</w:t>
      </w:r>
      <w:proofErr w:type="spellEnd"/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%\build\include\</w:t>
      </w:r>
      <w:proofErr w:type="spellStart"/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opencv</w:t>
      </w:r>
      <w:proofErr w:type="spellEnd"/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\; %</w:t>
      </w:r>
      <w:proofErr w:type="spellStart"/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opencv</w:t>
      </w:r>
      <w:proofErr w:type="spellEnd"/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%\build\include\opencv2\ </w:t>
      </w:r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(更正：2016-10-7) </w:t>
      </w:r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2. 还是在上面的面板中，选择Library Directories中添加%</w:t>
      </w:r>
      <w:proofErr w:type="spellStart"/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opencv</w:t>
      </w:r>
      <w:proofErr w:type="spellEnd"/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%\build\x64\vc12\lib; %</w:t>
      </w:r>
      <w:proofErr w:type="spellStart"/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opencv</w:t>
      </w:r>
      <w:proofErr w:type="spellEnd"/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%\build\x86\vc12\lib。（这里%</w:t>
      </w:r>
      <w:proofErr w:type="spellStart"/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opencv</w:t>
      </w:r>
      <w:proofErr w:type="spellEnd"/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%表示</w:t>
      </w:r>
      <w:proofErr w:type="spellStart"/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opencv</w:t>
      </w:r>
      <w:proofErr w:type="spellEnd"/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所在的路径，比如我的就是C:\OpenCV\opencv\，这里添加x64和x86原因与上面的相同） </w:t>
      </w:r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3. 在Linkers中选择Input，在Additional Dependencies中添加如下lib： </w:t>
      </w:r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opencv_calib3d2412d.lib </w:t>
      </w:r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opencv_contrib2412d.lib </w:t>
      </w:r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opencv_core2412d.lib </w:t>
      </w:r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opencv_features2d2412d.lib </w:t>
      </w:r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opencv_flann2412d.lib </w:t>
      </w:r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opencv_gpu2412d.lib </w:t>
      </w:r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opencv_highgui2412d.lib </w:t>
      </w:r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opencv_imgproc2412d.lib </w:t>
      </w:r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opencv_legacy2412d.lib </w:t>
      </w:r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opencv_ml2412d.lib </w:t>
      </w:r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opencv_nonfree2412d.lib </w:t>
      </w:r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opencv_objdetect2412d.lib </w:t>
      </w:r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opencv_ocl2412d.lib </w:t>
      </w:r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opencv_photo2412d.lib </w:t>
      </w:r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opencv_stitching2412d.lib </w:t>
      </w:r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opencv_superres2412d.lib </w:t>
      </w:r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opencv_ts2412d.lib </w:t>
      </w:r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opencv_video2412d.lib </w:t>
      </w:r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opencv_videostab2412d.lib </w:t>
      </w:r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反正就一股脑全加进来，</w:t>
      </w:r>
      <w:hyperlink r:id="rId9" w:tgtFrame="_blank" w:history="1">
        <w:r w:rsidRPr="00BB548D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有备无患</w:t>
        </w:r>
      </w:hyperlink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，这里的每个文件名中d的意思是</w:t>
      </w:r>
      <w:hyperlink r:id="rId10" w:tgtFrame="_blank" w:history="1">
        <w:r w:rsidRPr="00BB548D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debug</w:t>
        </w:r>
      </w:hyperlink>
      <w:r w:rsidRPr="00BB54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也就是在debug模式下用的，如果要在release模式下用，直接把名字中的d去掉，2412很明显是版本号，可以根据自己的版本号修改（PS：opencv3中只用添加opencv_ts300d.lib和opencv_world300d.lib很简便，但是总觉得opencv3还没有成熟，我选择用2）</w:t>
      </w:r>
    </w:p>
    <w:p w14:paraId="3E2E3CA0" w14:textId="77777777" w:rsidR="00BB548D" w:rsidRDefault="00BB548D">
      <w:pPr>
        <w:rPr>
          <w:rFonts w:hint="eastAsia"/>
        </w:rPr>
      </w:pPr>
      <w:bookmarkStart w:id="2" w:name="t2"/>
      <w:bookmarkStart w:id="3" w:name="_GoBack"/>
      <w:bookmarkEnd w:id="2"/>
      <w:bookmarkEnd w:id="3"/>
    </w:p>
    <w:sectPr w:rsidR="00BB5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C3B61"/>
    <w:multiLevelType w:val="multilevel"/>
    <w:tmpl w:val="7BAC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3686B"/>
    <w:multiLevelType w:val="multilevel"/>
    <w:tmpl w:val="5E2A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14"/>
    <w:rsid w:val="00055C14"/>
    <w:rsid w:val="00801B85"/>
    <w:rsid w:val="00BB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0BF8"/>
  <w15:chartTrackingRefBased/>
  <w15:docId w15:val="{D4A9B4F0-AF36-4F22-AD80-D273B16D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B54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BB548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548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BB548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BB548D"/>
  </w:style>
  <w:style w:type="character" w:styleId="a3">
    <w:name w:val="Hyperlink"/>
    <w:basedOn w:val="a0"/>
    <w:uiPriority w:val="99"/>
    <w:semiHidden/>
    <w:unhideWhenUsed/>
    <w:rsid w:val="00BB548D"/>
    <w:rPr>
      <w:color w:val="0000FF"/>
      <w:u w:val="single"/>
    </w:rPr>
  </w:style>
  <w:style w:type="character" w:customStyle="1" w:styleId="read-count">
    <w:name w:val="read-count"/>
    <w:basedOn w:val="a0"/>
    <w:rsid w:val="00BB548D"/>
  </w:style>
  <w:style w:type="paragraph" w:styleId="a4">
    <w:name w:val="Normal (Web)"/>
    <w:basedOn w:val="a"/>
    <w:uiPriority w:val="99"/>
    <w:semiHidden/>
    <w:unhideWhenUsed/>
    <w:rsid w:val="00BB54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B54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548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B548D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BB548D"/>
  </w:style>
  <w:style w:type="character" w:customStyle="1" w:styleId="hljs-keyword">
    <w:name w:val="hljs-keyword"/>
    <w:basedOn w:val="a0"/>
    <w:rsid w:val="00BB548D"/>
  </w:style>
  <w:style w:type="character" w:customStyle="1" w:styleId="hljs-string">
    <w:name w:val="hljs-string"/>
    <w:basedOn w:val="a0"/>
    <w:rsid w:val="00BB548D"/>
  </w:style>
  <w:style w:type="character" w:customStyle="1" w:styleId="hljs-comment">
    <w:name w:val="hljs-comment"/>
    <w:basedOn w:val="a0"/>
    <w:rsid w:val="00BB548D"/>
  </w:style>
  <w:style w:type="character" w:customStyle="1" w:styleId="hljs-number">
    <w:name w:val="hljs-number"/>
    <w:basedOn w:val="a0"/>
    <w:rsid w:val="00BB5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5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98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459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7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1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1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baidu.com/s?wd=debug&amp;tn=24004469_oem_dg&amp;rsv_dl=gh_pl_sl_cs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6%9C%89%E5%A4%87%E6%97%A0%E6%82%A3&amp;tn=24004469_oem_dg&amp;rsv_dl=gh_pl_sl_cs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琴</dc:creator>
  <cp:keywords/>
  <dc:description/>
  <cp:lastModifiedBy>杨 琴</cp:lastModifiedBy>
  <cp:revision>2</cp:revision>
  <dcterms:created xsi:type="dcterms:W3CDTF">2019-03-01T03:40:00Z</dcterms:created>
  <dcterms:modified xsi:type="dcterms:W3CDTF">2019-03-01T03:44:00Z</dcterms:modified>
</cp:coreProperties>
</file>