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96704" w14:textId="77777777" w:rsidR="00BB5720" w:rsidRDefault="00055D79">
      <w:pPr>
        <w:ind w:firstLine="420"/>
        <w:jc w:val="center"/>
        <w:rPr>
          <w:sz w:val="36"/>
        </w:rPr>
      </w:pPr>
      <w:r>
        <w:rPr>
          <w:rFonts w:hint="eastAsia"/>
          <w:sz w:val="36"/>
        </w:rPr>
        <w:t>项目章程</w:t>
      </w:r>
    </w:p>
    <w:p w14:paraId="7731DFCA" w14:textId="77777777" w:rsidR="00BB5720" w:rsidRDefault="00BB5720">
      <w:pPr>
        <w:ind w:firstLine="420"/>
        <w:jc w:val="center"/>
        <w:rPr>
          <w:sz w:val="36"/>
        </w:rPr>
      </w:pPr>
    </w:p>
    <w:p w14:paraId="4F633255" w14:textId="333BB086" w:rsidR="00BB5720" w:rsidRDefault="00055D79">
      <w:pPr>
        <w:pStyle w:val="a4"/>
        <w:numPr>
          <w:ilvl w:val="0"/>
          <w:numId w:val="1"/>
        </w:numPr>
        <w:ind w:firstLineChars="0"/>
        <w:rPr>
          <w:b/>
          <w:sz w:val="28"/>
          <w:szCs w:val="28"/>
        </w:rPr>
      </w:pPr>
      <w:r>
        <w:rPr>
          <w:rFonts w:hint="eastAsia"/>
          <w:b/>
          <w:sz w:val="28"/>
          <w:szCs w:val="28"/>
        </w:rPr>
        <w:t>项目名称</w:t>
      </w:r>
    </w:p>
    <w:p w14:paraId="13EFD741" w14:textId="6BB23170" w:rsidR="00604125" w:rsidRPr="00604125" w:rsidRDefault="00604125" w:rsidP="00604125">
      <w:pPr>
        <w:pStyle w:val="a4"/>
        <w:ind w:left="420" w:firstLineChars="0" w:firstLine="0"/>
        <w:rPr>
          <w:bCs/>
          <w:sz w:val="28"/>
          <w:szCs w:val="28"/>
        </w:rPr>
      </w:pPr>
      <w:r w:rsidRPr="00604125">
        <w:rPr>
          <w:rFonts w:hint="eastAsia"/>
          <w:bCs/>
          <w:sz w:val="28"/>
          <w:szCs w:val="28"/>
        </w:rPr>
        <w:t>初探星辰</w:t>
      </w:r>
    </w:p>
    <w:p w14:paraId="1D9E2EDD" w14:textId="77777777" w:rsidR="00BB5720" w:rsidRDefault="00055D79">
      <w:pPr>
        <w:pStyle w:val="a4"/>
        <w:numPr>
          <w:ilvl w:val="0"/>
          <w:numId w:val="1"/>
        </w:numPr>
        <w:ind w:firstLineChars="0"/>
        <w:rPr>
          <w:b/>
          <w:sz w:val="28"/>
          <w:szCs w:val="28"/>
        </w:rPr>
      </w:pPr>
      <w:r>
        <w:rPr>
          <w:rFonts w:hint="eastAsia"/>
          <w:b/>
          <w:sz w:val="28"/>
          <w:szCs w:val="28"/>
        </w:rPr>
        <w:t>项目经理</w:t>
      </w:r>
    </w:p>
    <w:p w14:paraId="58789E17" w14:textId="454C5157" w:rsidR="00BB5720" w:rsidRDefault="00604125">
      <w:pPr>
        <w:ind w:left="420"/>
        <w:rPr>
          <w:sz w:val="28"/>
          <w:szCs w:val="28"/>
        </w:rPr>
      </w:pPr>
      <w:r>
        <w:rPr>
          <w:rFonts w:hint="eastAsia"/>
          <w:sz w:val="28"/>
          <w:szCs w:val="28"/>
        </w:rPr>
        <w:t>杨麒平</w:t>
      </w:r>
    </w:p>
    <w:p w14:paraId="2655AEF9" w14:textId="6081F642" w:rsidR="00BB5720" w:rsidRDefault="00055D79">
      <w:pPr>
        <w:pStyle w:val="a4"/>
        <w:numPr>
          <w:ilvl w:val="0"/>
          <w:numId w:val="1"/>
        </w:numPr>
        <w:ind w:firstLineChars="0"/>
        <w:rPr>
          <w:b/>
          <w:sz w:val="28"/>
          <w:szCs w:val="28"/>
        </w:rPr>
      </w:pPr>
      <w:r>
        <w:rPr>
          <w:rFonts w:hint="eastAsia"/>
          <w:b/>
          <w:sz w:val="28"/>
          <w:szCs w:val="28"/>
        </w:rPr>
        <w:t>项目背景</w:t>
      </w:r>
    </w:p>
    <w:p w14:paraId="3E32F5D9" w14:textId="03DA4C7F" w:rsidR="001F0BCC" w:rsidRPr="001F0BCC" w:rsidRDefault="001F0BCC" w:rsidP="001F0BCC">
      <w:pPr>
        <w:pStyle w:val="a4"/>
        <w:widowControl w:val="0"/>
        <w:numPr>
          <w:ilvl w:val="0"/>
          <w:numId w:val="4"/>
        </w:numPr>
        <w:spacing w:line="240" w:lineRule="auto"/>
        <w:ind w:firstLineChars="0"/>
        <w:rPr>
          <w:rFonts w:ascii="宋体" w:eastAsia="宋体" w:hAnsi="宋体"/>
          <w:color w:val="000000" w:themeColor="text1"/>
          <w:sz w:val="28"/>
          <w:szCs w:val="28"/>
        </w:rPr>
      </w:pPr>
      <w:r w:rsidRPr="001F0BCC">
        <w:rPr>
          <w:rFonts w:ascii="宋体" w:eastAsia="宋体" w:hAnsi="宋体" w:hint="eastAsia"/>
          <w:sz w:val="28"/>
          <w:szCs w:val="28"/>
        </w:rPr>
        <w:t>现代化似乎就是一个取消时间和空间的进程。那么传统农耕文明遗留下来的“节气与饮食”中文化传统，在今天高速城市化的中国似乎</w:t>
      </w:r>
      <w:r w:rsidRPr="001F0BCC">
        <w:rPr>
          <w:rFonts w:ascii="宋体" w:eastAsia="宋体" w:hAnsi="宋体" w:hint="eastAsia"/>
          <w:color w:val="000000" w:themeColor="text1"/>
          <w:sz w:val="28"/>
          <w:szCs w:val="28"/>
        </w:rPr>
        <w:t>早已失去了其功能性。古人遗留下的诗词名篇与其所产生的文化也很少有人愿意学习与了解。</w:t>
      </w:r>
    </w:p>
    <w:p w14:paraId="251815D4" w14:textId="77777777" w:rsidR="001F0BCC" w:rsidRPr="0070375D" w:rsidRDefault="001F0BCC" w:rsidP="001F0BCC">
      <w:pPr>
        <w:pStyle w:val="a4"/>
        <w:widowControl w:val="0"/>
        <w:numPr>
          <w:ilvl w:val="0"/>
          <w:numId w:val="4"/>
        </w:numPr>
        <w:spacing w:line="240" w:lineRule="auto"/>
        <w:ind w:firstLineChars="0"/>
        <w:rPr>
          <w:rFonts w:ascii="宋体" w:eastAsia="宋体" w:hAnsi="宋体"/>
          <w:color w:val="FF0000"/>
          <w:sz w:val="28"/>
          <w:szCs w:val="28"/>
        </w:rPr>
      </w:pPr>
      <w:r>
        <w:rPr>
          <w:rFonts w:ascii="宋体" w:eastAsia="宋体" w:hAnsi="宋体" w:hint="eastAsia"/>
          <w:sz w:val="28"/>
          <w:szCs w:val="28"/>
        </w:rPr>
        <w:t>如今许多人对诗词文化在认识上有偏差，认为诗词难以理解，十分枯燥，现代人都用现代汉语说话，顾问无实用价值。</w:t>
      </w:r>
    </w:p>
    <w:p w14:paraId="5E65D647" w14:textId="77777777" w:rsidR="001F0BCC" w:rsidRPr="001F0BCC" w:rsidRDefault="001F0BCC" w:rsidP="001F0BCC">
      <w:pPr>
        <w:pStyle w:val="a4"/>
        <w:widowControl w:val="0"/>
        <w:spacing w:line="240" w:lineRule="auto"/>
        <w:ind w:left="1420" w:firstLineChars="0" w:firstLine="0"/>
        <w:rPr>
          <w:rFonts w:ascii="宋体" w:eastAsia="宋体" w:hAnsi="宋体" w:hint="eastAsia"/>
          <w:color w:val="000000" w:themeColor="text1"/>
          <w:sz w:val="28"/>
          <w:szCs w:val="28"/>
        </w:rPr>
      </w:pPr>
    </w:p>
    <w:p w14:paraId="74D12F98" w14:textId="3C8190F1" w:rsidR="00A52068" w:rsidRPr="001F0BCC" w:rsidRDefault="00A52068" w:rsidP="00A52068">
      <w:pPr>
        <w:pStyle w:val="a4"/>
        <w:ind w:left="420" w:firstLineChars="0" w:firstLine="0"/>
        <w:rPr>
          <w:bCs/>
          <w:sz w:val="28"/>
          <w:szCs w:val="28"/>
        </w:rPr>
      </w:pPr>
    </w:p>
    <w:p w14:paraId="1B2696D6" w14:textId="4AE66D78" w:rsidR="00BB5720" w:rsidRDefault="00055D79">
      <w:pPr>
        <w:pStyle w:val="a4"/>
        <w:numPr>
          <w:ilvl w:val="0"/>
          <w:numId w:val="1"/>
        </w:numPr>
        <w:ind w:firstLineChars="0"/>
        <w:rPr>
          <w:b/>
          <w:sz w:val="28"/>
          <w:szCs w:val="28"/>
        </w:rPr>
      </w:pPr>
      <w:r>
        <w:rPr>
          <w:rFonts w:hint="eastAsia"/>
          <w:b/>
          <w:sz w:val="28"/>
          <w:szCs w:val="28"/>
        </w:rPr>
        <w:t>项目目标</w:t>
      </w:r>
    </w:p>
    <w:p w14:paraId="05026572" w14:textId="47FA7984" w:rsidR="001F0BCC" w:rsidRDefault="001F0BCC" w:rsidP="001F0BCC">
      <w:pPr>
        <w:pStyle w:val="a4"/>
        <w:ind w:left="420" w:firstLineChars="0" w:firstLine="0"/>
        <w:rPr>
          <w:b/>
          <w:sz w:val="28"/>
          <w:szCs w:val="28"/>
        </w:rPr>
      </w:pPr>
      <w:r w:rsidRPr="0070375D">
        <w:rPr>
          <w:rFonts w:ascii="宋体" w:eastAsia="宋体" w:hAnsi="宋体" w:hint="eastAsia"/>
          <w:color w:val="000000" w:themeColor="text1"/>
          <w:sz w:val="28"/>
          <w:szCs w:val="28"/>
        </w:rPr>
        <w:t>唤起当代人日渐丢失的传统知识</w:t>
      </w:r>
    </w:p>
    <w:p w14:paraId="5938BAA6" w14:textId="6E54884F" w:rsidR="00BB5720" w:rsidRDefault="00055D79">
      <w:pPr>
        <w:pStyle w:val="a4"/>
        <w:numPr>
          <w:ilvl w:val="0"/>
          <w:numId w:val="1"/>
        </w:numPr>
        <w:ind w:firstLineChars="0"/>
        <w:rPr>
          <w:b/>
          <w:sz w:val="28"/>
          <w:szCs w:val="28"/>
        </w:rPr>
      </w:pPr>
      <w:r>
        <w:rPr>
          <w:rFonts w:hint="eastAsia"/>
          <w:b/>
          <w:sz w:val="28"/>
          <w:szCs w:val="28"/>
        </w:rPr>
        <w:t>项目范围</w:t>
      </w:r>
    </w:p>
    <w:p w14:paraId="3BFE3370" w14:textId="7E0D3903" w:rsidR="001F0BCC" w:rsidRPr="001F0BCC" w:rsidRDefault="001F0BCC" w:rsidP="001F0BCC">
      <w:pPr>
        <w:pStyle w:val="a4"/>
        <w:ind w:left="420" w:firstLineChars="0" w:firstLine="0"/>
        <w:rPr>
          <w:rFonts w:hint="eastAsia"/>
          <w:bCs/>
          <w:sz w:val="28"/>
          <w:szCs w:val="28"/>
        </w:rPr>
      </w:pPr>
      <w:r>
        <w:rPr>
          <w:rFonts w:hint="eastAsia"/>
          <w:b/>
          <w:sz w:val="28"/>
          <w:szCs w:val="28"/>
        </w:rPr>
        <w:t xml:space="preserve"> </w:t>
      </w:r>
      <w:r>
        <w:rPr>
          <w:b/>
          <w:sz w:val="28"/>
          <w:szCs w:val="28"/>
        </w:rPr>
        <w:t xml:space="preserve">  </w:t>
      </w:r>
      <w:r w:rsidRPr="001F0BCC">
        <w:rPr>
          <w:rFonts w:hint="eastAsia"/>
          <w:bCs/>
          <w:sz w:val="28"/>
          <w:szCs w:val="28"/>
        </w:rPr>
        <w:t>微信用户支持：发表</w:t>
      </w:r>
      <w:r>
        <w:rPr>
          <w:rFonts w:hint="eastAsia"/>
          <w:bCs/>
          <w:sz w:val="28"/>
          <w:szCs w:val="28"/>
        </w:rPr>
        <w:t>个人创作诗词、生成祝福卡片</w:t>
      </w:r>
    </w:p>
    <w:p w14:paraId="2E4E7EB7" w14:textId="2F025859" w:rsidR="003D2841" w:rsidRPr="00DB42D6" w:rsidRDefault="00DB42D6" w:rsidP="00DB42D6">
      <w:pPr>
        <w:pStyle w:val="a4"/>
        <w:ind w:left="840" w:firstLineChars="0" w:firstLine="0"/>
        <w:rPr>
          <w:sz w:val="28"/>
          <w:szCs w:val="28"/>
        </w:rPr>
      </w:pPr>
      <w:r>
        <w:rPr>
          <w:rFonts w:hint="eastAsia"/>
          <w:sz w:val="28"/>
          <w:szCs w:val="28"/>
        </w:rPr>
        <w:t>公共功能：特定活动</w:t>
      </w:r>
      <w:r w:rsidR="001F0BCC">
        <w:rPr>
          <w:rFonts w:hint="eastAsia"/>
          <w:sz w:val="28"/>
          <w:szCs w:val="28"/>
        </w:rPr>
        <w:t>、广告</w:t>
      </w:r>
      <w:r>
        <w:rPr>
          <w:rFonts w:hint="eastAsia"/>
          <w:sz w:val="28"/>
          <w:szCs w:val="28"/>
        </w:rPr>
        <w:t>；</w:t>
      </w:r>
    </w:p>
    <w:p w14:paraId="0E0B8295" w14:textId="77777777" w:rsidR="00BB5720" w:rsidRDefault="00055D79">
      <w:pPr>
        <w:pStyle w:val="a4"/>
        <w:numPr>
          <w:ilvl w:val="0"/>
          <w:numId w:val="1"/>
        </w:numPr>
        <w:ind w:firstLineChars="0"/>
        <w:rPr>
          <w:b/>
          <w:sz w:val="28"/>
          <w:szCs w:val="28"/>
        </w:rPr>
      </w:pPr>
      <w:r>
        <w:rPr>
          <w:rFonts w:hint="eastAsia"/>
          <w:b/>
          <w:sz w:val="28"/>
          <w:szCs w:val="28"/>
        </w:rPr>
        <w:t>进度</w:t>
      </w:r>
    </w:p>
    <w:p w14:paraId="6A9D443A" w14:textId="0A5B999B" w:rsidR="00BB5720" w:rsidRDefault="00055D79">
      <w:pPr>
        <w:pStyle w:val="a4"/>
        <w:numPr>
          <w:ilvl w:val="1"/>
          <w:numId w:val="1"/>
        </w:numPr>
        <w:ind w:firstLineChars="0"/>
        <w:rPr>
          <w:sz w:val="28"/>
          <w:szCs w:val="28"/>
        </w:rPr>
      </w:pPr>
      <w:r>
        <w:rPr>
          <w:rFonts w:hint="eastAsia"/>
          <w:sz w:val="28"/>
          <w:szCs w:val="28"/>
        </w:rPr>
        <w:lastRenderedPageBreak/>
        <w:t>2012</w:t>
      </w:r>
      <w:r>
        <w:rPr>
          <w:rFonts w:hint="eastAsia"/>
          <w:sz w:val="28"/>
          <w:szCs w:val="28"/>
        </w:rPr>
        <w:t>．</w:t>
      </w:r>
      <w:r w:rsidR="00604125">
        <w:rPr>
          <w:rFonts w:hint="eastAsia"/>
          <w:sz w:val="28"/>
          <w:szCs w:val="28"/>
        </w:rPr>
        <w:t>11</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14:paraId="2E4F4475" w14:textId="7B53A6AF" w:rsidR="00BB5720" w:rsidRDefault="00055D79">
      <w:pPr>
        <w:pStyle w:val="a4"/>
        <w:numPr>
          <w:ilvl w:val="1"/>
          <w:numId w:val="1"/>
        </w:numPr>
        <w:ind w:firstLineChars="0"/>
        <w:rPr>
          <w:sz w:val="28"/>
          <w:szCs w:val="28"/>
        </w:rPr>
      </w:pPr>
      <w:r>
        <w:rPr>
          <w:rFonts w:hint="eastAsia"/>
          <w:sz w:val="28"/>
          <w:szCs w:val="28"/>
        </w:rPr>
        <w:t>2012</w:t>
      </w:r>
      <w:r>
        <w:rPr>
          <w:rFonts w:hint="eastAsia"/>
          <w:sz w:val="28"/>
          <w:szCs w:val="28"/>
        </w:rPr>
        <w:t>．</w:t>
      </w:r>
      <w:r w:rsidR="00604125">
        <w:rPr>
          <w:rFonts w:hint="eastAsia"/>
          <w:sz w:val="28"/>
          <w:szCs w:val="28"/>
        </w:rPr>
        <w:t>12</w:t>
      </w:r>
      <w:r>
        <w:rPr>
          <w:rFonts w:hint="eastAsia"/>
          <w:sz w:val="28"/>
          <w:szCs w:val="28"/>
        </w:rPr>
        <w:t>月：产品的需求细化、产品设计细化</w:t>
      </w:r>
      <w:r w:rsidR="00604125">
        <w:rPr>
          <w:rFonts w:hint="eastAsia"/>
          <w:sz w:val="28"/>
          <w:szCs w:val="28"/>
        </w:rPr>
        <w:t>，组建网站建设团队，进入建设期；</w:t>
      </w:r>
      <w:r>
        <w:rPr>
          <w:rFonts w:hint="eastAsia"/>
          <w:sz w:val="28"/>
          <w:szCs w:val="28"/>
        </w:rPr>
        <w:t>；</w:t>
      </w:r>
      <w:r>
        <w:rPr>
          <w:sz w:val="28"/>
          <w:szCs w:val="28"/>
        </w:rPr>
        <w:t xml:space="preserve"> </w:t>
      </w:r>
    </w:p>
    <w:p w14:paraId="10B092BA" w14:textId="554CAA6C" w:rsidR="00BB5720" w:rsidRDefault="00055D79">
      <w:pPr>
        <w:pStyle w:val="a4"/>
        <w:numPr>
          <w:ilvl w:val="1"/>
          <w:numId w:val="1"/>
        </w:numPr>
        <w:ind w:firstLineChars="0"/>
        <w:rPr>
          <w:b/>
          <w:sz w:val="28"/>
          <w:szCs w:val="28"/>
        </w:rPr>
      </w:pPr>
      <w:r>
        <w:rPr>
          <w:rFonts w:hint="eastAsia"/>
          <w:sz w:val="28"/>
          <w:szCs w:val="28"/>
        </w:rPr>
        <w:t>2013</w:t>
      </w:r>
      <w:r>
        <w:rPr>
          <w:rFonts w:hint="eastAsia"/>
          <w:sz w:val="28"/>
          <w:szCs w:val="28"/>
        </w:rPr>
        <w:t>．</w:t>
      </w:r>
      <w:r>
        <w:rPr>
          <w:rFonts w:hint="eastAsia"/>
          <w:sz w:val="28"/>
          <w:szCs w:val="28"/>
        </w:rPr>
        <w:t>1-3</w:t>
      </w:r>
      <w:r>
        <w:rPr>
          <w:rFonts w:hint="eastAsia"/>
          <w:sz w:val="28"/>
          <w:szCs w:val="28"/>
        </w:rPr>
        <w:t>月：产品进入贝塔测试阶段（</w:t>
      </w:r>
      <w:r w:rsidR="00604125">
        <w:rPr>
          <w:rFonts w:hint="eastAsia"/>
          <w:sz w:val="28"/>
          <w:szCs w:val="28"/>
        </w:rPr>
        <w:t>吸引尽可能多的微信用户进行测试</w:t>
      </w:r>
      <w:r>
        <w:rPr>
          <w:rFonts w:hint="eastAsia"/>
          <w:sz w:val="28"/>
          <w:szCs w:val="28"/>
        </w:rPr>
        <w:t>）；</w:t>
      </w:r>
    </w:p>
    <w:p w14:paraId="60F9AD27" w14:textId="77777777" w:rsidR="00BB5720" w:rsidRDefault="00055D79">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14:paraId="6574AB39" w14:textId="77777777" w:rsidR="00BB5720" w:rsidRDefault="00055D79">
      <w:pPr>
        <w:pStyle w:val="a4"/>
        <w:numPr>
          <w:ilvl w:val="1"/>
          <w:numId w:val="1"/>
        </w:numPr>
        <w:ind w:firstLineChars="0"/>
        <w:rPr>
          <w:sz w:val="28"/>
          <w:szCs w:val="28"/>
        </w:rPr>
      </w:pPr>
      <w:r>
        <w:rPr>
          <w:rFonts w:hint="eastAsia"/>
          <w:sz w:val="28"/>
          <w:szCs w:val="28"/>
        </w:rPr>
        <w:t>完全实现需求的可运行程序及源代码；</w:t>
      </w:r>
    </w:p>
    <w:p w14:paraId="47D9A5CA" w14:textId="77777777" w:rsidR="00BB5720" w:rsidRDefault="00055D79">
      <w:pPr>
        <w:pStyle w:val="a4"/>
        <w:numPr>
          <w:ilvl w:val="1"/>
          <w:numId w:val="1"/>
        </w:numPr>
        <w:ind w:firstLineChars="0"/>
        <w:rPr>
          <w:sz w:val="28"/>
          <w:szCs w:val="28"/>
        </w:rPr>
      </w:pPr>
      <w:r>
        <w:rPr>
          <w:rFonts w:hint="eastAsia"/>
          <w:sz w:val="28"/>
          <w:szCs w:val="28"/>
        </w:rPr>
        <w:t>主要技术文档：需求说明、产品说明、设计文档、测试报告；</w:t>
      </w:r>
    </w:p>
    <w:p w14:paraId="03BA086F" w14:textId="77777777" w:rsidR="00BB5720" w:rsidRDefault="00055D79">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12E239D5" w14:textId="77777777" w:rsidR="00BB5720" w:rsidRDefault="00BB5720">
      <w:pPr>
        <w:rPr>
          <w:b/>
          <w:sz w:val="28"/>
          <w:szCs w:val="28"/>
        </w:rPr>
      </w:pPr>
    </w:p>
    <w:p w14:paraId="0BD15A01" w14:textId="77777777" w:rsidR="00BB5720" w:rsidRDefault="00055D79">
      <w:pPr>
        <w:pStyle w:val="a4"/>
        <w:numPr>
          <w:ilvl w:val="0"/>
          <w:numId w:val="1"/>
        </w:numPr>
        <w:ind w:firstLineChars="0"/>
        <w:rPr>
          <w:b/>
          <w:sz w:val="28"/>
          <w:szCs w:val="28"/>
        </w:rPr>
      </w:pPr>
      <w:r>
        <w:rPr>
          <w:rFonts w:hint="eastAsia"/>
          <w:b/>
          <w:sz w:val="28"/>
          <w:szCs w:val="28"/>
        </w:rPr>
        <w:t>签字</w:t>
      </w:r>
    </w:p>
    <w:p w14:paraId="79767F9F" w14:textId="77777777" w:rsidR="00BB5720" w:rsidRDefault="00BB5720">
      <w:pPr>
        <w:pStyle w:val="a4"/>
        <w:ind w:left="420" w:firstLineChars="0" w:firstLine="0"/>
        <w:rPr>
          <w:sz w:val="28"/>
          <w:szCs w:val="28"/>
        </w:rPr>
      </w:pPr>
    </w:p>
    <w:p w14:paraId="520AFDDB" w14:textId="77777777" w:rsidR="00BB5720" w:rsidRDefault="00BB5720">
      <w:pPr>
        <w:rPr>
          <w:sz w:val="28"/>
          <w:szCs w:val="28"/>
        </w:rPr>
      </w:pPr>
    </w:p>
    <w:sectPr w:rsidR="00BB5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0C8A3" w14:textId="77777777" w:rsidR="00F44DD3" w:rsidRDefault="00F44DD3" w:rsidP="00604125">
      <w:pPr>
        <w:spacing w:line="240" w:lineRule="auto"/>
      </w:pPr>
      <w:r>
        <w:separator/>
      </w:r>
    </w:p>
  </w:endnote>
  <w:endnote w:type="continuationSeparator" w:id="0">
    <w:p w14:paraId="6C33042A" w14:textId="77777777" w:rsidR="00F44DD3" w:rsidRDefault="00F44DD3" w:rsidP="0060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F8D2D" w14:textId="77777777" w:rsidR="00F44DD3" w:rsidRDefault="00F44DD3" w:rsidP="00604125">
      <w:pPr>
        <w:spacing w:line="240" w:lineRule="auto"/>
      </w:pPr>
      <w:r>
        <w:separator/>
      </w:r>
    </w:p>
  </w:footnote>
  <w:footnote w:type="continuationSeparator" w:id="0">
    <w:p w14:paraId="2EB58B96" w14:textId="77777777" w:rsidR="00F44DD3" w:rsidRDefault="00F44DD3" w:rsidP="00604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58A"/>
    <w:multiLevelType w:val="hybridMultilevel"/>
    <w:tmpl w:val="AB3A479E"/>
    <w:lvl w:ilvl="0" w:tplc="565A50C2">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16E08D1"/>
    <w:multiLevelType w:val="multilevel"/>
    <w:tmpl w:val="257A031A"/>
    <w:lvl w:ilvl="0">
      <w:start w:val="1"/>
      <w:numFmt w:val="decimal"/>
      <w:lvlText w:val="%1."/>
      <w:lvlJc w:val="left"/>
      <w:pPr>
        <w:ind w:left="643" w:hanging="360"/>
      </w:pPr>
      <w:rPr>
        <w:color w:val="000000"/>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3" w15:restartNumberingAfterBreak="0">
    <w:nsid w:val="68B40DF4"/>
    <w:multiLevelType w:val="hybridMultilevel"/>
    <w:tmpl w:val="7E087F30"/>
    <w:lvl w:ilvl="0" w:tplc="FC5639FA">
      <w:start w:val="1"/>
      <w:numFmt w:val="decimal"/>
      <w:lvlText w:val="%1、"/>
      <w:lvlJc w:val="left"/>
      <w:pPr>
        <w:ind w:left="1420" w:hanging="720"/>
      </w:pPr>
      <w:rPr>
        <w:rFonts w:hint="default"/>
        <w:color w:val="auto"/>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55D79"/>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1F0BCC"/>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D2841"/>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125"/>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2068"/>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572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42D6"/>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44DD3"/>
    <w:rsid w:val="00F72F0F"/>
    <w:rsid w:val="00F74E88"/>
    <w:rsid w:val="00F76CDB"/>
    <w:rsid w:val="00FB3F82"/>
    <w:rsid w:val="00FC69AD"/>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EA4E"/>
  <w15:docId w15:val="{D9D9E885-BB80-499D-8F4C-162B3165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041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04125"/>
    <w:rPr>
      <w:kern w:val="2"/>
      <w:sz w:val="18"/>
      <w:szCs w:val="18"/>
    </w:rPr>
  </w:style>
  <w:style w:type="paragraph" w:styleId="a7">
    <w:name w:val="footer"/>
    <w:basedOn w:val="a"/>
    <w:link w:val="a8"/>
    <w:uiPriority w:val="99"/>
    <w:unhideWhenUsed/>
    <w:rsid w:val="0060412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0412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C322CD5-996E-470C-B387-617A52DB7D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 </cp:lastModifiedBy>
  <cp:revision>11</cp:revision>
  <dcterms:created xsi:type="dcterms:W3CDTF">2012-08-30T07:04:00Z</dcterms:created>
  <dcterms:modified xsi:type="dcterms:W3CDTF">2020-11-18T02:53:00Z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