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9088-1607002009554" w:id="1"/>
      <w:bookmarkEnd w:id="1"/>
      <w:r>
        <w:rPr>
          <w:color w:val="df402a"/>
        </w:rPr>
        <w:t>复制集原理https://developer.aliyun.com/article/64</w:t>
      </w:r>
    </w:p>
    <w:p>
      <w:pPr>
        <w:pStyle w:val="a3"/>
        <w:spacing w:line="240" w:lineRule="auto" w:before="0" w:after="0"/>
      </w:pPr>
      <w:bookmarkStart w:name="4040-1607836399217" w:id="2"/>
      <w:bookmarkEnd w:id="2"/>
    </w:p>
    <w:p>
      <w:pPr>
        <w:pStyle w:val="a3"/>
        <w:spacing w:line="240" w:lineRule="auto" w:before="0" w:after="0"/>
      </w:pPr>
      <w:bookmarkStart w:name="6330-1607836399390" w:id="3"/>
      <w:bookmarkEnd w:id="3"/>
      <w:r>
        <w:rPr>
          <w:rFonts w:ascii="微软雅黑" w:hAnsi="微软雅黑" w:cs="微软雅黑" w:eastAsia="微软雅黑"/>
          <w:b w:val="true"/>
          <w:sz w:val="48"/>
        </w:rPr>
        <w:t>复制集介绍</w:t>
      </w:r>
    </w:p>
    <w:p>
      <w:pPr/>
      <w:bookmarkStart w:name="5350-1607002098318" w:id="4"/>
      <w:bookmarkEnd w:id="4"/>
      <w:r>
        <w:rPr>
          <w:rFonts w:ascii="Arial" w:hAnsi="Arial" w:cs="Arial" w:eastAsia="Arial"/>
          <w:color w:val="444444"/>
          <w:highlight w:val="white"/>
        </w:rPr>
        <w:t>Mongodb复制集由一组Mongod实例（进程）组成，包含一个Primary节点和多个Secondary节点，Mongodb Driver（客户端）的所有数据都写入Primary，Secondary从Primary同步写入的数据，以保持复制集内所有成员存储相同的数据集，提供数据的高可用。典型的Mongdb复制集，包含一个Primary节点和2个Secondary节点。</w:t>
      </w:r>
    </w:p>
    <w:p>
      <w:pPr/>
      <w:bookmarkStart w:name="4344-1607002009554" w:id="5"/>
      <w:bookmarkEnd w:id="5"/>
      <w:r>
        <w:drawing>
          <wp:inline distT="0" distR="0" distB="0" distL="0">
            <wp:extent cx="5267325" cy="4203481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79-1607000540430" w:id="6"/>
      <w:bookmarkEnd w:id="6"/>
      <w:r>
        <w:rPr>
          <w:b w:val="true"/>
          <w:sz w:val="46"/>
        </w:rPr>
        <w:t>Primary选举</w:t>
      </w:r>
    </w:p>
    <w:p>
      <w:pPr/>
      <w:bookmarkStart w:name="9438-1607003168869" w:id="7"/>
      <w:bookmarkEnd w:id="7"/>
      <w:r>
        <w:rPr>
          <w:rFonts w:ascii="Arial" w:hAnsi="Arial" w:cs="Arial" w:eastAsia="Arial"/>
          <w:b w:val="true"/>
          <w:color w:val="444444"/>
          <w:sz w:val="28"/>
          <w:highlight w:val="white"/>
        </w:rPr>
        <w:t>原理</w:t>
      </w:r>
    </w:p>
    <w:p>
      <w:pPr/>
      <w:bookmarkStart w:name="2550-1607002180722" w:id="8"/>
      <w:bookmarkEnd w:id="8"/>
      <w:r>
        <w:rPr>
          <w:rFonts w:ascii="Arial" w:hAnsi="Arial" w:cs="Arial" w:eastAsia="Arial"/>
          <w:color w:val="444444"/>
          <w:highlight w:val="white"/>
        </w:rPr>
        <w:t xml:space="preserve">复制集通过replSetInitiate命令（或mongo shell的rs.initiate()）进行初始化，初始化后各个成员间开始发送心跳消息，并发起Priamry选举操作，获得『大多数』成员投票支持的节点，会成为Primary，其余节点成为Secondary。      </w:t>
      </w:r>
    </w:p>
    <w:p>
      <w:pPr/>
      <w:bookmarkStart w:name="7340-1607002686379" w:id="9"/>
      <w:bookmarkEnd w:id="9"/>
    </w:p>
    <w:p>
      <w:pPr/>
      <w:bookmarkStart w:name="5710-1607002686811" w:id="10"/>
      <w:bookmarkEnd w:id="10"/>
      <w:r>
        <w:rPr>
          <w:rFonts w:ascii="Arial" w:hAnsi="Arial" w:cs="Arial" w:eastAsia="Arial"/>
          <w:color w:val="444444"/>
          <w:highlight w:val="white"/>
        </w:rPr>
        <w:t>初始化复制集</w:t>
      </w:r>
    </w:p>
    <w:p>
      <w:pPr/>
      <w:bookmarkStart w:name="6361-1607002697902" w:id="11"/>
      <w:bookmarkEnd w:id="11"/>
      <w:r>
        <w:rPr/>
        <w:t>config = {
    _id : "my_replica_set",
    members : [
         {_id : 0, host : "rs1.example.net:27017"},
         {_id : 1, host : "rs2.example.net:27017"},
         {_id : 2, host : "rs3.example.net:27017"},
   ]
}
rs.initiate(config)
</w:t>
      </w:r>
    </w:p>
    <w:p>
      <w:pPr/>
      <w:bookmarkStart w:name="6554-1607001157329" w:id="12"/>
      <w:bookmarkEnd w:id="12"/>
    </w:p>
    <w:p>
      <w:pPr/>
      <w:bookmarkStart w:name="5682-1607001157329" w:id="13"/>
      <w:bookmarkEnd w:id="13"/>
      <w:r>
        <w:rPr>
          <w:rFonts w:ascii="Arial" w:hAnsi="Arial" w:cs="Arial" w:eastAsia="Arial"/>
          <w:color w:val="444444"/>
          <w:highlight w:val="white"/>
        </w:rPr>
        <w:t>『大多数』的定义</w:t>
      </w:r>
    </w:p>
    <w:p>
      <w:pPr/>
      <w:bookmarkStart w:name="7662-1607002711070" w:id="14"/>
      <w:bookmarkEnd w:id="14"/>
      <w:r>
        <w:rPr>
          <w:rFonts w:ascii="Arial" w:hAnsi="Arial" w:cs="Arial" w:eastAsia="Arial"/>
          <w:color w:val="444444"/>
          <w:highlight w:val="white"/>
        </w:rPr>
        <w:t>假设复制集内投票成员（后续介绍）数量为N，则大多数为 N/2 + 1，当复制集内存活成员数量不足大多数时，整个复制集将无法选举出Primary，复制集将无法提供写服务，处于只读状态。</w:t>
      </w:r>
    </w:p>
    <w:p>
      <w:pPr/>
      <w:bookmarkStart w:name="3015-1607002822286" w:id="15"/>
      <w:bookmarkEnd w:id="15"/>
      <w:r>
        <w:rPr>
          <w:rFonts w:ascii="Arial" w:hAnsi="Arial" w:cs="Arial" w:eastAsia="Arial"/>
          <w:color w:val="444444"/>
          <w:highlight w:val="white"/>
        </w:rPr>
        <w:t>通常建议将复制集成员数量设置为奇数，从上表可以看出3个节点和4个节点的复制集都只能容忍1个节点失效，从『服务可用性』的角度看，其效果是一样的。（但无疑4个节点能提供更可靠的数据存储）</w:t>
      </w:r>
    </w:p>
    <w:p>
      <w:pPr/>
      <w:bookmarkStart w:name="5930-1607002868849" w:id="16"/>
      <w:bookmarkEnd w:id="16"/>
    </w:p>
    <w:p>
      <w:pPr/>
      <w:bookmarkStart w:name="8665-1607002873582" w:id="17"/>
      <w:bookmarkEnd w:id="17"/>
      <w:r>
        <w:rPr>
          <w:rFonts w:ascii="Arial" w:hAnsi="Arial" w:cs="Arial" w:eastAsia="Arial"/>
          <w:b w:val="true"/>
          <w:color w:val="444444"/>
          <w:sz w:val="28"/>
          <w:highlight w:val="white"/>
        </w:rPr>
        <w:t>特殊的Secondary</w:t>
      </w:r>
    </w:p>
    <w:p>
      <w:pPr/>
      <w:bookmarkStart w:name="7396-1607002950510" w:id="18"/>
      <w:bookmarkEnd w:id="18"/>
      <w:r>
        <w:rPr>
          <w:rFonts w:ascii="Arial" w:hAnsi="Arial" w:cs="Arial" w:eastAsia="Arial"/>
          <w:color w:val="60487c"/>
          <w:sz w:val="24"/>
          <w:highlight w:val="white"/>
        </w:rPr>
        <w:t>Secondary</w:t>
      </w:r>
    </w:p>
    <w:p>
      <w:pPr/>
      <w:bookmarkStart w:name="8036-1607002906965" w:id="19"/>
      <w:bookmarkEnd w:id="19"/>
      <w:r>
        <w:rPr>
          <w:rFonts w:ascii="Arial" w:hAnsi="Arial" w:cs="Arial" w:eastAsia="Arial"/>
          <w:color w:val="444444"/>
          <w:highlight w:val="white"/>
        </w:rPr>
        <w:t>正常情况下，复制集的Seconary会参与Primary选举（自身也可能会被选为Primary），并从Primary同步最新写入的数据，以保证与Primary存储相同的数据。</w:t>
      </w:r>
    </w:p>
    <w:p>
      <w:pPr/>
      <w:bookmarkStart w:name="1169-1607002945227" w:id="20"/>
      <w:bookmarkEnd w:id="20"/>
      <w:r>
        <w:rPr>
          <w:rFonts w:ascii="Arial" w:hAnsi="Arial" w:cs="Arial" w:eastAsia="Arial"/>
          <w:color w:val="444444"/>
          <w:highlight w:val="white"/>
        </w:rPr>
        <w:t>Secondary可以提供读服务，增加Secondary节点可以提供复制集的读服务能力，同时提升复制集的可用性。另外，Mongodb支持对复制集的Secondary节点进行灵活的配置，以适应多种场景的需求。</w:t>
      </w:r>
    </w:p>
    <w:p>
      <w:pPr/>
      <w:bookmarkStart w:name="2599-1607002959408" w:id="21"/>
      <w:bookmarkEnd w:id="21"/>
      <w:r>
        <w:rPr>
          <w:rFonts w:ascii="Arial" w:hAnsi="Arial" w:cs="Arial" w:eastAsia="Arial"/>
          <w:color w:val="60487c"/>
          <w:sz w:val="24"/>
          <w:highlight w:val="white"/>
        </w:rPr>
        <w:t>Arbiter</w:t>
      </w:r>
    </w:p>
    <w:p>
      <w:pPr/>
      <w:bookmarkStart w:name="2792-1607003019993" w:id="22"/>
      <w:bookmarkEnd w:id="22"/>
      <w:r>
        <w:rPr>
          <w:rFonts w:ascii="Arial" w:hAnsi="Arial" w:cs="Arial" w:eastAsia="Arial"/>
          <w:color w:val="444444"/>
          <w:highlight w:val="white"/>
        </w:rPr>
        <w:t>Arbiter节点只参与投票，不能被选为Primary，并且不从Primary同步数据。</w:t>
      </w:r>
    </w:p>
    <w:p>
      <w:pPr/>
      <w:bookmarkStart w:name="2096-1607003020696" w:id="23"/>
      <w:bookmarkEnd w:id="23"/>
      <w:r>
        <w:rPr>
          <w:rFonts w:ascii="Arial" w:hAnsi="Arial" w:cs="Arial" w:eastAsia="Arial"/>
          <w:color w:val="444444"/>
          <w:highlight w:val="white"/>
        </w:rPr>
        <w:t>比如你部署了一个2个节点的复制集，1个Primary，1个Secondary，任意节点宕机，复制集将不能提供服务了（无法选出Primary），这时可以给复制集添加一个Arbiter节点，即使有节点宕机，仍能选出Primary。</w:t>
      </w:r>
    </w:p>
    <w:p>
      <w:pPr/>
      <w:bookmarkStart w:name="1896-1607003020700" w:id="24"/>
      <w:bookmarkEnd w:id="24"/>
      <w:r>
        <w:rPr>
          <w:rFonts w:ascii="Arial" w:hAnsi="Arial" w:cs="Arial" w:eastAsia="Arial"/>
          <w:color w:val="444444"/>
          <w:highlight w:val="white"/>
        </w:rPr>
        <w:t>Arbiter本身不存储数据，是非常轻量级的服务，当复制集成员为偶数时，最好加入一个Arbiter节点，以提升复制集可用性。</w:t>
      </w:r>
    </w:p>
    <w:p>
      <w:pPr/>
      <w:bookmarkStart w:name="2085-1607003031400" w:id="25"/>
      <w:bookmarkEnd w:id="25"/>
      <w:r>
        <w:rPr>
          <w:rFonts w:ascii="Arial" w:hAnsi="Arial" w:cs="Arial" w:eastAsia="Arial"/>
          <w:color w:val="60487c"/>
          <w:sz w:val="24"/>
          <w:highlight w:val="white"/>
        </w:rPr>
        <w:t>Priority0</w:t>
      </w:r>
    </w:p>
    <w:p>
      <w:pPr/>
      <w:bookmarkStart w:name="7429-1607003063578" w:id="26"/>
      <w:bookmarkEnd w:id="26"/>
      <w:r>
        <w:rPr>
          <w:rFonts w:ascii="Arial" w:hAnsi="Arial" w:cs="Arial" w:eastAsia="Arial"/>
          <w:color w:val="444444"/>
          <w:highlight w:val="white"/>
        </w:rPr>
        <w:t>Priority0节点的选举优先级为0，不会被选举为Primary</w:t>
      </w:r>
    </w:p>
    <w:p>
      <w:pPr/>
      <w:bookmarkStart w:name="4264-1607003064332" w:id="27"/>
      <w:bookmarkEnd w:id="27"/>
      <w:r>
        <w:rPr>
          <w:rFonts w:ascii="Arial" w:hAnsi="Arial" w:cs="Arial" w:eastAsia="Arial"/>
          <w:color w:val="444444"/>
          <w:highlight w:val="white"/>
        </w:rPr>
        <w:t>比如你跨机房A、B部署了一个复制集，并且想指定Primary必须在A机房，这时可以将B机房的复制集成员Priority设置为0，这样Primary就一定会是A机房的成员。（注意：如果这样部署，最好将『大多数』节点部署在A机房，否则网络分区时可能无法选出Primary）</w:t>
      </w:r>
    </w:p>
    <w:p>
      <w:pPr/>
      <w:bookmarkStart w:name="5670-1607003091247" w:id="28"/>
      <w:bookmarkEnd w:id="28"/>
      <w:r>
        <w:rPr>
          <w:rFonts w:ascii="Arial" w:hAnsi="Arial" w:cs="Arial" w:eastAsia="Arial"/>
          <w:color w:val="60487c"/>
          <w:sz w:val="24"/>
          <w:highlight w:val="white"/>
        </w:rPr>
        <w:t>Vote0</w:t>
      </w:r>
    </w:p>
    <w:p>
      <w:pPr/>
      <w:bookmarkStart w:name="5518-1607003095721" w:id="29"/>
      <w:bookmarkEnd w:id="29"/>
      <w:r>
        <w:rPr>
          <w:rFonts w:ascii="Arial" w:hAnsi="Arial" w:cs="Arial" w:eastAsia="Arial"/>
          <w:color w:val="444444"/>
          <w:highlight w:val="white"/>
        </w:rPr>
        <w:t>Mongodb 3.0里，复制集成员最多50个，参与Primary选举投票的成员最多7个，其他成员（Vote0）的vote属性必须设置为0，即不参与投票。</w:t>
      </w:r>
    </w:p>
    <w:p>
      <w:pPr/>
      <w:bookmarkStart w:name="8482-1607003091715" w:id="30"/>
      <w:bookmarkEnd w:id="30"/>
      <w:r>
        <w:rPr>
          <w:rFonts w:ascii="Arial" w:hAnsi="Arial" w:cs="Arial" w:eastAsia="Arial"/>
          <w:color w:val="60487c"/>
          <w:sz w:val="24"/>
          <w:highlight w:val="white"/>
        </w:rPr>
        <w:t>Hidden</w:t>
      </w:r>
    </w:p>
    <w:p>
      <w:pPr/>
      <w:bookmarkStart w:name="4125-1607003108353" w:id="31"/>
      <w:bookmarkEnd w:id="31"/>
      <w:r>
        <w:rPr>
          <w:rFonts w:ascii="Arial" w:hAnsi="Arial" w:cs="Arial" w:eastAsia="Arial"/>
          <w:color w:val="444444"/>
          <w:highlight w:val="white"/>
        </w:rPr>
        <w:t>Hidden节点不能被选为主（Priority为0），并且对Driver不可见。</w:t>
      </w:r>
    </w:p>
    <w:p>
      <w:pPr/>
      <w:bookmarkStart w:name="1942-1607003108355" w:id="32"/>
      <w:bookmarkEnd w:id="32"/>
      <w:r>
        <w:rPr>
          <w:rFonts w:ascii="Arial" w:hAnsi="Arial" w:cs="Arial" w:eastAsia="Arial"/>
          <w:color w:val="444444"/>
          <w:highlight w:val="white"/>
        </w:rPr>
        <w:t>因Hidden节点不会接受Driver的请求，可使用Hidden节点做一些数据备份、离线计算的任务，不会影响复制集的服务。</w:t>
      </w:r>
    </w:p>
    <w:p>
      <w:pPr/>
      <w:bookmarkStart w:name="4116-1607003108357" w:id="33"/>
      <w:bookmarkEnd w:id="33"/>
      <w:r>
        <w:rPr>
          <w:rFonts w:ascii="Arial" w:hAnsi="Arial" w:cs="Arial" w:eastAsia="Arial"/>
          <w:color w:val="60487c"/>
          <w:sz w:val="24"/>
          <w:highlight w:val="white"/>
        </w:rPr>
        <w:t>Delayed</w:t>
      </w:r>
    </w:p>
    <w:p>
      <w:pPr/>
      <w:bookmarkStart w:name="2513-1607003108357" w:id="34"/>
      <w:bookmarkEnd w:id="34"/>
      <w:r>
        <w:rPr>
          <w:rFonts w:ascii="Arial" w:hAnsi="Arial" w:cs="Arial" w:eastAsia="Arial"/>
          <w:color w:val="444444"/>
          <w:highlight w:val="white"/>
        </w:rPr>
        <w:t>Delayed节点必须是Hidden节点，并且其数据落后与Primary一段时间（可配置，比如1个小时）。</w:t>
      </w:r>
    </w:p>
    <w:p>
      <w:pPr/>
      <w:bookmarkStart w:name="3738-1607003108359" w:id="35"/>
      <w:bookmarkEnd w:id="35"/>
      <w:r>
        <w:rPr>
          <w:rFonts w:ascii="Arial" w:hAnsi="Arial" w:cs="Arial" w:eastAsia="Arial"/>
          <w:color w:val="444444"/>
          <w:highlight w:val="white"/>
        </w:rPr>
        <w:t>因Delayed节点的数据比Primary落后一段时间，当错误或者无效的数据写入Primary时，可通过Delayed节点的数据来恢复到之前的时间点。</w:t>
      </w:r>
    </w:p>
    <w:p>
      <w:pPr/>
      <w:bookmarkStart w:name="8373-1607003318065" w:id="36"/>
      <w:bookmarkEnd w:id="36"/>
    </w:p>
    <w:p>
      <w:pPr/>
      <w:bookmarkStart w:name="6680-1607003318736" w:id="37"/>
      <w:bookmarkEnd w:id="37"/>
      <w:r>
        <w:rPr>
          <w:rFonts w:ascii="Arial" w:hAnsi="Arial" w:cs="Arial" w:eastAsia="Arial"/>
          <w:b w:val="true"/>
          <w:color w:val="444444"/>
          <w:sz w:val="28"/>
          <w:highlight w:val="white"/>
        </w:rPr>
        <w:t>产生选举的场景</w:t>
      </w:r>
    </w:p>
    <w:p>
      <w:pPr/>
      <w:bookmarkStart w:name="3646-1607003092216" w:id="38"/>
      <w:bookmarkEnd w:id="38"/>
      <w:r>
        <w:rPr>
          <w:rFonts w:ascii="Arial" w:hAnsi="Arial" w:cs="Arial" w:eastAsia="Arial"/>
          <w:color w:val="444444"/>
          <w:highlight w:val="white"/>
        </w:rPr>
        <w:t>Primary选举除了在复制集初始化时发生，还有如下场景</w:t>
      </w:r>
    </w:p>
    <w:p>
      <w:pPr>
        <w:numPr>
          <w:ilvl w:val="0"/>
          <w:numId w:val="1"/>
        </w:numPr>
      </w:pPr>
      <w:bookmarkStart w:name="3367-1607003640464" w:id="39"/>
      <w:bookmarkEnd w:id="39"/>
      <w:r>
        <w:rPr>
          <w:rFonts w:ascii="Arial" w:hAnsi="Arial" w:cs="Arial" w:eastAsia="Arial"/>
          <w:color w:val="444444"/>
          <w:highlight w:val="white"/>
        </w:rPr>
        <w:t>复制集被reconfig</w:t>
      </w:r>
    </w:p>
    <w:p>
      <w:pPr>
        <w:numPr>
          <w:ilvl w:val="0"/>
          <w:numId w:val="1"/>
        </w:numPr>
      </w:pPr>
      <w:bookmarkStart w:name="3420-1607003640465" w:id="40"/>
      <w:bookmarkEnd w:id="40"/>
      <w:r>
        <w:rPr>
          <w:rFonts w:ascii="Arial" w:hAnsi="Arial" w:cs="Arial" w:eastAsia="Arial"/>
          <w:color w:val="444444"/>
          <w:highlight w:val="white"/>
        </w:rPr>
        <w:t>Secondary节点检测到Primary宕机时，会触发新Primary的选举</w:t>
      </w:r>
    </w:p>
    <w:p>
      <w:pPr>
        <w:numPr>
          <w:ilvl w:val="0"/>
          <w:numId w:val="1"/>
        </w:numPr>
      </w:pPr>
      <w:bookmarkStart w:name="1064-1607003640466" w:id="41"/>
      <w:bookmarkEnd w:id="41"/>
      <w:r>
        <w:rPr>
          <w:rFonts w:ascii="Arial" w:hAnsi="Arial" w:cs="Arial" w:eastAsia="Arial"/>
          <w:color w:val="444444"/>
          <w:highlight w:val="white"/>
        </w:rPr>
        <w:t>当有Primary节点主动stepDown（主动降级为Secondary）时，也会触发新的Primary选举</w:t>
      </w:r>
    </w:p>
    <w:p>
      <w:pPr/>
      <w:bookmarkStart w:name="6215-1607003640468" w:id="42"/>
      <w:bookmarkEnd w:id="42"/>
      <w:r>
        <w:rPr>
          <w:rFonts w:ascii="Arial" w:hAnsi="Arial" w:cs="Arial" w:eastAsia="Arial"/>
          <w:color w:val="444444"/>
          <w:highlight w:val="white"/>
        </w:rPr>
        <w:t>Primary的选举受节点间心跳、优先级、最新的oplog时间等多种因素影响。</w:t>
      </w:r>
    </w:p>
    <w:p>
      <w:pPr/>
      <w:bookmarkStart w:name="9567-1607003092300" w:id="43"/>
      <w:bookmarkEnd w:id="43"/>
      <w:r>
        <w:rPr>
          <w:rFonts w:ascii="Arial" w:hAnsi="Arial" w:cs="Arial" w:eastAsia="Arial"/>
          <w:color w:val="60487c"/>
          <w:sz w:val="24"/>
          <w:highlight w:val="white"/>
        </w:rPr>
        <w:t>节点间心跳</w:t>
      </w:r>
    </w:p>
    <w:p>
      <w:pPr/>
      <w:bookmarkStart w:name="6944-1607003680266" w:id="44"/>
      <w:bookmarkEnd w:id="44"/>
      <w:r>
        <w:rPr>
          <w:rFonts w:ascii="Arial" w:hAnsi="Arial" w:cs="Arial" w:eastAsia="Arial"/>
          <w:color w:val="444444"/>
          <w:highlight w:val="white"/>
        </w:rPr>
        <w:t>复制集成员间默认每2s会发送一次心跳信息，如果10s未收到某个节点的心跳，则认为该节点已宕机；如果宕机的节点为Primary，Secondary（前提是可被选为Primary）会发起新的Primary选举。</w:t>
      </w:r>
    </w:p>
    <w:p>
      <w:pPr/>
      <w:bookmarkStart w:name="5497-1607003680270" w:id="45"/>
      <w:bookmarkEnd w:id="45"/>
      <w:r>
        <w:rPr>
          <w:rFonts w:ascii="Arial" w:hAnsi="Arial" w:cs="Arial" w:eastAsia="Arial"/>
          <w:color w:val="60487c"/>
          <w:sz w:val="24"/>
          <w:highlight w:val="white"/>
        </w:rPr>
        <w:t>节点优先级</w:t>
      </w:r>
    </w:p>
    <w:p>
      <w:pPr>
        <w:numPr>
          <w:ilvl w:val="0"/>
          <w:numId w:val="2"/>
        </w:numPr>
      </w:pPr>
      <w:bookmarkStart w:name="8484-1607003680272" w:id="46"/>
      <w:bookmarkEnd w:id="46"/>
      <w:r>
        <w:rPr>
          <w:rFonts w:ascii="Arial" w:hAnsi="Arial" w:cs="Arial" w:eastAsia="Arial"/>
          <w:color w:val="444444"/>
          <w:highlight w:val="white"/>
        </w:rPr>
        <w:t>每个节点都倾向于投票给优先级最高的节点</w:t>
      </w:r>
    </w:p>
    <w:p>
      <w:pPr>
        <w:numPr>
          <w:ilvl w:val="0"/>
          <w:numId w:val="2"/>
        </w:numPr>
      </w:pPr>
      <w:bookmarkStart w:name="4546-1607003680273" w:id="47"/>
      <w:bookmarkEnd w:id="47"/>
      <w:r>
        <w:rPr>
          <w:rFonts w:ascii="Arial" w:hAnsi="Arial" w:cs="Arial" w:eastAsia="Arial"/>
          <w:color w:val="444444"/>
          <w:highlight w:val="white"/>
        </w:rPr>
        <w:t>优先级为0的节点不会主动发起Primary选举</w:t>
      </w:r>
    </w:p>
    <w:p>
      <w:pPr>
        <w:numPr>
          <w:ilvl w:val="0"/>
          <w:numId w:val="2"/>
        </w:numPr>
      </w:pPr>
      <w:bookmarkStart w:name="3174-1607003680274" w:id="48"/>
      <w:bookmarkEnd w:id="48"/>
      <w:r>
        <w:rPr>
          <w:rFonts w:ascii="Arial" w:hAnsi="Arial" w:cs="Arial" w:eastAsia="Arial"/>
          <w:color w:val="444444"/>
          <w:highlight w:val="white"/>
        </w:rPr>
        <w:t>当Primary发现有优先级更高Secondary，并且该Secondary的数据落后在10s内，则Primary会主动降级，让优先级更高的Secondary有成为Primary的机会。</w:t>
      </w:r>
    </w:p>
    <w:p>
      <w:pPr/>
      <w:bookmarkStart w:name="5034-1607003680276" w:id="49"/>
      <w:bookmarkEnd w:id="49"/>
      <w:r>
        <w:rPr>
          <w:rFonts w:ascii="Arial" w:hAnsi="Arial" w:cs="Arial" w:eastAsia="Arial"/>
          <w:color w:val="60487c"/>
          <w:sz w:val="24"/>
          <w:highlight w:val="white"/>
        </w:rPr>
        <w:t>Optime</w:t>
      </w:r>
    </w:p>
    <w:p>
      <w:pPr/>
      <w:bookmarkStart w:name="3154-1607003680277" w:id="50"/>
      <w:bookmarkEnd w:id="50"/>
      <w:r>
        <w:rPr>
          <w:rFonts w:ascii="Arial" w:hAnsi="Arial" w:cs="Arial" w:eastAsia="Arial"/>
          <w:color w:val="444444"/>
          <w:highlight w:val="white"/>
        </w:rPr>
        <w:t>拥有最新optime（最近一条oplog的时间戳）的节点才能被选为主。</w:t>
      </w:r>
    </w:p>
    <w:p>
      <w:pPr/>
      <w:bookmarkStart w:name="9610-1607003680278" w:id="51"/>
      <w:bookmarkEnd w:id="51"/>
      <w:r>
        <w:rPr>
          <w:rFonts w:ascii="Arial" w:hAnsi="Arial" w:cs="Arial" w:eastAsia="Arial"/>
          <w:color w:val="60487c"/>
          <w:sz w:val="24"/>
          <w:highlight w:val="white"/>
        </w:rPr>
        <w:t>网络分区</w:t>
      </w:r>
    </w:p>
    <w:p>
      <w:pPr/>
      <w:bookmarkStart w:name="3917-1607003680278" w:id="52"/>
      <w:bookmarkEnd w:id="52"/>
      <w:r>
        <w:rPr>
          <w:rFonts w:ascii="Arial" w:hAnsi="Arial" w:cs="Arial" w:eastAsia="Arial"/>
          <w:color w:val="444444"/>
          <w:highlight w:val="white"/>
        </w:rPr>
        <w:t>只有更大多数投票节点间保持网络连通，才有机会被选Primary；如果Primary与大多数的节点断开连接，Primary会主动降级为Secondary。当发生网络分区时，可能在短时间内出现多个Primary，故Driver在写入时，最好设置『大多数成功』的策略，这样即使出现多个Primary，也只有一个Primary能成功写入大多数。</w:t>
      </w:r>
    </w:p>
    <w:p>
      <w:pPr/>
      <w:bookmarkStart w:name="4794-1607003092468" w:id="53"/>
      <w:bookmarkEnd w:id="53"/>
      <w:r>
        <w:rPr>
          <w:b w:val="true"/>
          <w:sz w:val="46"/>
        </w:rPr>
        <w:t>数据同步</w:t>
      </w:r>
    </w:p>
    <w:p>
      <w:pPr/>
      <w:bookmarkStart w:name="1132-1607003092551" w:id="54"/>
      <w:bookmarkEnd w:id="54"/>
      <w:r>
        <w:rPr>
          <w:rFonts w:ascii="Arial" w:hAnsi="Arial" w:cs="Arial" w:eastAsia="Arial"/>
          <w:color w:val="444444"/>
          <w:highlight w:val="white"/>
        </w:rPr>
        <w:t>Primary与Secondary之间通过oplog来同步数据，Primary上的写操作完成后，会向特殊的</w:t>
      </w:r>
      <w:hyperlink r:id="rId5">
        <w:r>
          <w:rPr>
            <w:rFonts w:ascii="Arial" w:hAnsi="Arial" w:cs="Arial" w:eastAsia="Arial"/>
            <w:color w:val="2c63a9"/>
          </w:rPr>
          <w:t>local.oplog.rs</w:t>
        </w:r>
      </w:hyperlink>
      <w:r>
        <w:rPr>
          <w:rFonts w:ascii="Arial" w:hAnsi="Arial" w:cs="Arial" w:eastAsia="Arial"/>
          <w:color w:val="444444"/>
          <w:highlight w:val="white"/>
        </w:rPr>
        <w:t>特殊集合写入一条oplog，Secondary不断的从Primary取新的oplog并应用。</w:t>
      </w:r>
    </w:p>
    <w:p>
      <w:pPr/>
      <w:bookmarkStart w:name="1850-1607003833994" w:id="55"/>
      <w:bookmarkEnd w:id="55"/>
      <w:r>
        <w:rPr>
          <w:rFonts w:ascii="Arial" w:hAnsi="Arial" w:cs="Arial" w:eastAsia="Arial"/>
          <w:color w:val="444444"/>
          <w:highlight w:val="white"/>
        </w:rPr>
        <w:t>因oplog的数据会不断增加，local.oplog.rs被设置成为一个</w:t>
      </w:r>
      <w:hyperlink r:id="rId6">
        <w:r>
          <w:rPr>
            <w:rFonts w:ascii="Arial" w:hAnsi="Arial" w:cs="Arial" w:eastAsia="Arial"/>
            <w:color w:val="2c63a9"/>
          </w:rPr>
          <w:t>capped集合</w:t>
        </w:r>
      </w:hyperlink>
      <w:r>
        <w:rPr>
          <w:rFonts w:ascii="Arial" w:hAnsi="Arial" w:cs="Arial" w:eastAsia="Arial"/>
          <w:color w:val="444444"/>
          <w:highlight w:val="white"/>
        </w:rPr>
        <w:t>，当容量达到配置上限时，会将最旧的数据删除掉。另外考虑到oplog在Secondary上可能重复应用，oplog必须具有幂等性，即重复应用也会得到相同的结果。</w:t>
      </w:r>
    </w:p>
    <w:p>
      <w:pPr/>
      <w:bookmarkStart w:name="8883-1607003092635" w:id="56"/>
      <w:bookmarkEnd w:id="56"/>
    </w:p>
    <w:p>
      <w:pPr/>
      <w:bookmarkStart w:name="5333-1607003092720" w:id="57"/>
      <w:bookmarkEnd w:id="57"/>
    </w:p>
    <w:p>
      <w:pPr/>
      <w:bookmarkStart w:name="3079-1607003093016" w:id="58"/>
      <w:bookmarkEnd w:id="58"/>
    </w:p>
    <w:p>
      <w:pPr/>
      <w:bookmarkStart w:name="4519-1607003093237" w:id="59"/>
      <w:bookmarkEnd w:id="59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</w:num>
  <w:num w:numId="2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numbering.xml" Type="http://schemas.openxmlformats.org/officeDocument/2006/relationships/numbering"/>
<Relationship Id="rId5" Target="https://docs.mongodb.org/manual/reference/local-database/#local.oplog.rs" TargetMode="External" Type="http://schemas.openxmlformats.org/officeDocument/2006/relationships/hyperlink"/>
<Relationship Id="rId6" Target="https://docs.mongodb.org/manual/core/capped-collections/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2021-01-13T10:28:06Z</dcterms:created>
  <dc:creator>Apache POI</dc:creator>
</cp:coreProperties>
</file>