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EB7F6" w14:textId="12F5A379" w:rsidR="001400DF" w:rsidRPr="00F14ECC" w:rsidRDefault="001400DF" w:rsidP="00344638">
      <w:pPr>
        <w:jc w:val="center"/>
        <w:rPr>
          <w:b/>
          <w:bCs/>
          <w:sz w:val="32"/>
          <w:szCs w:val="24"/>
        </w:rPr>
      </w:pPr>
      <w:r w:rsidRPr="00F14ECC">
        <w:rPr>
          <w:b/>
          <w:bCs/>
          <w:sz w:val="32"/>
          <w:szCs w:val="24"/>
        </w:rPr>
        <w:t>P</w:t>
      </w:r>
      <w:r w:rsidR="00900CE4">
        <w:rPr>
          <w:b/>
          <w:bCs/>
          <w:sz w:val="32"/>
          <w:szCs w:val="24"/>
        </w:rPr>
        <w:t>HS</w:t>
      </w:r>
      <w:r w:rsidRPr="00F14ECC">
        <w:rPr>
          <w:b/>
          <w:bCs/>
          <w:sz w:val="32"/>
          <w:szCs w:val="24"/>
        </w:rPr>
        <w:t xml:space="preserve">-3C </w:t>
      </w:r>
      <w:r w:rsidRPr="00F14ECC">
        <w:rPr>
          <w:rFonts w:hint="eastAsia"/>
          <w:b/>
          <w:bCs/>
          <w:sz w:val="32"/>
          <w:szCs w:val="24"/>
        </w:rPr>
        <w:t>型酸度计操作方法</w:t>
      </w:r>
    </w:p>
    <w:p w14:paraId="2312926F" w14:textId="77777777" w:rsidR="001400DF" w:rsidRDefault="001400DF"/>
    <w:p w14:paraId="7E3A3CD9" w14:textId="67F43AD2" w:rsidR="001400DF" w:rsidRDefault="001400DF" w:rsidP="001400D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接通电源，打开开关，接上复合电极预热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分钟。（实验教师已提前完成）</w:t>
      </w:r>
    </w:p>
    <w:p w14:paraId="474919D8" w14:textId="3FD460C1" w:rsidR="001400DF" w:rsidRDefault="001400DF" w:rsidP="001400D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</w:t>
      </w:r>
      <w:r w:rsidR="00344638">
        <w:rPr>
          <w:rFonts w:hint="eastAsia"/>
        </w:rPr>
        <w:t>击</w:t>
      </w:r>
      <w:r>
        <w:rPr>
          <w:rFonts w:hint="eastAsia"/>
        </w:rPr>
        <w:t>仪器</w:t>
      </w:r>
      <w:r w:rsidRPr="009B1240">
        <w:rPr>
          <w:rFonts w:hint="eastAsia"/>
          <w:b/>
          <w:bCs/>
          <w:u w:val="single"/>
        </w:rPr>
        <w:t>p</w:t>
      </w:r>
      <w:r w:rsidRPr="009B1240">
        <w:rPr>
          <w:b/>
          <w:bCs/>
          <w:u w:val="single"/>
        </w:rPr>
        <w:t>H/</w:t>
      </w:r>
      <w:r w:rsidRPr="009B1240">
        <w:rPr>
          <w:rFonts w:hint="eastAsia"/>
          <w:b/>
          <w:bCs/>
          <w:u w:val="single"/>
        </w:rPr>
        <w:t>m</w:t>
      </w:r>
      <w:r w:rsidRPr="009B1240">
        <w:rPr>
          <w:b/>
          <w:bCs/>
          <w:u w:val="single"/>
        </w:rPr>
        <w:t>V</w:t>
      </w:r>
      <w:r w:rsidRPr="009B1240">
        <w:rPr>
          <w:rFonts w:hint="eastAsia"/>
        </w:rPr>
        <w:t>按键</w:t>
      </w:r>
      <w:r>
        <w:rPr>
          <w:rFonts w:hint="eastAsia"/>
        </w:rPr>
        <w:t>，将功能调节为</w:t>
      </w:r>
      <w:r>
        <w:rPr>
          <w:rFonts w:hint="eastAsia"/>
        </w:rPr>
        <w:t>p</w:t>
      </w:r>
      <w:r>
        <w:t>H</w:t>
      </w:r>
      <w:r>
        <w:rPr>
          <w:rFonts w:hint="eastAsia"/>
        </w:rPr>
        <w:t>档。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344638" w14:paraId="3C3A061C" w14:textId="77777777" w:rsidTr="00344638">
        <w:trPr>
          <w:jc w:val="center"/>
        </w:trPr>
        <w:tc>
          <w:tcPr>
            <w:tcW w:w="4148" w:type="dxa"/>
            <w:vAlign w:val="center"/>
          </w:tcPr>
          <w:p w14:paraId="5C343476" w14:textId="230B6B81" w:rsidR="00344638" w:rsidRDefault="00344638" w:rsidP="00344638">
            <w:pPr>
              <w:pStyle w:val="a3"/>
              <w:ind w:firstLineChars="0" w:firstLine="0"/>
              <w:jc w:val="center"/>
            </w:pPr>
            <w:r w:rsidRPr="00B315DC">
              <w:rPr>
                <w:noProof/>
              </w:rPr>
              <w:drawing>
                <wp:inline distT="0" distB="0" distL="0" distR="0" wp14:anchorId="0827FFEB" wp14:editId="69EC247C">
                  <wp:extent cx="2224405" cy="1112203"/>
                  <wp:effectExtent l="0" t="0" r="4445" b="0"/>
                  <wp:docPr id="530353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69" r="4891" b="4633"/>
                          <a:stretch/>
                        </pic:blipFill>
                        <pic:spPr bwMode="auto">
                          <a:xfrm rot="10800000">
                            <a:off x="0" y="0"/>
                            <a:ext cx="2254876" cy="1127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59CD837C" w14:textId="262D8B93" w:rsidR="00344638" w:rsidRDefault="00344638" w:rsidP="00344638">
            <w:pPr>
              <w:pStyle w:val="a3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C503B87" wp14:editId="6D087B90">
                  <wp:extent cx="2136112" cy="1104832"/>
                  <wp:effectExtent l="0" t="0" r="0" b="635"/>
                  <wp:docPr id="10011702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022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146" cy="1112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4638" w14:paraId="5FE6A1A4" w14:textId="77777777" w:rsidTr="00344638">
        <w:trPr>
          <w:jc w:val="center"/>
        </w:trPr>
        <w:tc>
          <w:tcPr>
            <w:tcW w:w="4148" w:type="dxa"/>
            <w:vAlign w:val="center"/>
          </w:tcPr>
          <w:p w14:paraId="190946C0" w14:textId="39F80988" w:rsidR="00344638" w:rsidRDefault="00344638" w:rsidP="00344638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调节前</w:t>
            </w:r>
          </w:p>
        </w:tc>
        <w:tc>
          <w:tcPr>
            <w:tcW w:w="4148" w:type="dxa"/>
            <w:vAlign w:val="center"/>
          </w:tcPr>
          <w:p w14:paraId="13EC00C8" w14:textId="7B927873" w:rsidR="00344638" w:rsidRDefault="00344638" w:rsidP="00344638">
            <w:pPr>
              <w:pStyle w:val="a3"/>
              <w:ind w:firstLineChars="0" w:firstLine="0"/>
              <w:jc w:val="center"/>
            </w:pPr>
            <w:r>
              <w:rPr>
                <w:rFonts w:hint="eastAsia"/>
              </w:rPr>
              <w:t>调节后</w:t>
            </w:r>
          </w:p>
        </w:tc>
      </w:tr>
    </w:tbl>
    <w:p w14:paraId="34599F66" w14:textId="08C8E351" w:rsidR="00B315DC" w:rsidRDefault="00B315DC" w:rsidP="00344638"/>
    <w:p w14:paraId="6F4D6D90" w14:textId="5A869845" w:rsidR="001400DF" w:rsidRPr="00344638" w:rsidRDefault="00344638" w:rsidP="001400DF">
      <w:pPr>
        <w:pStyle w:val="a3"/>
        <w:numPr>
          <w:ilvl w:val="0"/>
          <w:numId w:val="1"/>
        </w:numPr>
        <w:ind w:firstLineChars="0"/>
        <w:rPr>
          <w:rFonts w:eastAsiaTheme="minorEastAsia"/>
        </w:rPr>
      </w:pPr>
      <w:r>
        <w:rPr>
          <w:rFonts w:hint="eastAsia"/>
        </w:rPr>
        <w:t>点击</w:t>
      </w:r>
      <w:r w:rsidRPr="002543BB">
        <w:rPr>
          <w:rFonts w:hint="eastAsia"/>
          <w:b/>
          <w:bCs/>
          <w:u w:val="single"/>
        </w:rPr>
        <w:t>温度</w:t>
      </w:r>
      <w:r>
        <w:rPr>
          <w:rFonts w:hint="eastAsia"/>
        </w:rPr>
        <w:t>按键，进入下图页面，再根据当下实测溶液温度，点击</w:t>
      </w:r>
      <w:r>
        <w:rPr>
          <w:rFonts w:ascii="黑体" w:eastAsia="黑体" w:hAnsi="黑体" w:hint="eastAsia"/>
        </w:rPr>
        <w:t>△</w:t>
      </w:r>
      <w:r>
        <w:rPr>
          <w:rFonts w:hint="eastAsia"/>
        </w:rPr>
        <w:t>或</w:t>
      </w:r>
      <w:r>
        <w:rPr>
          <w:rFonts w:ascii="黑体" w:eastAsia="黑体" w:hAnsi="黑体" w:hint="eastAsia"/>
        </w:rPr>
        <w:t>▽</w:t>
      </w:r>
      <w:r w:rsidRPr="002543BB">
        <w:rPr>
          <w:rFonts w:hint="eastAsia"/>
        </w:rPr>
        <w:t>对温度进行增减调节，调节完毕后点击</w:t>
      </w:r>
      <w:r w:rsidRPr="002543BB">
        <w:rPr>
          <w:rFonts w:hint="eastAsia"/>
          <w:b/>
          <w:bCs/>
          <w:u w:val="single"/>
        </w:rPr>
        <w:t>确定</w:t>
      </w:r>
      <w:r w:rsidRPr="002543BB">
        <w:rPr>
          <w:rFonts w:hint="eastAsia"/>
        </w:rPr>
        <w:t>按键返回主页面。</w:t>
      </w:r>
    </w:p>
    <w:p w14:paraId="072F9D59" w14:textId="7B6B1DDF" w:rsidR="00344638" w:rsidRPr="00344638" w:rsidRDefault="00344638" w:rsidP="00344638">
      <w:pPr>
        <w:pStyle w:val="a3"/>
        <w:ind w:left="360" w:firstLineChars="0" w:firstLine="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5765E873" wp14:editId="7B93681A">
            <wp:extent cx="2895600" cy="1514385"/>
            <wp:effectExtent l="0" t="0" r="0" b="0"/>
            <wp:docPr id="1434988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88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577" cy="152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7B74" w14:textId="00A04B22" w:rsidR="00344638" w:rsidRPr="00344638" w:rsidRDefault="00344638" w:rsidP="001400DF">
      <w:pPr>
        <w:pStyle w:val="a3"/>
        <w:numPr>
          <w:ilvl w:val="0"/>
          <w:numId w:val="1"/>
        </w:numPr>
        <w:ind w:firstLineChars="0"/>
        <w:rPr>
          <w:rFonts w:eastAsiaTheme="minorEastAsia"/>
        </w:rPr>
      </w:pPr>
      <w:r>
        <w:rPr>
          <w:rFonts w:hint="eastAsia"/>
        </w:rPr>
        <w:t>将电极保护套取下，用去离子水清洗电极，然后用滤纸吸干电极上的水分，</w:t>
      </w:r>
      <w:r w:rsidRPr="00344638">
        <w:rPr>
          <w:rFonts w:hint="eastAsia"/>
          <w:u w:val="single"/>
        </w:rPr>
        <w:t>注意：玻璃电极比较脆弱，</w:t>
      </w:r>
      <w:proofErr w:type="gramStart"/>
      <w:r w:rsidRPr="00344638">
        <w:rPr>
          <w:rFonts w:hint="eastAsia"/>
          <w:u w:val="single"/>
        </w:rPr>
        <w:t>不</w:t>
      </w:r>
      <w:proofErr w:type="gramEnd"/>
      <w:r w:rsidRPr="00344638">
        <w:rPr>
          <w:rFonts w:hint="eastAsia"/>
          <w:u w:val="single"/>
        </w:rPr>
        <w:t>可用滤纸擦拭，轻轻吸干水分即可！</w:t>
      </w:r>
    </w:p>
    <w:p w14:paraId="7CDE3928" w14:textId="4B56D6E3" w:rsidR="00344638" w:rsidRDefault="00370BC7" w:rsidP="00344638">
      <w:pPr>
        <w:pStyle w:val="a3"/>
        <w:ind w:left="360" w:firstLineChars="0" w:firstLine="0"/>
        <w:jc w:val="center"/>
      </w:pPr>
      <w:r w:rsidRPr="00370BC7">
        <w:rPr>
          <w:noProof/>
        </w:rPr>
        <w:lastRenderedPageBreak/>
        <w:drawing>
          <wp:inline distT="0" distB="0" distL="0" distR="0" wp14:anchorId="5D7E93E9" wp14:editId="52282555">
            <wp:extent cx="3069767" cy="2302510"/>
            <wp:effectExtent l="0" t="0" r="0" b="2540"/>
            <wp:docPr id="1261453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3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2540" cy="23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C3A9" w14:textId="608A2DC1" w:rsidR="00344638" w:rsidRDefault="00370BC7" w:rsidP="00344638">
      <w:pPr>
        <w:pStyle w:val="a3"/>
        <w:ind w:left="360" w:firstLineChars="0" w:firstLine="0"/>
        <w:jc w:val="center"/>
      </w:pPr>
      <w:r>
        <w:rPr>
          <w:rFonts w:hint="eastAsia"/>
        </w:rPr>
        <w:t>正确演示</w:t>
      </w:r>
    </w:p>
    <w:p w14:paraId="116BEBE2" w14:textId="77777777" w:rsidR="002F171E" w:rsidRDefault="002F171E" w:rsidP="00344638">
      <w:pPr>
        <w:pStyle w:val="a3"/>
        <w:ind w:left="360" w:firstLineChars="0" w:firstLine="0"/>
        <w:jc w:val="center"/>
      </w:pPr>
    </w:p>
    <w:p w14:paraId="1299A28D" w14:textId="1A074B8A" w:rsidR="00370BC7" w:rsidRDefault="00370BC7" w:rsidP="00370B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</w:t>
      </w:r>
      <w:r w:rsidR="002543BB">
        <w:rPr>
          <w:rFonts w:hint="eastAsia"/>
        </w:rPr>
        <w:t>两个</w:t>
      </w:r>
      <w:r>
        <w:rPr>
          <w:rFonts w:hint="eastAsia"/>
        </w:rPr>
        <w:t>塑料烧杯各取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m</w:t>
      </w:r>
      <w:r>
        <w:t xml:space="preserve">L </w:t>
      </w:r>
      <w:r>
        <w:rPr>
          <w:rFonts w:hint="eastAsia"/>
        </w:rPr>
        <w:t>p</w:t>
      </w:r>
      <w:r>
        <w:t>H</w:t>
      </w:r>
      <w:r>
        <w:rPr>
          <w:rFonts w:hint="eastAsia"/>
        </w:rPr>
        <w:t>计标准溶液</w:t>
      </w:r>
      <w:r w:rsidR="002543BB">
        <w:rPr>
          <w:rFonts w:hint="eastAsia"/>
        </w:rPr>
        <w:t>（</w:t>
      </w:r>
      <w:r w:rsidR="002543BB">
        <w:rPr>
          <w:rFonts w:hint="eastAsia"/>
        </w:rPr>
        <w:t>p</w:t>
      </w:r>
      <w:r w:rsidR="002543BB">
        <w:t>H6.86</w:t>
      </w:r>
      <w:r w:rsidR="002543BB">
        <w:rPr>
          <w:rFonts w:hint="eastAsia"/>
        </w:rPr>
        <w:t>和</w:t>
      </w:r>
      <w:r w:rsidR="002543BB">
        <w:rPr>
          <w:rFonts w:hint="eastAsia"/>
        </w:rPr>
        <w:t>p</w:t>
      </w:r>
      <w:r w:rsidR="002543BB">
        <w:t>H 4</w:t>
      </w:r>
      <w:r w:rsidR="002543BB">
        <w:rPr>
          <w:rFonts w:hint="eastAsia"/>
        </w:rPr>
        <w:t>）</w:t>
      </w:r>
      <w:r>
        <w:rPr>
          <w:rFonts w:hint="eastAsia"/>
        </w:rPr>
        <w:t>。</w:t>
      </w:r>
    </w:p>
    <w:p w14:paraId="732D6645" w14:textId="3FC733AB" w:rsidR="002F171E" w:rsidRDefault="002F171E" w:rsidP="00370B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一点校准。</w:t>
      </w:r>
    </w:p>
    <w:p w14:paraId="11AD1D87" w14:textId="30E8E59F" w:rsidR="002F171E" w:rsidRDefault="002F171E" w:rsidP="002F171E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将电极放入</w:t>
      </w:r>
      <w:r>
        <w:rPr>
          <w:rFonts w:hint="eastAsia"/>
        </w:rPr>
        <w:t>p</w:t>
      </w:r>
      <w:r>
        <w:t>H 6.86</w:t>
      </w:r>
      <w:proofErr w:type="gramStart"/>
      <w:r>
        <w:rPr>
          <w:rFonts w:hint="eastAsia"/>
        </w:rPr>
        <w:t>的标液中</w:t>
      </w:r>
      <w:proofErr w:type="gramEnd"/>
      <w:r>
        <w:rPr>
          <w:rFonts w:hint="eastAsia"/>
        </w:rPr>
        <w:t>，</w:t>
      </w:r>
      <w:r w:rsidR="002543BB">
        <w:rPr>
          <w:rFonts w:hint="eastAsia"/>
        </w:rPr>
        <w:t>使溶液完全浸没下端玻璃电极，</w:t>
      </w:r>
      <w:r>
        <w:rPr>
          <w:rFonts w:hint="eastAsia"/>
        </w:rPr>
        <w:t>点击仪器</w:t>
      </w:r>
      <w:r w:rsidRPr="002543BB">
        <w:rPr>
          <w:rFonts w:hint="eastAsia"/>
          <w:b/>
          <w:bCs/>
          <w:u w:val="single"/>
        </w:rPr>
        <w:t>定位</w:t>
      </w:r>
      <w:r>
        <w:rPr>
          <w:rFonts w:hint="eastAsia"/>
        </w:rPr>
        <w:t>按键，屏幕显示如下，再点击确定按键，进入</w:t>
      </w:r>
      <w:r>
        <w:rPr>
          <w:rFonts w:hint="eastAsia"/>
        </w:rPr>
        <w:t>p</w:t>
      </w:r>
      <w:r>
        <w:t>H</w:t>
      </w:r>
      <w:r>
        <w:rPr>
          <w:rFonts w:hint="eastAsia"/>
        </w:rPr>
        <w:t>设置界面。</w:t>
      </w:r>
    </w:p>
    <w:p w14:paraId="55BFB7BA" w14:textId="7FF8FDE7" w:rsidR="002F171E" w:rsidRDefault="002F171E" w:rsidP="0081642B">
      <w:pPr>
        <w:pStyle w:val="a3"/>
        <w:ind w:left="720" w:firstLineChars="0" w:firstLine="0"/>
        <w:jc w:val="center"/>
      </w:pPr>
      <w:r>
        <w:rPr>
          <w:noProof/>
        </w:rPr>
        <w:drawing>
          <wp:inline distT="0" distB="0" distL="0" distR="0" wp14:anchorId="0E3175AA" wp14:editId="19F5FA54">
            <wp:extent cx="3147060" cy="1567089"/>
            <wp:effectExtent l="0" t="0" r="0" b="0"/>
            <wp:docPr id="1614035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35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1034" cy="157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FD81" w14:textId="60C4780F" w:rsidR="00370BC7" w:rsidRPr="002543BB" w:rsidRDefault="002F171E" w:rsidP="0081642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点击</w:t>
      </w:r>
      <w:r w:rsidRPr="002543BB">
        <w:rPr>
          <w:rFonts w:hint="eastAsia"/>
        </w:rPr>
        <w:t>△</w:t>
      </w:r>
      <w:r>
        <w:rPr>
          <w:rFonts w:hint="eastAsia"/>
        </w:rPr>
        <w:t>或</w:t>
      </w:r>
      <w:r w:rsidRPr="002543BB">
        <w:rPr>
          <w:rFonts w:hint="eastAsia"/>
        </w:rPr>
        <w:t>▽对</w:t>
      </w:r>
      <w:r w:rsidRPr="002543BB">
        <w:rPr>
          <w:rFonts w:hint="eastAsia"/>
        </w:rPr>
        <w:t>p</w:t>
      </w:r>
      <w:r w:rsidRPr="002543BB">
        <w:t>H</w:t>
      </w:r>
      <w:r w:rsidRPr="002543BB">
        <w:rPr>
          <w:rFonts w:hint="eastAsia"/>
        </w:rPr>
        <w:t>进行增减调节，使仪器显示</w:t>
      </w:r>
      <w:r w:rsidRPr="002543BB">
        <w:rPr>
          <w:rFonts w:hint="eastAsia"/>
        </w:rPr>
        <w:t>p</w:t>
      </w:r>
      <w:r w:rsidRPr="002543BB">
        <w:t>H</w:t>
      </w:r>
      <w:r w:rsidRPr="002543BB">
        <w:rPr>
          <w:rFonts w:hint="eastAsia"/>
        </w:rPr>
        <w:t>值为</w:t>
      </w:r>
      <w:r w:rsidRPr="002543BB">
        <w:rPr>
          <w:rFonts w:hint="eastAsia"/>
        </w:rPr>
        <w:t>6</w:t>
      </w:r>
      <w:r w:rsidRPr="002543BB">
        <w:t>.86</w:t>
      </w:r>
      <w:r w:rsidRPr="002543BB">
        <w:rPr>
          <w:rFonts w:hint="eastAsia"/>
        </w:rPr>
        <w:t>。</w:t>
      </w:r>
    </w:p>
    <w:p w14:paraId="434247AC" w14:textId="1C6C3B15" w:rsidR="0081642B" w:rsidRDefault="0081642B" w:rsidP="0081642B">
      <w:pPr>
        <w:pStyle w:val="a3"/>
        <w:ind w:left="720" w:firstLineChars="0" w:firstLine="0"/>
        <w:jc w:val="center"/>
      </w:pPr>
      <w:r w:rsidRPr="0081642B">
        <w:rPr>
          <w:noProof/>
        </w:rPr>
        <w:lastRenderedPageBreak/>
        <w:drawing>
          <wp:inline distT="0" distB="0" distL="0" distR="0" wp14:anchorId="57122829" wp14:editId="1F645BFF">
            <wp:extent cx="3167389" cy="1722120"/>
            <wp:effectExtent l="0" t="0" r="0" b="0"/>
            <wp:docPr id="13643841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81" cy="172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0939A" w14:textId="0A2F97A0" w:rsidR="0081642B" w:rsidRDefault="0081642B" w:rsidP="0081642B">
      <w:pPr>
        <w:ind w:firstLineChars="100" w:firstLine="280"/>
      </w:pPr>
      <w:r>
        <w:rPr>
          <w:rFonts w:hint="eastAsia"/>
        </w:rPr>
        <w:t>6</w:t>
      </w:r>
      <w:r>
        <w:t xml:space="preserve">.3 </w:t>
      </w:r>
      <w:r>
        <w:rPr>
          <w:rFonts w:hint="eastAsia"/>
        </w:rPr>
        <w:t>将电极从标准溶液中取出，用去离子水清洗干净，再用滤纸吸干。</w:t>
      </w:r>
    </w:p>
    <w:p w14:paraId="4C16130A" w14:textId="40FDC420" w:rsidR="0081642B" w:rsidRDefault="0081642B" w:rsidP="0081642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两点校准</w:t>
      </w:r>
    </w:p>
    <w:p w14:paraId="69350890" w14:textId="5C4F1054" w:rsidR="0081642B" w:rsidRDefault="0081642B" w:rsidP="0081642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将电极放入</w:t>
      </w:r>
      <w:r>
        <w:rPr>
          <w:rFonts w:hint="eastAsia"/>
        </w:rPr>
        <w:t>p</w:t>
      </w:r>
      <w:r>
        <w:t>H 4</w:t>
      </w:r>
      <w:proofErr w:type="gramStart"/>
      <w:r>
        <w:rPr>
          <w:rFonts w:hint="eastAsia"/>
        </w:rPr>
        <w:t>的标液中</w:t>
      </w:r>
      <w:proofErr w:type="gramEnd"/>
      <w:r>
        <w:rPr>
          <w:rFonts w:hint="eastAsia"/>
        </w:rPr>
        <w:t>，</w:t>
      </w:r>
      <w:r w:rsidR="002543BB">
        <w:rPr>
          <w:rFonts w:hint="eastAsia"/>
        </w:rPr>
        <w:t>使溶液完全浸没下端玻璃电极，</w:t>
      </w:r>
      <w:r>
        <w:rPr>
          <w:rFonts w:hint="eastAsia"/>
        </w:rPr>
        <w:t>点击仪器</w:t>
      </w:r>
      <w:r w:rsidRPr="002543BB">
        <w:rPr>
          <w:rFonts w:hint="eastAsia"/>
          <w:b/>
          <w:bCs/>
          <w:u w:val="single"/>
        </w:rPr>
        <w:t>斜率</w:t>
      </w:r>
      <w:r>
        <w:rPr>
          <w:rFonts w:hint="eastAsia"/>
        </w:rPr>
        <w:t>按键，屏幕显示如下，再点击确定按键，进入</w:t>
      </w:r>
      <w:r>
        <w:rPr>
          <w:rFonts w:hint="eastAsia"/>
        </w:rPr>
        <w:t>p</w:t>
      </w:r>
      <w:r>
        <w:t>H</w:t>
      </w:r>
      <w:r>
        <w:rPr>
          <w:rFonts w:hint="eastAsia"/>
        </w:rPr>
        <w:t>设置界面。</w:t>
      </w:r>
    </w:p>
    <w:p w14:paraId="2D31CDCF" w14:textId="13273891" w:rsidR="0081642B" w:rsidRDefault="0081642B" w:rsidP="0081642B">
      <w:pPr>
        <w:pStyle w:val="a3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62B1DE5A" wp14:editId="05101940">
            <wp:extent cx="3481343" cy="1775460"/>
            <wp:effectExtent l="0" t="0" r="5080" b="0"/>
            <wp:docPr id="774945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45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3361" cy="178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548B" w14:textId="0612D0D0" w:rsidR="0081642B" w:rsidRDefault="0081642B" w:rsidP="0081642B">
      <w:pPr>
        <w:pStyle w:val="a3"/>
        <w:numPr>
          <w:ilvl w:val="1"/>
          <w:numId w:val="1"/>
        </w:numPr>
        <w:ind w:firstLineChars="0"/>
        <w:jc w:val="left"/>
        <w:rPr>
          <w:rFonts w:ascii="黑体" w:eastAsia="黑体" w:hAnsi="黑体"/>
        </w:rPr>
      </w:pPr>
      <w:r>
        <w:rPr>
          <w:rFonts w:hint="eastAsia"/>
        </w:rPr>
        <w:t>点击</w:t>
      </w:r>
      <w:r w:rsidRPr="002543BB">
        <w:rPr>
          <w:rFonts w:hint="eastAsia"/>
        </w:rPr>
        <w:t>△</w:t>
      </w:r>
      <w:r>
        <w:rPr>
          <w:rFonts w:hint="eastAsia"/>
        </w:rPr>
        <w:t>或</w:t>
      </w:r>
      <w:r w:rsidRPr="002543BB">
        <w:rPr>
          <w:rFonts w:hint="eastAsia"/>
        </w:rPr>
        <w:t>▽对</w:t>
      </w:r>
      <w:r w:rsidRPr="002543BB">
        <w:rPr>
          <w:rFonts w:hint="eastAsia"/>
        </w:rPr>
        <w:t>p</w:t>
      </w:r>
      <w:r w:rsidRPr="002543BB">
        <w:t>H</w:t>
      </w:r>
      <w:r w:rsidRPr="002543BB">
        <w:rPr>
          <w:rFonts w:hint="eastAsia"/>
        </w:rPr>
        <w:t>进行增减调节，使仪器显示</w:t>
      </w:r>
      <w:r w:rsidRPr="002543BB">
        <w:rPr>
          <w:rFonts w:hint="eastAsia"/>
        </w:rPr>
        <w:t>p</w:t>
      </w:r>
      <w:r w:rsidRPr="002543BB">
        <w:t>H</w:t>
      </w:r>
      <w:r w:rsidRPr="002543BB">
        <w:rPr>
          <w:rFonts w:hint="eastAsia"/>
        </w:rPr>
        <w:t>值为</w:t>
      </w:r>
      <w:r w:rsidRPr="002543BB">
        <w:t>4</w:t>
      </w:r>
      <w:r w:rsidR="002543BB">
        <w:rPr>
          <w:rFonts w:hint="eastAsia"/>
        </w:rPr>
        <w:t>。</w:t>
      </w:r>
    </w:p>
    <w:p w14:paraId="6BB7EC67" w14:textId="2977BAB4" w:rsidR="0081642B" w:rsidRDefault="0081642B" w:rsidP="0081642B">
      <w:pPr>
        <w:pStyle w:val="a3"/>
        <w:ind w:left="720" w:firstLineChars="0" w:firstLine="0"/>
        <w:jc w:val="center"/>
        <w:rPr>
          <w:rFonts w:ascii="黑体" w:eastAsia="黑体" w:hAnsi="黑体"/>
        </w:rPr>
      </w:pPr>
      <w:r w:rsidRPr="0081642B">
        <w:rPr>
          <w:rFonts w:ascii="黑体" w:eastAsia="黑体" w:hAnsi="黑体"/>
          <w:noProof/>
        </w:rPr>
        <w:drawing>
          <wp:inline distT="0" distB="0" distL="0" distR="0" wp14:anchorId="415BFB57" wp14:editId="29939FC0">
            <wp:extent cx="3614109" cy="1844040"/>
            <wp:effectExtent l="0" t="0" r="5715" b="3810"/>
            <wp:docPr id="19192375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703" cy="184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56AFC" w14:textId="798BBA7D" w:rsidR="0081642B" w:rsidRPr="0081642B" w:rsidRDefault="0081642B" w:rsidP="0081642B">
      <w:pPr>
        <w:ind w:firstLineChars="200" w:firstLine="560"/>
        <w:rPr>
          <w:rFonts w:ascii="黑体" w:eastAsia="黑体" w:hAnsi="黑体"/>
        </w:rPr>
      </w:pPr>
      <w:r>
        <w:rPr>
          <w:rFonts w:hint="eastAsia"/>
        </w:rPr>
        <w:t>7</w:t>
      </w:r>
      <w:r>
        <w:t xml:space="preserve">.3 </w:t>
      </w:r>
      <w:r>
        <w:rPr>
          <w:rFonts w:hint="eastAsia"/>
        </w:rPr>
        <w:t>将电极从标准溶液中取出，用去离子水清洗干净，再用滤纸</w:t>
      </w:r>
      <w:r>
        <w:rPr>
          <w:rFonts w:hint="eastAsia"/>
        </w:rPr>
        <w:lastRenderedPageBreak/>
        <w:t>吸干。</w:t>
      </w:r>
    </w:p>
    <w:p w14:paraId="1AAE2B8F" w14:textId="77777777" w:rsidR="0081642B" w:rsidRDefault="0081642B" w:rsidP="0081642B">
      <w:pPr>
        <w:pStyle w:val="a3"/>
        <w:ind w:left="720" w:firstLineChars="0" w:firstLine="0"/>
        <w:jc w:val="center"/>
        <w:rPr>
          <w:rFonts w:ascii="黑体" w:eastAsia="黑体" w:hAnsi="黑体"/>
        </w:rPr>
      </w:pPr>
    </w:p>
    <w:p w14:paraId="43A9BC00" w14:textId="2672F706" w:rsidR="0081642B" w:rsidRDefault="0081642B" w:rsidP="0081642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测量</w:t>
      </w:r>
    </w:p>
    <w:p w14:paraId="181CDDBA" w14:textId="5FDD606D" w:rsidR="0081642B" w:rsidRDefault="0081642B" w:rsidP="0081642B">
      <w:pPr>
        <w:pStyle w:val="a3"/>
        <w:ind w:left="360" w:firstLineChars="0" w:firstLine="0"/>
      </w:pPr>
      <w:r>
        <w:rPr>
          <w:rFonts w:hint="eastAsia"/>
        </w:rPr>
        <w:t>将电极放入</w:t>
      </w:r>
      <w:r w:rsidR="002C0A0C">
        <w:rPr>
          <w:rFonts w:hint="eastAsia"/>
        </w:rPr>
        <w:t>待测溶液中，待度数稳定后记下仪器上的示数。溶液测定由稀到浓进行，每次测定前都要用去离子水将电极清洗干净，长时间不用时请将电极浸泡在去离子水中。</w:t>
      </w:r>
    </w:p>
    <w:p w14:paraId="7C15189F" w14:textId="77777777" w:rsidR="002C0A0C" w:rsidRDefault="002C0A0C" w:rsidP="0081642B">
      <w:pPr>
        <w:pStyle w:val="a3"/>
        <w:ind w:left="360" w:firstLineChars="0" w:firstLine="0"/>
      </w:pPr>
    </w:p>
    <w:p w14:paraId="53B3F0EE" w14:textId="47D05D79" w:rsidR="002C0A0C" w:rsidRPr="002543BB" w:rsidRDefault="002543BB" w:rsidP="0081642B">
      <w:pPr>
        <w:pStyle w:val="a3"/>
        <w:ind w:left="360" w:firstLineChars="0" w:firstLine="0"/>
        <w:rPr>
          <w:b/>
          <w:bCs/>
          <w:i/>
          <w:iCs/>
          <w:u w:val="single"/>
        </w:rPr>
      </w:pPr>
      <w:r w:rsidRPr="002543BB">
        <w:rPr>
          <w:rFonts w:hint="eastAsia"/>
          <w:b/>
          <w:bCs/>
          <w:i/>
          <w:iCs/>
          <w:u w:val="single"/>
        </w:rPr>
        <w:t>注意：</w:t>
      </w:r>
      <w:r w:rsidR="002C0A0C" w:rsidRPr="002543BB">
        <w:rPr>
          <w:rFonts w:hint="eastAsia"/>
          <w:b/>
          <w:bCs/>
          <w:i/>
          <w:iCs/>
          <w:u w:val="single"/>
        </w:rPr>
        <w:t>使用完毕仪器后务必套上电极保护套，及时补充保护套中的</w:t>
      </w:r>
      <w:r w:rsidR="002C0A0C" w:rsidRPr="002543BB">
        <w:rPr>
          <w:rFonts w:hint="eastAsia"/>
          <w:b/>
          <w:bCs/>
          <w:i/>
          <w:iCs/>
          <w:u w:val="single"/>
        </w:rPr>
        <w:t>3mol</w:t>
      </w:r>
      <w:r w:rsidR="002C0A0C" w:rsidRPr="002543BB">
        <w:rPr>
          <w:b/>
          <w:bCs/>
          <w:i/>
          <w:iCs/>
          <w:u w:val="single"/>
        </w:rPr>
        <w:t>/L</w:t>
      </w:r>
      <w:r w:rsidR="002C0A0C" w:rsidRPr="002543BB">
        <w:rPr>
          <w:rFonts w:hint="eastAsia"/>
          <w:b/>
          <w:bCs/>
          <w:i/>
          <w:iCs/>
          <w:u w:val="single"/>
        </w:rPr>
        <w:t xml:space="preserve"> </w:t>
      </w:r>
      <w:proofErr w:type="spellStart"/>
      <w:r w:rsidR="002C0A0C" w:rsidRPr="002543BB">
        <w:rPr>
          <w:rFonts w:hint="eastAsia"/>
          <w:b/>
          <w:bCs/>
          <w:i/>
          <w:iCs/>
          <w:u w:val="single"/>
        </w:rPr>
        <w:t>K</w:t>
      </w:r>
      <w:r w:rsidR="002C0A0C" w:rsidRPr="002543BB">
        <w:rPr>
          <w:b/>
          <w:bCs/>
          <w:i/>
          <w:iCs/>
          <w:u w:val="single"/>
        </w:rPr>
        <w:t>C</w:t>
      </w:r>
      <w:r w:rsidR="002C0A0C" w:rsidRPr="002543BB">
        <w:rPr>
          <w:rFonts w:hint="eastAsia"/>
          <w:b/>
          <w:bCs/>
          <w:i/>
          <w:iCs/>
          <w:u w:val="single"/>
        </w:rPr>
        <w:t>l</w:t>
      </w:r>
      <w:proofErr w:type="spellEnd"/>
      <w:r w:rsidR="002C0A0C" w:rsidRPr="002543BB">
        <w:rPr>
          <w:rFonts w:hint="eastAsia"/>
          <w:b/>
          <w:bCs/>
          <w:i/>
          <w:iCs/>
          <w:u w:val="single"/>
        </w:rPr>
        <w:t>溶液。</w:t>
      </w:r>
    </w:p>
    <w:sectPr w:rsidR="002C0A0C" w:rsidRPr="002543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85968"/>
    <w:multiLevelType w:val="multilevel"/>
    <w:tmpl w:val="309A13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1385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DF"/>
    <w:rsid w:val="001400DF"/>
    <w:rsid w:val="002543BB"/>
    <w:rsid w:val="002C0A0C"/>
    <w:rsid w:val="002F171E"/>
    <w:rsid w:val="00344638"/>
    <w:rsid w:val="00370BC7"/>
    <w:rsid w:val="007D1F14"/>
    <w:rsid w:val="0081642B"/>
    <w:rsid w:val="00900CE4"/>
    <w:rsid w:val="009B1240"/>
    <w:rsid w:val="00B315DC"/>
    <w:rsid w:val="00F1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562FB"/>
  <w15:chartTrackingRefBased/>
  <w15:docId w15:val="{FF6E1F15-4919-453D-93AC-EC8947A38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A0C"/>
    <w:pPr>
      <w:widowControl w:val="0"/>
      <w:jc w:val="both"/>
    </w:pPr>
    <w:rPr>
      <w:rFonts w:eastAsia="宋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00DF"/>
    <w:pPr>
      <w:ind w:firstLineChars="200" w:firstLine="420"/>
    </w:pPr>
  </w:style>
  <w:style w:type="table" w:styleId="a4">
    <w:name w:val="Table Grid"/>
    <w:basedOn w:val="a1"/>
    <w:uiPriority w:val="39"/>
    <w:rsid w:val="003446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艺凡 宋</dc:creator>
  <cp:keywords/>
  <dc:description/>
  <cp:lastModifiedBy>艺凡 宋</cp:lastModifiedBy>
  <cp:revision>5</cp:revision>
  <dcterms:created xsi:type="dcterms:W3CDTF">2023-10-18T05:47:00Z</dcterms:created>
  <dcterms:modified xsi:type="dcterms:W3CDTF">2023-10-18T08:09:00Z</dcterms:modified>
</cp:coreProperties>
</file>