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A child's education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has never been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about learning information and basic skills only.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It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has always included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teaching the next generation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how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to be good members of society. Therefore, this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cannot be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responsibility of parents alone.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If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all difficulties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were known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in children's growth, people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would not do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what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should not do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In order to be a good member of any society, an individual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must obey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rules of their community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n individual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must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share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values of that community.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Educating children to understand the need to obey rules and respect others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is widely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thought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to be the responsibility of parents</w:t>
      </w:r>
      <w:bookmarkStart w:id="0" w:name="_GoBack"/>
      <w:bookmarkEnd w:id="0"/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They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will certainly be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first to help children learn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what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is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important in life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 w:eastAsiaTheme="minor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They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will certainly be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first to help children learn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how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are expected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to behave</w:t>
      </w:r>
      <w:r>
        <w:rPr>
          <w:rFonts w:hint="eastAsia"/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They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will certainly be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first to help children learn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what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role they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will play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in the world.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However, learning to understand and to share the value system of a society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cannot be achieved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only in home.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Once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a child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goes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to school, they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are entering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a wider community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where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teachers and peers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will have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just as much influence for them as their parents do at home.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At school, children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will experience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working and living with people from a variety of backgrounds.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This experience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should teach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them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u w:val="double" w:color="FF0000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u w:val="double" w:color="FF0000"/>
          <w:vertAlign w:val="baseline"/>
          <w14:textFill>
            <w14:solidFill>
              <w14:schemeClr w14:val="tx1"/>
            </w14:solidFill>
          </w14:textFill>
        </w:rPr>
        <w:t>how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u w:val="double" w:color="FF0000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to cooperate with each other and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u w:val="double" w:color="FF0000"/>
          <w:vertAlign w:val="baseline"/>
          <w14:textFill>
            <w14:solidFill>
              <w14:schemeClr w14:val="tx1"/>
            </w14:solidFill>
          </w14:textFill>
        </w:rPr>
        <w:t xml:space="preserve"> how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to contribute to their community.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But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to be a valuable member of any community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is not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like learning a simple skill.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It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is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something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that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an individual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goes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on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learning throughout life.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It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>is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highlight w:val="none"/>
          <w:vertAlign w:val="baseline"/>
          <w14:textFill>
            <w14:solidFill>
              <w14:schemeClr w14:val="tx1"/>
            </w14:solidFill>
          </w14:textFill>
        </w:rPr>
        <w:t xml:space="preserve"> the responsibility of every member of a society for helping the younger generation to become responsible for that society.</w:t>
      </w: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NzRiZmI1NTRlNWRiNWEwZTZmMGFlODc1MWEyOTkifQ=="/>
  </w:docVars>
  <w:rsids>
    <w:rsidRoot w:val="00000000"/>
    <w:rsid w:val="1EE06351"/>
    <w:rsid w:val="35F2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1358</Characters>
  <Lines>0</Lines>
  <Paragraphs>0</Paragraphs>
  <TotalTime>1</TotalTime>
  <ScaleCrop>false</ScaleCrop>
  <LinksUpToDate>false</LinksUpToDate>
  <CharactersWithSpaces>1634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2023-06-29T03:49:12Z</dcterms:created>
  <dc:creator>Mayn</dc:creator>
  <cp:lastModifiedBy>Mayn</cp:lastModifiedBy>
  <dcterms:modified xsi:type="dcterms:W3CDTF">2023-06-29T03:50:13Z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A9E1DC5AC6ED4415898E2DB9460DC7DB_12</vt:lpwstr>
  </property>
</Properties>
</file>