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EA0E" w14:textId="77777777" w:rsidR="008E5C66" w:rsidRDefault="00C72DC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109E7F7" w14:textId="77777777" w:rsidR="008E5C66" w:rsidRDefault="008E5C66">
      <w:pPr>
        <w:ind w:firstLine="420"/>
        <w:jc w:val="center"/>
        <w:rPr>
          <w:sz w:val="36"/>
        </w:rPr>
      </w:pPr>
    </w:p>
    <w:p w14:paraId="1414B025" w14:textId="77777777" w:rsidR="008E5C66" w:rsidRDefault="00C72DC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8B644DE" w14:textId="7BAC8300" w:rsidR="008E5C66" w:rsidRDefault="00C72DCC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树莓派智能安防摄像头</w:t>
      </w:r>
    </w:p>
    <w:p w14:paraId="037CF928" w14:textId="77777777" w:rsidR="008E5C66" w:rsidRDefault="00C72DC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C6F146C" w14:textId="2856B41D" w:rsidR="008E5C66" w:rsidRDefault="00C72DC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陈雨晴</w:t>
      </w:r>
    </w:p>
    <w:p w14:paraId="7C6F6978" w14:textId="24436FCC" w:rsidR="008E5C66" w:rsidRDefault="00C72DC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622AA2B7" w14:textId="78AA9D20" w:rsidR="00C72DCC" w:rsidRPr="00EC6464" w:rsidRDefault="00C72DCC" w:rsidP="00EC6464">
      <w:pPr>
        <w:pStyle w:val="a4"/>
        <w:ind w:left="420" w:firstLineChars="0"/>
        <w:rPr>
          <w:rFonts w:hint="eastAsia"/>
          <w:sz w:val="28"/>
          <w:szCs w:val="28"/>
        </w:rPr>
      </w:pPr>
      <w:r w:rsidRPr="00C72DCC">
        <w:rPr>
          <w:rFonts w:hint="eastAsia"/>
          <w:bCs/>
          <w:sz w:val="28"/>
          <w:szCs w:val="28"/>
        </w:rPr>
        <w:t>在</w:t>
      </w:r>
      <w:r>
        <w:rPr>
          <w:rFonts w:hint="eastAsia"/>
          <w:bCs/>
          <w:sz w:val="28"/>
          <w:szCs w:val="28"/>
        </w:rPr>
        <w:t>如今生活快节奏，难免当我们不在家的时候会担心家中有失窃问题的发生，同时近年来</w:t>
      </w:r>
      <w:r w:rsidR="00EC6464">
        <w:rPr>
          <w:rFonts w:hint="eastAsia"/>
          <w:bCs/>
          <w:sz w:val="28"/>
          <w:szCs w:val="28"/>
        </w:rPr>
        <w:t>儿童、老人独自在家发生的惨案让人惋惜，可以通过</w:t>
      </w:r>
      <w:r w:rsidR="00EC6464">
        <w:rPr>
          <w:rFonts w:hint="eastAsia"/>
          <w:sz w:val="28"/>
          <w:szCs w:val="28"/>
        </w:rPr>
        <w:t>树莓派智能安防摄像头</w:t>
      </w:r>
      <w:r w:rsidR="00EC6464">
        <w:rPr>
          <w:rFonts w:hint="eastAsia"/>
          <w:sz w:val="28"/>
          <w:szCs w:val="28"/>
        </w:rPr>
        <w:t>在主人不在家的时候对家中情况进行实时监控，并有预警功能，提供了幼童、老人、宠物看护功能。实现了家中安全，优化丰富智能家居市场的有益局面。</w:t>
      </w:r>
    </w:p>
    <w:p w14:paraId="6CDFD813" w14:textId="2F283B2E" w:rsidR="00EC6464" w:rsidRPr="00EC6464" w:rsidRDefault="00C72DCC" w:rsidP="00EC6464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1ADE977B" w14:textId="532F3653" w:rsidR="00EC6464" w:rsidRPr="00EC6464" w:rsidRDefault="00EC6464" w:rsidP="00EC6464">
      <w:pPr>
        <w:pStyle w:val="a4"/>
        <w:ind w:left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设计一个</w:t>
      </w:r>
      <w:r>
        <w:rPr>
          <w:rFonts w:hint="eastAsia"/>
          <w:sz w:val="28"/>
          <w:szCs w:val="28"/>
        </w:rPr>
        <w:t>树莓派智能安防摄像头</w:t>
      </w:r>
      <w:r>
        <w:rPr>
          <w:rFonts w:hint="eastAsia"/>
          <w:sz w:val="28"/>
          <w:szCs w:val="28"/>
        </w:rPr>
        <w:t>系统，实现当主人不在家的时候，对家中情况进行实时的监控，非家庭人员进入后运动人脸识别进行预警，同时可对单独在家的幼童、老人、宠物的安全进行监控和报警。</w:t>
      </w:r>
    </w:p>
    <w:p w14:paraId="3812C35B" w14:textId="77777777" w:rsidR="008E5C66" w:rsidRDefault="00C72DC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42DD5014" w14:textId="036EF135" w:rsidR="008E5C66" w:rsidRDefault="00C72D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7F0481">
        <w:rPr>
          <w:rFonts w:hint="eastAsia"/>
          <w:sz w:val="28"/>
          <w:szCs w:val="28"/>
        </w:rPr>
        <w:t>合作，融入智能家居系统并测试，提供用户体验反馈数据</w:t>
      </w:r>
      <w:r>
        <w:rPr>
          <w:rFonts w:hint="eastAsia"/>
          <w:sz w:val="28"/>
          <w:szCs w:val="28"/>
        </w:rPr>
        <w:t>；</w:t>
      </w:r>
    </w:p>
    <w:p w14:paraId="3F55D6D3" w14:textId="42023E19" w:rsidR="008E5C66" w:rsidRDefault="004630A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用户使用</w:t>
      </w:r>
      <w:r w:rsidR="00C72DC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家庭监控查看，非家庭成员进入报警接收，幼童、老人、宠物看护及危险动作预警接收处理，反馈</w:t>
      </w:r>
      <w:r w:rsidR="00C72DCC">
        <w:rPr>
          <w:rFonts w:hint="eastAsia"/>
          <w:sz w:val="28"/>
          <w:szCs w:val="28"/>
        </w:rPr>
        <w:t>评价、个人中心；</w:t>
      </w:r>
    </w:p>
    <w:p w14:paraId="5B1F2209" w14:textId="3F5F9EEC" w:rsidR="008E5C66" w:rsidRDefault="00C72D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4630A7">
        <w:rPr>
          <w:rFonts w:hint="eastAsia"/>
          <w:sz w:val="28"/>
          <w:szCs w:val="28"/>
        </w:rPr>
        <w:t>关联商品</w:t>
      </w:r>
      <w:r>
        <w:rPr>
          <w:rFonts w:hint="eastAsia"/>
          <w:sz w:val="28"/>
          <w:szCs w:val="28"/>
        </w:rPr>
        <w:t>推荐、</w:t>
      </w:r>
      <w:r w:rsidR="004630A7">
        <w:rPr>
          <w:rFonts w:hint="eastAsia"/>
          <w:sz w:val="28"/>
          <w:szCs w:val="28"/>
        </w:rPr>
        <w:t>限时</w:t>
      </w:r>
      <w:r>
        <w:rPr>
          <w:rFonts w:hint="eastAsia"/>
          <w:sz w:val="28"/>
          <w:szCs w:val="28"/>
        </w:rPr>
        <w:t>活动</w:t>
      </w:r>
      <w:r w:rsidR="004630A7">
        <w:rPr>
          <w:rFonts w:hint="eastAsia"/>
          <w:sz w:val="28"/>
          <w:szCs w:val="28"/>
        </w:rPr>
        <w:t>、使用指南</w:t>
      </w:r>
      <w:r>
        <w:rPr>
          <w:rFonts w:hint="eastAsia"/>
          <w:sz w:val="28"/>
          <w:szCs w:val="28"/>
        </w:rPr>
        <w:t>；</w:t>
      </w:r>
    </w:p>
    <w:p w14:paraId="546994C0" w14:textId="0B3535EA" w:rsidR="008E5C66" w:rsidRDefault="00C72D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</w:t>
      </w:r>
      <w:r w:rsidR="004630A7">
        <w:rPr>
          <w:rFonts w:hint="eastAsia"/>
          <w:sz w:val="28"/>
          <w:szCs w:val="28"/>
        </w:rPr>
        <w:t>关联商品</w:t>
      </w:r>
      <w:r>
        <w:rPr>
          <w:rFonts w:hint="eastAsia"/>
          <w:sz w:val="28"/>
          <w:szCs w:val="28"/>
        </w:rPr>
        <w:t>管理、活动安排、分析数据</w:t>
      </w:r>
      <w:r w:rsidR="004630A7">
        <w:rPr>
          <w:rFonts w:hint="eastAsia"/>
          <w:sz w:val="28"/>
          <w:szCs w:val="28"/>
        </w:rPr>
        <w:t>、处理报警情况及时联系</w:t>
      </w:r>
      <w:r w:rsidR="004630A7">
        <w:rPr>
          <w:rFonts w:hint="eastAsia"/>
          <w:sz w:val="28"/>
          <w:szCs w:val="28"/>
        </w:rPr>
        <w:t>1</w:t>
      </w:r>
      <w:r w:rsidR="004630A7">
        <w:rPr>
          <w:sz w:val="28"/>
          <w:szCs w:val="28"/>
        </w:rPr>
        <w:t>10</w:t>
      </w:r>
      <w:r w:rsidR="004630A7">
        <w:rPr>
          <w:rFonts w:hint="eastAsia"/>
          <w:sz w:val="28"/>
          <w:szCs w:val="28"/>
        </w:rPr>
        <w:t>,</w:t>
      </w:r>
      <w:r w:rsidR="004630A7">
        <w:rPr>
          <w:sz w:val="28"/>
          <w:szCs w:val="28"/>
        </w:rPr>
        <w:t>120</w:t>
      </w:r>
      <w:r w:rsidR="004630A7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</w:p>
    <w:p w14:paraId="717C6FA6" w14:textId="77777777" w:rsidR="008E5C66" w:rsidRDefault="00C72DC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4DD434B5" w14:textId="084A7655" w:rsidR="008E5C66" w:rsidRDefault="00C72D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C646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C6464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</w:t>
      </w:r>
      <w:r w:rsidR="00EC6464">
        <w:rPr>
          <w:rFonts w:hint="eastAsia"/>
          <w:sz w:val="28"/>
          <w:szCs w:val="28"/>
        </w:rPr>
        <w:t>确定</w:t>
      </w:r>
      <w:r>
        <w:rPr>
          <w:rFonts w:hint="eastAsia"/>
          <w:sz w:val="28"/>
          <w:szCs w:val="28"/>
        </w:rPr>
        <w:t>合作模式</w:t>
      </w:r>
      <w:r w:rsidR="00EC6464">
        <w:rPr>
          <w:rFonts w:hint="eastAsia"/>
          <w:sz w:val="28"/>
          <w:szCs w:val="28"/>
        </w:rPr>
        <w:t>和分工</w:t>
      </w:r>
      <w:r>
        <w:rPr>
          <w:rFonts w:hint="eastAsia"/>
          <w:sz w:val="28"/>
          <w:szCs w:val="28"/>
        </w:rPr>
        <w:t>、确定产品定位和第一版产品范围；</w:t>
      </w:r>
    </w:p>
    <w:p w14:paraId="60F6D1E7" w14:textId="240079BA" w:rsidR="008E5C66" w:rsidRDefault="00C72D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C646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C6464">
        <w:rPr>
          <w:rFonts w:hint="eastAsia"/>
          <w:sz w:val="28"/>
          <w:szCs w:val="28"/>
        </w:rPr>
        <w:t>1</w:t>
      </w:r>
      <w:r w:rsidR="00EC646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</w:t>
      </w:r>
      <w:r w:rsidR="00EC6464">
        <w:rPr>
          <w:rFonts w:hint="eastAsia"/>
          <w:sz w:val="28"/>
          <w:szCs w:val="28"/>
        </w:rPr>
        <w:t>（由智能安防摄像头延伸扩展家庭孩子老人宠物看护需求实现）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77DF7610" w14:textId="738A89A9" w:rsidR="008E5C66" w:rsidRDefault="00C72D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D4C8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52C13A46" w14:textId="7E83A550" w:rsidR="008E5C66" w:rsidRPr="003D4C81" w:rsidRDefault="00C72DCC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D4C81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</w:t>
      </w:r>
      <w:r w:rsidR="003D4C81">
        <w:rPr>
          <w:rFonts w:hint="eastAsia"/>
          <w:sz w:val="28"/>
          <w:szCs w:val="28"/>
        </w:rPr>
        <w:t>产品进入贝塔测试阶段，不断完善项目（吸引尽可能广泛的商家和学生进行测试，了解新的用户体验与需求）</w:t>
      </w:r>
      <w:r>
        <w:rPr>
          <w:rFonts w:hint="eastAsia"/>
          <w:sz w:val="28"/>
          <w:szCs w:val="28"/>
        </w:rPr>
        <w:t>；</w:t>
      </w:r>
    </w:p>
    <w:p w14:paraId="1B69D8FD" w14:textId="790D733B" w:rsidR="003D4C81" w:rsidRDefault="003D4C81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 xml:space="preserve">2021.  4 </w:t>
      </w:r>
      <w:r>
        <w:rPr>
          <w:rFonts w:hint="eastAsia"/>
          <w:sz w:val="28"/>
          <w:szCs w:val="28"/>
        </w:rPr>
        <w:t>月：产品最终进一步优化测试（吸引商家测试，并进行招标）</w:t>
      </w:r>
    </w:p>
    <w:p w14:paraId="59E57003" w14:textId="77777777" w:rsidR="008E5C66" w:rsidRDefault="00C72DC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52070219" w14:textId="77777777" w:rsidR="008E5C66" w:rsidRDefault="00C72D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1E85F35" w14:textId="77777777" w:rsidR="008E5C66" w:rsidRDefault="00C72D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9A5BA63" w14:textId="6B63760D" w:rsidR="008E5C66" w:rsidRPr="00E106D1" w:rsidRDefault="00C72DCC" w:rsidP="00E106D1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D1FF072" w14:textId="34105FF1" w:rsidR="008E5C66" w:rsidRPr="003D4C81" w:rsidRDefault="00C72DCC" w:rsidP="003D4C81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r w:rsidR="003D4C81">
        <w:rPr>
          <w:rFonts w:hint="eastAsia"/>
          <w:b/>
          <w:sz w:val="28"/>
          <w:szCs w:val="28"/>
        </w:rPr>
        <w:t>：程鹏燕</w:t>
      </w:r>
      <w:r w:rsidR="003D4C81">
        <w:rPr>
          <w:rFonts w:hint="eastAsia"/>
          <w:b/>
          <w:sz w:val="28"/>
          <w:szCs w:val="28"/>
        </w:rPr>
        <w:t xml:space="preserve"> </w:t>
      </w:r>
      <w:r w:rsidR="003D4C81">
        <w:rPr>
          <w:b/>
          <w:sz w:val="28"/>
          <w:szCs w:val="28"/>
        </w:rPr>
        <w:t xml:space="preserve"> </w:t>
      </w:r>
      <w:r w:rsidR="003D4C81">
        <w:rPr>
          <w:rFonts w:hint="eastAsia"/>
          <w:b/>
          <w:sz w:val="28"/>
          <w:szCs w:val="28"/>
        </w:rPr>
        <w:t>陈雨晴</w:t>
      </w:r>
      <w:r w:rsidR="003D4C81">
        <w:rPr>
          <w:rFonts w:hint="eastAsia"/>
          <w:b/>
          <w:sz w:val="28"/>
          <w:szCs w:val="28"/>
        </w:rPr>
        <w:t xml:space="preserve"> </w:t>
      </w:r>
      <w:r w:rsidR="003D4C81">
        <w:rPr>
          <w:b/>
          <w:sz w:val="28"/>
          <w:szCs w:val="28"/>
        </w:rPr>
        <w:t xml:space="preserve"> </w:t>
      </w:r>
      <w:r w:rsidR="003D4C81">
        <w:rPr>
          <w:rFonts w:hint="eastAsia"/>
          <w:b/>
          <w:sz w:val="28"/>
          <w:szCs w:val="28"/>
        </w:rPr>
        <w:t>许亦杨</w:t>
      </w:r>
    </w:p>
    <w:sectPr w:rsidR="008E5C66" w:rsidRPr="003D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1CF29" w14:textId="77777777" w:rsidR="00C72DCC" w:rsidRDefault="00C72DCC" w:rsidP="00C72DCC">
      <w:pPr>
        <w:spacing w:line="240" w:lineRule="auto"/>
      </w:pPr>
      <w:r>
        <w:separator/>
      </w:r>
    </w:p>
  </w:endnote>
  <w:endnote w:type="continuationSeparator" w:id="0">
    <w:p w14:paraId="55D257E6" w14:textId="77777777" w:rsidR="00C72DCC" w:rsidRDefault="00C72DCC" w:rsidP="00C72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7F991" w14:textId="77777777" w:rsidR="00C72DCC" w:rsidRDefault="00C72DCC" w:rsidP="00C72DCC">
      <w:pPr>
        <w:spacing w:line="240" w:lineRule="auto"/>
      </w:pPr>
      <w:r>
        <w:separator/>
      </w:r>
    </w:p>
  </w:footnote>
  <w:footnote w:type="continuationSeparator" w:id="0">
    <w:p w14:paraId="593D04E7" w14:textId="77777777" w:rsidR="00C72DCC" w:rsidRDefault="00C72DCC" w:rsidP="00C72D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D4C81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30A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0481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5C6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2DCC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0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C6464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6F8EA"/>
  <w15:docId w15:val="{B6BA7F01-013B-46B7-AEA5-C037E582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7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2DC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2D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2D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1474">
                      <w:marLeft w:val="0"/>
                      <w:marRight w:val="0"/>
                      <w:marTop w:val="0"/>
                      <w:marBottom w:val="12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9E9E9"/>
                                    <w:right w:val="none" w:sz="0" w:space="0" w:color="auto"/>
                                  </w:divBdr>
                                  <w:divsChild>
                                    <w:div w:id="84143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6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62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AEAEA"/>
                                    <w:right w:val="none" w:sz="0" w:space="0" w:color="auto"/>
                                  </w:divBdr>
                                  <w:divsChild>
                                    <w:div w:id="15795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4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1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8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57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19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9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9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9E9E9"/>
                                    <w:right w:val="none" w:sz="0" w:space="0" w:color="auto"/>
                                  </w:divBdr>
                                  <w:divsChild>
                                    <w:div w:id="110306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4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4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2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1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0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40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AEAEA"/>
                                    <w:right w:val="none" w:sz="0" w:space="0" w:color="auto"/>
                                  </w:divBdr>
                                  <w:divsChild>
                                    <w:div w:id="4910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3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92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74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79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16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4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9E9E9"/>
                                    <w:right w:val="none" w:sz="0" w:space="0" w:color="auto"/>
                                  </w:divBdr>
                                  <w:divsChild>
                                    <w:div w:id="176838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4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9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3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72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8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9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5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77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AEAEA"/>
                                    <w:right w:val="none" w:sz="0" w:space="0" w:color="auto"/>
                                  </w:divBdr>
                                  <w:divsChild>
                                    <w:div w:id="18619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8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8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41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87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940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383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9E9E9"/>
                                    <w:right w:val="none" w:sz="0" w:space="0" w:color="auto"/>
                                  </w:divBdr>
                                  <w:divsChild>
                                    <w:div w:id="2874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5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4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75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61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54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9E9E9"/>
                                    <w:right w:val="none" w:sz="0" w:space="0" w:color="auto"/>
                                  </w:divBdr>
                                  <w:divsChild>
                                    <w:div w:id="97637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1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62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54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53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64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69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41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7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8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3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39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9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9E9E9"/>
                                    <w:right w:val="none" w:sz="0" w:space="0" w:color="auto"/>
                                  </w:divBdr>
                                  <w:divsChild>
                                    <w:div w:id="214075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8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86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2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77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2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17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8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5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9E9E9"/>
                                    <w:right w:val="none" w:sz="0" w:space="0" w:color="auto"/>
                                  </w:divBdr>
                                  <w:divsChild>
                                    <w:div w:id="3003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8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0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7698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318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8670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4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34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8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88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5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37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55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3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1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40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3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3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347015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246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7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833510">
                                              <w:marLeft w:val="15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7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8953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51706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016055">
                                              <w:marLeft w:val="15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71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3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2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0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9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53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99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33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7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7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6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39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1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8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1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83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95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31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54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2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2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1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5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39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0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1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9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1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3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63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7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9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9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9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94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5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26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20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4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98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46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8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13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0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71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24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34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5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70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17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72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82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6783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</w:div>
                                    <w:div w:id="341779390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6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6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361763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3076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4426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0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9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6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  <w:div w:id="64220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2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8614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248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8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88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5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3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  <w:div w:id="13729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0771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6" w:color="CCCCCC"/>
                            <w:bottom w:val="single" w:sz="6" w:space="0" w:color="CCCCCC"/>
                            <w:right w:val="single" w:sz="6" w:space="6" w:color="CCCCCC"/>
                          </w:divBdr>
                        </w:div>
                        <w:div w:id="1801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753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255003">
                          <w:marLeft w:val="-60"/>
                          <w:marRight w:val="-6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85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57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09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9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2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5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1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82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2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0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4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9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2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9837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65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0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8626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4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7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2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624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6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974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4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94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6422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9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2008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3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9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8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3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52969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6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53739">
                                  <w:marLeft w:val="0"/>
                                  <w:marRight w:val="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4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2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8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56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340864">
                                  <w:marLeft w:val="0"/>
                                  <w:marRight w:val="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2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3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580429">
                                  <w:marLeft w:val="0"/>
                                  <w:marRight w:val="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5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0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9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8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54603">
                                  <w:marLeft w:val="0"/>
                                  <w:marRight w:val="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94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8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0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2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0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930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5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436771">
                                              <w:marLeft w:val="0"/>
                                              <w:marRight w:val="15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2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59519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9470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84596">
                                              <w:marLeft w:val="0"/>
                                              <w:marRight w:val="15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852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3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764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999303">
                                                  <w:marLeft w:val="0"/>
                                                  <w:marRight w:val="0"/>
                                                  <w:marTop w:val="13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462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840412">
                                                  <w:marLeft w:val="0"/>
                                                  <w:marRight w:val="0"/>
                                                  <w:marTop w:val="13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222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8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573775">
                                                  <w:marLeft w:val="0"/>
                                                  <w:marRight w:val="0"/>
                                                  <w:marTop w:val="13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0607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6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045534">
                                                  <w:marLeft w:val="0"/>
                                                  <w:marRight w:val="0"/>
                                                  <w:marTop w:val="13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68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0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9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5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1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991036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1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53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32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2593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75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19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24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965611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2526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8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2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48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073463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46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7462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8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37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603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888547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7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2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59943">
                                              <w:marLeft w:val="0"/>
                                              <w:marRight w:val="225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0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96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9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23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958097">
                                              <w:marLeft w:val="0"/>
                                              <w:marRight w:val="225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93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14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96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9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201509">
                                              <w:marLeft w:val="0"/>
                                              <w:marRight w:val="225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4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976375">
                                              <w:marLeft w:val="0"/>
                                              <w:marRight w:val="225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4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56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3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8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5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4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</w:div>
                  </w:divsChild>
                </w:div>
              </w:divsChild>
            </w:div>
            <w:div w:id="984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8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4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1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8333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3067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亦杨 许</cp:lastModifiedBy>
  <cp:revision>14</cp:revision>
  <dcterms:created xsi:type="dcterms:W3CDTF">2012-08-30T07:04:00Z</dcterms:created>
  <dcterms:modified xsi:type="dcterms:W3CDTF">2020-11-13T08:12:00Z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