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 w:line="269" w:lineRule="auto"/>
        <w:jc w:val="center"/>
      </w:pPr>
      <w:r>
        <w:rPr>
          <w:rFonts w:ascii="Microsoft YaHei" w:hAnsi="Microsoft YaHei" w:eastAsia="Microsoft YaHei"/>
          <w:b/>
          <w:color w:val="0D2344"/>
          <w:sz w:val="50"/>
        </w:rPr>
        <w:t>Toybox Guardians / 玩具箱守卫者 GDD</w:t>
      </w:r>
    </w:p>
    <w:p>
      <w:pPr>
        <w:spacing w:before="0" w:after="440" w:line="269" w:lineRule="auto"/>
        <w:jc w:val="center"/>
      </w:pPr>
      <w:r>
        <w:rPr>
          <w:rFonts w:ascii="Microsoft YaHei" w:hAnsi="Microsoft YaHei" w:eastAsia="Microsoft YaHei"/>
          <w:b/>
          <w:color w:val="2A68AB"/>
          <w:sz w:val="27"/>
        </w:rPr>
        <w:t>Demo 第一版开发规格文档 / 对外传阅版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84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6EE"/>
          </w:tcPr>
          <w:p>
            <w:pPr>
              <w:spacing w:before="0" w:after="1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24"/>
              </w:rPr>
              <w:t>核心方向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市场钩子：拼装台喷出玩具，玩具立刻帮玩家打怪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第一体验链：打怪 -&gt; 捡零件 -&gt; 拼第一只玩具 -&gt; 立刻证明有用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第一优先指标：第一次拼装完成率</w:t>
            </w:r>
          </w:p>
        </w:tc>
      </w:tr>
    </w:tbl>
    <w:p>
      <w:pPr>
        <w:spacing w:before="0" w:after="240" w:line="269" w:lineRule="auto"/>
      </w:pPr>
    </w:p>
    <w:p>
      <w:pPr>
        <w:spacing w:before="0" w:after="60" w:line="269" w:lineRule="auto"/>
        <w:jc w:val="center"/>
      </w:pPr>
      <w:r>
        <w:rPr>
          <w:rFonts w:ascii="Microsoft YaHei" w:hAnsi="Microsoft YaHei" w:eastAsia="Microsoft YaHei"/>
          <w:color w:val="545B67"/>
          <w:sz w:val="21"/>
        </w:rPr>
        <w:t>版本：Work v2.5</w:t>
      </w:r>
    </w:p>
    <w:p>
      <w:pPr>
        <w:spacing w:before="0" w:after="60" w:line="269" w:lineRule="auto"/>
        <w:jc w:val="center"/>
      </w:pPr>
      <w:r>
        <w:rPr>
          <w:rFonts w:ascii="Microsoft YaHei" w:hAnsi="Microsoft YaHei" w:eastAsia="Microsoft YaHei"/>
          <w:color w:val="545B67"/>
          <w:sz w:val="21"/>
        </w:rPr>
        <w:t>项目阶段：Demo 第一版开发规格文档</w:t>
      </w:r>
    </w:p>
    <w:p>
      <w:pPr>
        <w:spacing w:before="0" w:after="60" w:line="269" w:lineRule="auto"/>
        <w:jc w:val="center"/>
      </w:pPr>
      <w:r>
        <w:rPr>
          <w:rFonts w:ascii="Microsoft YaHei" w:hAnsi="Microsoft YaHei" w:eastAsia="Microsoft YaHei"/>
          <w:color w:val="545B67"/>
          <w:sz w:val="21"/>
        </w:rPr>
        <w:t>生成日期：2026-06-26</w:t>
      </w:r>
    </w:p>
    <w:p>
      <w:pPr>
        <w:spacing w:before="0" w:after="60" w:line="269" w:lineRule="auto"/>
        <w:jc w:val="center"/>
      </w:pPr>
      <w:r>
        <w:rPr>
          <w:rFonts w:ascii="Microsoft YaHei" w:hAnsi="Microsoft YaHei" w:eastAsia="Microsoft YaHei"/>
          <w:color w:val="545B67"/>
          <w:sz w:val="21"/>
        </w:rPr>
        <w:t>目标平台：Roblox</w:t>
      </w:r>
    </w:p>
    <w:p>
      <w:pPr>
        <w:spacing w:before="0" w:after="60" w:line="269" w:lineRule="auto"/>
        <w:jc w:val="center"/>
      </w:pPr>
      <w:r>
        <w:rPr>
          <w:rFonts w:ascii="Microsoft YaHei" w:hAnsi="Microsoft YaHei" w:eastAsia="Microsoft YaHei"/>
          <w:color w:val="545B67"/>
          <w:sz w:val="21"/>
        </w:rPr>
        <w:t>目标玩家：小孩、青少年、轻度 Roblox 玩家</w:t>
      </w:r>
    </w:p>
    <w:p>
      <w:r>
        <w:br w:type="page"/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资料来源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ToyboxGuardiansDemo\GDD.md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ToyboxGuardiansDemo\README.md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ToyboxGuardiansDemo\NEXT_CHAT_HANDOFF.md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ToyboxGuardiansDemo\docs\AGENT_COLLABORATION.md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ToyboxGuardiansDemo\docs\ui\UX_SPEC.md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ToyboxGuardiansDemo\docs\ui\SCREEN_LIST.md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ToyboxGuardiansDemo\docs\ui\UI_ASSET_WORKFLOW.md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ToyboxGuardiansDemo\docs\art\TOY_STYLE_GUIDE.md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ToyboxGuardiansDemo\docs\art\ASSET_REQUIREMENTS.md</w:t>
      </w:r>
    </w:p>
    <w:p>
      <w:pPr>
        <w:spacing w:before="160" w:after="80" w:line="269" w:lineRule="auto"/>
      </w:pPr>
      <w:r>
        <w:rPr>
          <w:rFonts w:ascii="Microsoft YaHei" w:hAnsi="Microsoft YaHei" w:eastAsia="Microsoft YaHei"/>
          <w:b w:val="0"/>
          <w:color w:val="545B67"/>
          <w:sz w:val="20"/>
        </w:rPr>
        <w:t>本 Word 正文以 GDD.md 为主源；UI / Art / Handoff 文档用于确认当前版本口径，不把运行时代码细节写入对外 GDD 主体。</w:t>
      </w:r>
    </w:p>
    <w:p>
      <w:r>
        <w:br w:type="page"/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文档结构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v2.5 修改摘要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v2.4 修改摘要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v2.3 修改摘要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v2.2 修改摘要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v2.1 修改摘要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0. 文档定位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Market Calibration / 市场校准层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1. 游戏概述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2. Demo 第一版范围锁定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3. 服务端权威原则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4. 系统开发总表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Remote Contract / 网络接口合同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Error Codes / 错误码表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5. 玩家核心数据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Config Tables / 配置表清单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6. 资源与材料字段表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TutorialCompleted 教学完成规则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7. 战斗系统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8. 怪物 AI 与刷新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9. Level / Exp / 战力 / 发条重启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10. 强化系统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11. 发条拼装系统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12. 发条玩具规格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Demo 第一版玩具 AI 简化规则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13. 当前区域二段跳装置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14. Boss 区和区域解锁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15. 地图结构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Map Dimension Contract / 地图关键尺寸合同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16. UI 页面清单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UI Template Contract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17. 资产清单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18. 存档策略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19. 可拆 Feature Card 清单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20. Demo 第一版验收标准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21. FirstLoop 原型规格</w:t>
      </w:r>
    </w:p>
    <w:p>
      <w:pPr>
        <w:pStyle w:val="ListBullet"/>
        <w:spacing w:before="0" w:after="40" w:line="259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GDD v2.4 自查结果</w:t>
      </w:r>
    </w:p>
    <w:p>
      <w:r>
        <w:br w:type="page"/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v2.5 修改摘要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本次补充：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以 D 盘正式资料目录为权威源，重新生成给同事传阅的 GDD Word 版。</w:t>
              <w:br/>
              <w:t>同步当前项目目录边界：GDD 负责玩法、体验、规则和验收口径；Feature Card / TDD / Handoff 负责实现状态和交接细节；ToyboxGuardiansGame 负责运行代码。</w:t>
              <w:br/>
              <w:t>刷新版本号和生成日期，避免继续使用 C 盘草稿或早期 Work v1 Word 作为最新策划案。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本次决策：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GDD 主体仍保持 Demo 第一版开发规格文档定位，不把运行时代码细节、AssetId 台账或 Studio 验收日志写进对外 GDD 主体。</w:t>
              <w:br/>
              <w:t>本次版本升级不新增 Demo 第一版玩法范围；已有玩法边界、市场钩子、UI / Art 规格和 Feature Card 输出规范继续沿用 Work v2.4 的设计口径。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仍不执行：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不改可运行工程代码。</w:t>
              <w:br/>
              <w:t>不扩写 Boss、ProfileStore、完整背包 UI 或长期商业化系统。</w:t>
              <w:br/>
              <w:t>不把未完成 Studio Play 的运行切片写成已验收玩法。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v2.4 修改摘要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本次补充：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把 UI 素材生产提升为 Demo 第一版高优先级事项。</w:t>
              <w:br/>
              <w:t>新增 UE 图 -&gt; UI 线框图 -&gt; Codex 生图 -&gt; 游戏效果图 -&gt; Roblox UI 模板的工作流。</w:t>
              <w:br/>
              <w:t>新增发条玩具风格指南，统一比例、材质、颜色、轮廓和动画感觉。</w:t>
              <w:br/>
              <w:t>明确 Codex 生图只作为概念图、风格图和素材草案，不直接决定玩法或代码合同。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本次新增规格文档：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docs/ui/UI_ASSET_WORKFLOW.md</w:t>
              <w:br/>
              <w:t>docs/art/TOY_STYLE_GUIDE.md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本次决策：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UI 素材优先级高于 Boss、发条重启和复杂成长界面。</w:t>
              <w:br/>
              <w:t>P0 UI 素材包括 HUD 资源栏、AssemblyBenchUI、ToyResultUI、教学引导、失败 Toast 和第一张游戏效果图。</w:t>
              <w:br/>
              <w:t>UE 图用于表达玩家路径和体验节奏；游戏效果图用于验证 Core Screenshot Promise。</w:t>
              <w:br/>
              <w:t>所有生图结果必须回到 GDD、UI Spec、Toy Style Guide 和 Feature Card 验收，不把图片里的偶然元素当作新需求。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仍不执行：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不实际生成图片。</w:t>
              <w:br/>
              <w:t>不制作 UI 切图。</w:t>
              <w:br/>
              <w:t>不上传 Roblox AssetId。</w:t>
              <w:br/>
              <w:t>不改 Roblox Studio 场景。</w:t>
              <w:br/>
              <w:t>不改可运行工程代码。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v2.3 修改摘要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本次补充：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新增 UI / UX 规格层。</w:t>
              <w:br/>
              <w:t>新增角色、怪物、发条玩具和关键模型的 Art Brief。</w:t>
              <w:br/>
              <w:t>新增 Roblox 资产命名、占位、导入和替换要求。</w:t>
              <w:br/>
              <w:t>明确 GDD 只写方向和验收，具体 GUI 快照、AssetId 和模型文件进入 Feature Card 或可运行工程。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本次新增规格文档：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docs/ui/UX_SPEC.md</w:t>
              <w:br/>
              <w:t>docs/ui/SCREEN_LIST.md</w:t>
              <w:br/>
              <w:t>docs/art/CHARACTER_MODEL_BRIEF.md</w:t>
              <w:br/>
              <w:t>docs/art/ASSET_REQUIREMENTS.md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本次决策：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T001 泡泡小兵、发条拼装台、训练积木兵和三种教学掉落物是 P0 视觉资产。</w:t>
              <w:br/>
              <w:t>First 3 Seconds Hook 的 UI 不能遮挡拼装台喷出玩具。</w:t>
              <w:br/>
              <w:t>角色模型第一版可兼容默认 Roblox Avatar，不把自定义玩家模型作为 Demo 第一版阻塞项。</w:t>
              <w:br/>
              <w:t>P0 占位资产最低要达到可识别占位，不允许只用无意义方块。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仍不执行：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不制作实际模型。</w:t>
              <w:br/>
              <w:t>不制作 UI 图片切片。</w:t>
              <w:br/>
              <w:t>不填写实际 AssetId。</w:t>
              <w:br/>
              <w:t>不改 Roblox Studio 场景。</w:t>
              <w:br/>
              <w:t>不改可运行工程代码。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v2.2 修改摘要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本次补充：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新增 Market Calibration / 市场校准层。</w:t>
              <w:br/>
              <w:t>明确 Roblox 对外展示名建议更直接，不只使用内部项目名。</w:t>
              <w:br/>
              <w:t>明确首屏核心画面是“拼装台喷出玩具”。</w:t>
              <w:br/>
              <w:t>明确 First 3 Seconds Hook 和 Core Screenshot Promise。</w:t>
              <w:br/>
              <w:t>把第一只发条玩具的目标节奏提前到 1-3 分钟。</w:t>
              <w:br/>
              <w:t>明确 10 秒核心玩法演示顺序。</w:t>
              <w:br/>
              <w:t>明确 Demo 第一版最关键市场代理指标：第一次拼装完成率。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本次决策：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内部项目名仍保留 Toybox Guardians / 玩具箱守卫者。</w:t>
              <w:br/>
              <w:t>Roblox 面向玩家展示名优先使用 Toybox Build &amp; Battle / 玩具拼装大作战。</w:t>
              <w:br/>
              <w:t>第一张核心截图必须展示拼装台喷出玩具，而不是展示战力、Boss 或菜单。</w:t>
              <w:br/>
              <w:t>第一个视频片段固定为：怪物爆零件 -&gt; 三槽拼装 -&gt; 泡泡小兵出现 -&gt; 立刻打怪。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仍不执行：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不写代码。</w:t>
              <w:br/>
              <w:t>不制作缩略图。</w:t>
              <w:br/>
              <w:t>不制作视频。</w:t>
              <w:br/>
              <w:t>不改 Roblox 场景。</w:t>
              <w:br/>
              <w:t>不把市场层当成新系统扩写。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v2.1 修改摘要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本次补充章节：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Remote Contract / 网络接口合同</w:t>
              <w:br/>
              <w:t>Error Codes / 错误码表</w:t>
              <w:br/>
              <w:t>TutorialCompleted 教学完成规则</w:t>
              <w:br/>
              <w:t>Demo 第一版掉落方式</w:t>
              <w:br/>
              <w:t>Demo 第一版玩具 AI 简化规则</w:t>
              <w:br/>
              <w:t>Boss 首通 / 重复奖励规则</w:t>
              <w:br/>
              <w:t>UI Template Contract</w:t>
              <w:br/>
              <w:t>Map Dimension Contract / 地图关键尺寸合同</w:t>
              <w:br/>
              <w:t>Config Tables / 配置表清单</w:t>
              <w:br/>
              <w:t>FirstLoop 原型规格</w:t>
              <w:br/>
              <w:t>GDD v2.1 自查结果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本次解决的未决问题：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统一 C 盘草稿目录和 D 盘正式资料目录的边界。</w:t>
              <w:br/>
              <w:t>明确 PowerScore 中 UpgradeLevel 加成不是重复攻击加成，而是强化熟练度奖励。</w:t>
              <w:br/>
              <w:t>明确 PowerScore 是 Server 计算的派生值，不长期存档。</w:t>
              <w:br/>
              <w:t>明确 TutorialCompleted 的写入条件和教学步骤。</w:t>
              <w:br/>
              <w:t>明确掉落采用 Server 生成可拾取掉落物方案。</w:t>
              <w:br/>
              <w:t>明确磁铁小车扩大拾取半径是真实数值效果。</w:t>
              <w:br/>
              <w:t>明确 Boss 首通奖励、重复奖励、ClockworkCore、AreaUnlocks 和多人参与资格。</w:t>
              <w:br/>
              <w:t>明确 UI 模板节点、Remote 字段、错误码、配置表和 FirstLoop 原型合同。</w:t>
              <w:br/>
              <w:t>统一收藏数据路径为 Collection.CollectedToyIds，不再使用 Toys.Collection。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仍应放到 Feature Card 的内容：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具体 Luau 文件拆分、函数签名、模块 Init / Start 顺序。</w:t>
              <w:br/>
              <w:t>Studio 内每个 UI 的最终视觉位置、字体大小、图片切片和层级微调。</w:t>
              <w:br/>
              <w:t>怪物模型、玩具模型、动画、VFX、音频资源的实际 AssetId。</w:t>
              <w:br/>
              <w:t>每个 Remote 的代码实现、冷却计时器实现和 DataService 读写函数。</w:t>
              <w:br/>
              <w:t>Play 测试后的数值微调记录。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0. 文档定位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本文件不是宣传文案，而是 Demo 第一版的开发规格入口。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它的用途是：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让每个系统可以继续拆成 Feature Card。</w:t>
              <w:br/>
              <w:t>让 Server / Client / UI / Data 边界清楚。</w:t>
              <w:br/>
              <w:t>让地图、模型、动画、VFX、音频和 UI 资产有明确清单。</w:t>
              <w:br/>
              <w:t>让 Demo 第一版范围和后续版本范围分开。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/ Art 细节规格拆分到：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docs/ui/UX_SPEC.md</w:t>
              <w:br/>
              <w:t>docs/ui/SCREEN_LIST.md</w:t>
              <w:br/>
              <w:t>docs/art/CHARACTER_MODEL_BRIEF.md</w:t>
              <w:br/>
              <w:t>docs/art/ASSET_REQUIREMENTS.md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GDD 只保留方向、边界和验收标准；Studio GUI 快照、实际模型文件、图片切片和 AssetId 进入 Feature Card 或可运行工程。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正式游戏资料目录：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D:\AI\Codex\ToyBox\ToyboxGuardiansDemo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可运行 Roblox 工程代码目录：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D:\AI\Codex\ToyBox\ToyboxGuardiansGame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当前草稿来源目录：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C:\Users\14176\Documents\Codex_Demo50\ToyboxGuardiansDemo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母版框架只作为技术基础，不写入本项目玩法规格。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禁止写入的通用框架目录：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D:\AI\Codex\ToyBox\RobloxGameFramework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Market Calibration / 市场校准层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本章用于约束 Demo 第一版不要只从技术完成度出发。每个核心功能都要回答：玩家第一眼能不能看懂，前 10 秒能不能感到好玩，截图和视频能不能传播。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Target Player / 目标玩家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规格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核心玩家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Roblox 轻度战斗、宠物、模拟器玩家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年龄感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小孩、青少年、轻度休闲玩家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第一动机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想快速打怪、捡东西、看到新伙伴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接受门槛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不要求先理解复杂 RPG、重启、战力公式</w:t>
            </w:r>
          </w:p>
        </w:tc>
      </w:tr>
      <w:tr>
        <w:tc>
          <w:tcPr>
            <w:tcW w:type="dxa" w:w="21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第一分钟目标</w:t>
            </w:r>
          </w:p>
        </w:tc>
        <w:tc>
          <w:tcPr>
            <w:tcW w:type="dxa" w:w="725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看懂“打怪会掉零件，零件能拼出玩具”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Public Title / 对外标题建议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内部项目名保留：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Toybox Guardians / 玩具箱守卫者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Roblox 面向玩家展示名建议：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Toybox Build &amp; Battle / 玩具拼装大作战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原因：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Build 表达拼装。</w:t>
              <w:br/>
              <w:t>Battle 表达打怪。</w:t>
              <w:br/>
              <w:t>Toybox 保留玩具箱主题。</w:t>
              <w:br/>
              <w:t>比 Guardians 更容易让轻度玩家一眼知道玩法。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First 3 Seconds Hook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 3 秒必须让玩家看到核心动作，不展示菜单、不展示空地图、不展示纯 UI。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时间</w:t>
            </w:r>
          </w:p>
        </w:tc>
        <w:tc>
          <w:tcPr>
            <w:tcW w:type="dxa" w:w="60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画面</w:t>
            </w:r>
          </w:p>
        </w:tc>
        <w:tc>
          <w:tcPr>
            <w:tcW w:type="dxa" w:w="219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玩家理解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0-1 秒</w:t>
            </w:r>
          </w:p>
        </w:tc>
        <w:tc>
          <w:tcPr>
            <w:tcW w:type="dxa" w:w="60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拼装台震动，SmallGear、WoodBody、BubbleCore 飞进 3 个材料槽</w:t>
            </w:r>
          </w:p>
        </w:tc>
        <w:tc>
          <w:tcPr>
            <w:tcW w:type="dxa" w:w="219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我在用零件拼东西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1-2 秒</w:t>
            </w:r>
          </w:p>
        </w:tc>
        <w:tc>
          <w:tcPr>
            <w:tcW w:type="dxa" w:w="60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拼装台喷出泡泡小兵，光效和音效同时出现</w:t>
            </w:r>
          </w:p>
        </w:tc>
        <w:tc>
          <w:tcPr>
            <w:tcW w:type="dxa" w:w="219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我拼出了一个玩具伙伴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2-3 秒</w:t>
            </w:r>
          </w:p>
        </w:tc>
        <w:tc>
          <w:tcPr>
            <w:tcW w:type="dxa" w:w="60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泡泡小兵立刻发射泡泡，帮助玩家打爆积木怪</w:t>
            </w:r>
          </w:p>
        </w:tc>
        <w:tc>
          <w:tcPr>
            <w:tcW w:type="dxa" w:w="219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这个玩具马上有用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第一钩子口号：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打爆积木怪，捡零件，现场拼出会帮你打架的发条玩具。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Core Screenshot Promise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第一张核心截图必须承诺这款游戏的主乐趣。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画面层级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必须出现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画面中心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发条拼装台喷出泡泡小兵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前景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玩家角色和飞向拼装台的零件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中景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三个材料槽：SmallGear、WoodBody、BubbleCore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背景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被打爆的积木怪和散落零件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右侧或下方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泡泡小兵马上攻击另一只怪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只保留简洁资源数字，不遮挡核心画面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/ 模型附加要求：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拼装台和泡泡小兵必须是截图中心。</w:t>
              <w:br/>
              <w:t>HUD 不遮挡材料飞入、玩具喷出和第一次攻击。</w:t>
              <w:br/>
              <w:t>泡泡小兵必须有可识别轮廓，不能只是通用宠物球。</w:t>
              <w:br/>
              <w:t>训练积木兵死亡必须有爆零件联想。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截图不能只展示：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空地图。</w:t>
              <w:br/>
              <w:t>菜单。</w:t>
              <w:br/>
              <w:t>战力数字。</w:t>
              <w:br/>
              <w:t>Boss 门。</w:t>
              <w:br/>
              <w:t>没有玩具出现的普通打怪。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10 Second Trailer Plan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第一个可拍视频片段固定为：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时间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内容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0-2 秒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玩家打爆训练积木兵，SmallGear 和 WoodBody 掉到地上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2-4 秒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玩家靠近拾取，资源栏数字闪一下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4-6 秒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三槽拼装 UI 出现，材料进入拼装台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6-8 秒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拼装台喷出泡泡小兵，ToyResultUI 显示结果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8-10 秒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泡泡小兵上阵，立刻发射泡泡帮助玩家打怪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这段视频是 Demo 第一版的核心检验物。做不出这 10 秒，说明原型还没有证明市场钩子。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First Toy Timing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第一版要把第一只玩具提前到 1-3 分钟。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阶段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时间目标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玩家结果</w:t>
            </w:r>
          </w:p>
        </w:tc>
      </w:tr>
      <w:t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进入出生点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0-20 秒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看见训练怪、拼装台方向提示</w:t>
            </w:r>
          </w:p>
        </w:tc>
      </w:tr>
      <w:t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击败训练怪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20-60 秒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获得 SmallGear 和 WoodBody</w:t>
            </w:r>
          </w:p>
        </w:tc>
      </w:tr>
      <w:t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获得 BubbleCore 教学材料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60-100 秒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发放 1 个教学 BubbleCore 或训练怪保底掉落</w:t>
            </w:r>
          </w:p>
        </w:tc>
      </w:tr>
      <w:t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第一次拼装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100-180 秒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拼出泡泡小兵</w:t>
            </w:r>
          </w:p>
        </w:tc>
      </w:tr>
      <w:tr>
        <w:tc>
          <w:tcPr>
            <w:tcW w:type="dxa" w:w="30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第一次上阵</w:t>
            </w:r>
          </w:p>
        </w:tc>
        <w:tc>
          <w:tcPr>
            <w:tcW w:type="dxa" w:w="154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180 秒内</w:t>
            </w:r>
          </w:p>
        </w:tc>
        <w:tc>
          <w:tcPr>
            <w:tcW w:type="dxa" w:w="48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泡泡小兵立刻参与战斗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第一只玩具采用教学保底：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SmallGear + WoodBody + BubbleCore -&gt; 泡泡小兵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教学保底只用于第一次拼装。后续拼装继续使用 ToyAssemblyConfig 的半随机规则。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Differentiation / 差异点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常见 Roblox 体验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本项目差异</w:t>
            </w:r>
          </w:p>
        </w:tc>
      </w:tr>
      <w:t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普通打怪升级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打怪掉的是可拼装零件</w:t>
            </w:r>
          </w:p>
        </w:tc>
      </w:tr>
      <w:t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普通宠物跟随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玩具从拼装台现场喷出</w:t>
            </w:r>
          </w:p>
        </w:tc>
      </w:tr>
      <w:t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普通抽宠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第一印象是拼装，不是抽奖</w:t>
            </w:r>
          </w:p>
        </w:tc>
      </w:tr>
      <w:t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普通数值门槛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高台通过二段跳能力到达</w:t>
            </w:r>
          </w:p>
        </w:tc>
      </w:tr>
      <w:tr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普通资源 HUD</w:t>
            </w:r>
          </w:p>
        </w:tc>
        <w:tc>
          <w:tcPr>
            <w:tcW w:type="dxa" w:w="53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资源必须能在画面里飞向拼装台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一句话差异：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不是抽到宠物，而是把怪物掉的零件拼成玩具伙伴。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Success Proxy Metrics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第一版第一优先指标：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第一次拼装完成率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定义：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第一次拼装完成率 = 完成第一次 ToyAssembly.Assemble 并看到 ToyResultUI 的玩家数 / 进入游戏并创建 session 的玩家数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内部 Playtest 目标：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59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指标</w:t>
            </w:r>
          </w:p>
        </w:tc>
        <w:tc>
          <w:tcPr>
            <w:tcW w:type="dxa" w:w="3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目标</w:t>
            </w:r>
          </w:p>
        </w:tc>
      </w:tr>
      <w:tr>
        <w:tc>
          <w:tcPr>
            <w:tcW w:type="dxa" w:w="59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第一次拼装完成率</w:t>
            </w:r>
          </w:p>
        </w:tc>
        <w:tc>
          <w:tcPr>
            <w:tcW w:type="dxa" w:w="3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60% 或更高</w:t>
            </w:r>
          </w:p>
        </w:tc>
      </w:tr>
      <w:tr>
        <w:tc>
          <w:tcPr>
            <w:tcW w:type="dxa" w:w="59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分钟内获得第一只玩具</w:t>
            </w:r>
          </w:p>
        </w:tc>
        <w:tc>
          <w:tcPr>
            <w:tcW w:type="dxa" w:w="3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70% 或更高</w:t>
            </w:r>
          </w:p>
        </w:tc>
      </w:tr>
      <w:tr>
        <w:tc>
          <w:tcPr>
            <w:tcW w:type="dxa" w:w="59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第一次上阵率</w:t>
            </w:r>
          </w:p>
        </w:tc>
        <w:tc>
          <w:tcPr>
            <w:tcW w:type="dxa" w:w="3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70% 或更高</w:t>
            </w:r>
          </w:p>
        </w:tc>
      </w:tr>
      <w:tr>
        <w:tc>
          <w:tcPr>
            <w:tcW w:type="dxa" w:w="59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秒核心视频是否成立</w:t>
            </w:r>
          </w:p>
        </w:tc>
        <w:tc>
          <w:tcPr>
            <w:tcW w:type="dxa" w:w="3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必须成立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如果第一次拼装完成率低，优先检查：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玩家是否看见拼装台。</w:t>
              <w:br/>
              <w:t>材料是否过慢。</w:t>
              <w:br/>
              <w:t>三槽 UI 是否难懂。</w:t>
              <w:br/>
              <w:t>结果动画是否足够明显。</w:t>
              <w:br/>
              <w:t>泡泡小兵是否立刻有用。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Kill / Pivot Criteria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如果连续两轮小规模 Playtest 都出现以下问题，需要调整方向：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问题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调整方向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玩家看不懂拼装台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缩短教学，增加材料飞入拼装台的强表现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玩家不想去拼装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提前给 BubbleCore，强化“拼出玩具”的奖励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玩家觉得玩具没用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泡泡小兵第一次上阵必须立刻命中敌人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截图看起来像普通打怪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重做截图构图，让拼装台喷出玩具成为中心</w:t>
            </w:r>
          </w:p>
        </w:tc>
      </w:tr>
      <w:tr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第一次拼装完成率低于 40%</w:t>
            </w:r>
          </w:p>
        </w:tc>
        <w:tc>
          <w:tcPr>
            <w:tcW w:type="dxa" w:w="613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 Boss、重启、复杂成长，优先修新手钩子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1. 游戏概述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1.1 一句话定位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刷怪捡零件，拼出你的发条玩具箱。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对外展示名优先使用：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Toybox Build &amp; Battle / 玩具拼装大作战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内部项目名继续使用：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Toybox Guardians / 玩具箱守卫者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1.2 游戏类型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Roblox 轻量战斗刷怪 + 发条拼装 + 收集成长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玩家在巨型玩具箱世界里击败积木怪，获得零件和经验，把零件投入发条拼装台，拼出可以上阵、装配、升星和收藏的发条玩具。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1.3 核心体验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规格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第一乐趣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刷怪捡零件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高潮点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发条拼装台揭示发条玩具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结果反馈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玩具上阵或装配后立刻改变战斗或拾取体验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节奏风格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数值割草型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时长目标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7-15 分钟形成完整区域体验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核心特色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发条拼装台，而不是普通抽卡</w:t>
            </w:r>
          </w:p>
        </w:tc>
      </w:tr>
      <w:tr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市场第一钩子</w:t>
            </w:r>
          </w:p>
        </w:tc>
        <w:tc>
          <w:tcPr>
            <w:tcW w:type="dxa" w:w="6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拼装台喷出玩具，玩具立刻帮玩家打怪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1.4 核心循环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出生点引导</w:t>
              <w:br/>
              <w:t>-&gt; 普通怪战斗</w:t>
              <w:br/>
              <w:t>-&gt; 获得资源和 Exp</w:t>
              <w:br/>
              <w:t>-&gt; 拼装第一个发条玩具</w:t>
              <w:br/>
              <w:t>-&gt; 泡泡小兵上阵并立刻帮助战斗</w:t>
              <w:br/>
              <w:t>-&gt; 强化基础攻击</w:t>
              <w:br/>
              <w:t>-&gt; 进入精英怪区</w:t>
              <w:br/>
              <w:t>-&gt; Level 20 发条重启</w:t>
              <w:br/>
              <w:t>-&gt; 解锁当前区域二段跳装置</w:t>
              <w:br/>
              <w:t>-&gt; 到达 Boss 区</w:t>
              <w:br/>
              <w:t>-&gt; 击败 Boss 获得 ClockworkCore</w:t>
              <w:br/>
              <w:t>-&gt; 解锁下一区域入口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2. Demo 第一版范围锁定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2.1 Demo 第一版必须做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编号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内容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成功标准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个完整开发区域：玩具箱开发区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玩家能从出生点走到普通怪区、精英怪区、工坊区、能力门槛区、Boss 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普通怪和精英怪战斗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玩家能攻击、受伤、击败怪物、获得掉落和 Exp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资源进入可信数据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SmallGear、WoodBody、Spring、BubbleCore、MagnetSheet、ToyFragments、ClockworkCore 由 Server 修改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玩家消耗 SmallGear，把 UpgradeLevel 从 0 提到 5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 1-3 分钟内用 3 个材料槽完成第一次教学拼装，拼出泡泡小兵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个发条玩具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每个玩具具备上阵、装配、升星、收藏规则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/ Exp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1 到 Level 20 可运行，Exp 达标后 Server 升级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 且满足条件后重置 Level，发放 PermanentStatPoints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当前区域二段跳装置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发条重启后解锁，仅在玩具箱开发区生效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玩家用二段跳到达 Boss 区并挑战当前区域 Boss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奖励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 Boss 后获得 ClockworkCore，并解锁下一区域入口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页面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HUD、强化台、拼装台、玩具结果、玩具列表、属性点、二段跳、Boss 奖励、死亡复活提示可用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32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内存 session 数据</w:t>
            </w:r>
          </w:p>
        </w:tc>
        <w:tc>
          <w:tcPr>
            <w:tcW w:type="dxa" w:w="49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不接真实 ProfileStore，退出后数据丢失是预期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2.2 Demo 第一版明确不做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内容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不做原因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放置位置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 DataStore / ProfileStore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先验证玩法闭环，避免调试存档风险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Robux 商品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当前目标不是商业化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交易系统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会增加安全和经济复杂度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多区域正式内容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只验证第一区域完整闭环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完整开放世界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第一版使用可控区域结构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随机事件路线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会分散第一闭环验证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永久全局二段跳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二段跳是当前区域能力道具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后续版本可设计全局能力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复杂宠物 AI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发条玩具先做可验证的辅助行为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几十个玩具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第一版固定 6 个玩具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  <w:tr>
        <w:tc>
          <w:tcPr>
            <w:tcW w:type="dxa" w:w="45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赛季、排行、离线收益</w:t>
            </w:r>
          </w:p>
        </w:tc>
        <w:tc>
          <w:tcPr>
            <w:tcW w:type="dxa" w:w="30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超出 7-15 分钟 Demo 目标</w:t>
            </w:r>
          </w:p>
        </w:tc>
        <w:tc>
          <w:tcPr>
            <w:tcW w:type="dxa" w:w="18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2.3 后续版本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版本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内容边界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v0.2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接入正式 ProfileStore、下一区域、更多区域能力、更多拼装配方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v0.3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更完整的 Boss 技能、多人协作 Boss、玩具技能组合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v0.4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商店、任务、收藏图鉴奖励、挑战模式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2.4 概念展示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概念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第一版处理方式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奇迹品质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中显示锁定状态，不进入实际概率池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高级拼装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后用 ClockworkCore 解锁入口提示，不开放完整玩法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入口打开，显示区域名和锁定提示，不制作完整区域内容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3. 服务端权威原则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3.1 总规则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Client 只表达玩家意图。</w:t>
              <w:br/>
              <w:t>Server 决定可信结果。</w:t>
              <w:br/>
              <w:t>DataService 是可信数据入口。</w:t>
              <w:br/>
              <w:t>UIController 只负责显示、按钮绑定、列表刷新和提示状态。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3.2 Server 必须判定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伤害</w:t>
              <w:br/>
              <w:t>受伤</w:t>
              <w:br/>
              <w:t>击杀</w:t>
              <w:br/>
              <w:t>奖励</w:t>
              <w:br/>
              <w:t>掉落</w:t>
              <w:br/>
              <w:t>Exp</w:t>
              <w:br/>
              <w:t>Level</w:t>
              <w:br/>
              <w:t>资源数量</w:t>
              <w:br/>
              <w:t>强化结果</w:t>
              <w:br/>
              <w:t>拼装结果</w:t>
              <w:br/>
              <w:t>玩具重复转碎片</w:t>
              <w:br/>
              <w:t>升星结果</w:t>
              <w:br/>
              <w:t>收藏状态</w:t>
              <w:br/>
              <w:t>Boss 奖励</w:t>
              <w:br/>
              <w:t>二段跳解锁状态</w:t>
              <w:br/>
              <w:t>未来存档字段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3.3 Client 只负责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输入</w:t>
              <w:br/>
              <w:t>UI</w:t>
              <w:br/>
              <w:t>本地动画</w:t>
              <w:br/>
              <w:t>VFX</w:t>
              <w:br/>
              <w:t>音频</w:t>
              <w:br/>
              <w:t>按钮状态表现</w:t>
              <w:br/>
              <w:t>镜头反馈</w:t>
              <w:br/>
              <w:t>本地二段跳手感表现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Client 不能直接告诉 Server：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我造成了多少伤害。</w:t>
              <w:br/>
              <w:t>我捡到了多少材料。</w:t>
              <w:br/>
              <w:t>我拼出了哪个玩具。</w:t>
              <w:br/>
              <w:t>我已经满足发条重启条件。</w:t>
              <w:br/>
              <w:t>我已经击败 Boss。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4. 系统开发总表</w:t>
      </w:r>
    </w:p>
    <w:tbl>
      <w:tblPr>
        <w:tblStyle w:val="TableGrid"/>
        <w:tblW w:type="dxa" w:w="13637"/>
        <w:jc w:val="center"/>
        <w:tblLayout w:type="fixed"/>
        <w:tblLook w:firstColumn="1" w:firstRow="1" w:lastColumn="0" w:lastRow="0" w:noHBand="0" w:noVBand="1" w:val="04A0"/>
      </w:tblPr>
      <w:tblGrid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系统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玩家看到什么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触发方式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成功条件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失败条件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数据变化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 反馈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资产需求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Server 判定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Client 表现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验收标准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战斗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玩家挥动木剑，怪物掉血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/ Tap 攻击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认定目标在距离和角度内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冷却未完成、距离过远、目标已死亡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 Health 减少，符合参与资格后结算击杀奖励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伤害数字、命中特效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武器动画、命中特效、受击音效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冷却、距离、命中、伤害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攻击动画、镜头反馈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普通怪可被 3-5 次攻击击败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 AI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怪物发现、追击、攻击、返回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玩家进入发现距离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怪物进入攻击距离并完成攻击冷却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超出追击距离或怪物死亡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 Health 减少，怪物状态变化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受伤红闪、血条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怪物模型、移动动画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仇恨、追击、攻击、脱战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怪物动作播放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怪物不会跨区追击玩家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零件掉到地上，玩家靠近后拾取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怪物死亡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玩家符合奖励资格并进入拾取半径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玩家未参与有效伤害或掉落物过期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 / Exp 增加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拾取提示、资源数字变化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材料图标、掉落 VFX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掉落表、奖励资格、拾取半径、数量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掉落表现、提示音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多人同怪时奖励不由 Client 决定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工坊台显示当前强化等级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与强化台交互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足够且未达上限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资源不足、已满级、请求过快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减少，UpgradeLevel 增加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成功提示、战力刷新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强化台模型、按钮音效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消耗、等级、加成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UI、刷新按钮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0-5 级可完整升级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三槽材料进入机器并揭示玩具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与拼装台交互并点击拼装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材料满足配方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材料不足、请求参数非法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 减少，Toys 或 ToyFragments 增加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拼装动画、结果面板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拼装台、玩具图标、揭示 VFX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材料消耗、概率、结果、重复处理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材料槽、动画、音效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个玩具都可通过规则产生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玩具跟随或装到武器上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玩具列表点击上阵 / 装配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玩家拥有该玩具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未拥有、槽位被锁、请求过快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Toys.EquippedToyId / Toys.DeployedToyId / Collection.CollectedToyIds 更新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玩具卡状态变化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个玩具模型、图标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拥有状态、槽位、效果生效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跟随、攻击、提示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上阵和装配只能各有 1 个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/ Exp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显示等级和经验条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击败怪物获得 Exp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达到升级阈值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已到 Level 20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增加，Exp 扣除阈值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升级闪光、数值刷新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升级 VFX、音效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发放、升级循环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动画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1-20 表格可验证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发条重启台显示条件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与重启台交互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20、强化 5、战力 100、拥有玩具、完成教学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任一条件未满足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Level=1、Exp=0、PermanentStatPoints 增加、AreaAbilities.ToyboxWorkshop_DoubleJump=true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条件列表、重启成功提示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重启台、齿轮光效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条件、奖励、状态写入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和 VFX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重启后核心资产保留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二段跳装置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玩家在当前区域可二段跳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解锁后第二次按 Jump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当前区域内且能力已解锁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未解锁、离开区域、冷却中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不改资源，只读 AreaAbilities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解锁提示、能力图标亮起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弹簧装置、跳跃 VFX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解锁状态、区域状态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本地跳跃手感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死亡后当前区域仍可用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入场、技能、电量下降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 Boss 区并交互开始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Health &lt;= 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玩家死亡或离开战斗区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 +1，AreaUnlocks 更新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血条、奖励面板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模型、技能 VFX、音乐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战斗开始、伤害、奖励、重试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镜头、动画、音效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击败后下一区域入口打开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存档策略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中退出后数据重置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进入游戏初始化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session 创建成功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session 缺失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内存 session 更新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调试提示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无额外资产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数据初始化和修改入口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展示当前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不使用真实 ProfileStore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Remote Contract / 网络接口合同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RemoteName 使用逻辑命名。实际创建时可由 </w:t>
      </w:r>
      <w:r>
        <w:rPr>
          <w:rFonts w:ascii="Consolas" w:hAnsi="Consolas" w:eastAsia="Consolas"/>
          <w:color w:val="1C4B75"/>
          <w:sz w:val="21"/>
        </w:rPr>
        <w:t>Net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层映射为 RemoteFunction 或 RemoteEvent 实例，但字段、错误码和安全边界必须保持一致。</w:t>
      </w:r>
    </w:p>
    <w:tbl>
      <w:tblPr>
        <w:tblStyle w:val="TableGrid"/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RemoteName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类型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方向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Client 发送字段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Server 返回字段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 Code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对应系统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安全说明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 是否需要刷新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FirstLoop.GrantSmallGear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resources: ResourcesSnapshot, added: { SmallGear: 1 },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 session 和 1 秒冷却，固定增加 Resources.SmallGear 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ResourceBar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Resource.GetSnapshot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resources: ResourcesSnapshot, progression: ProgressionSnapshot, toys: ToySnapshot, collection: CollectionSnapshot,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/ 数据同步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只返回当前玩家自己的快照，不接收 Client 传入资源数量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HUD、资源、等级、玩具状态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Combat.Attack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RemoteEvent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clientTargetId: string?, attackTime: number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无直接返回；Server 通过战斗状态和资源快照同步结果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PROFILE_NOT_READY、COOLDOWN、TOO_FAR、TARGET_DEAD、INVALID_REQUEST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战斗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重新校验冷却、距离、角度、目标存活，ClientTargetId 只作为参考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命中后刷新 Health、怪物血条、掉落提示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Upgrade.ApplyAttack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upgrade: UpgradeSnapshot, resources: ResourcesSnapshot, powerScore: number,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PROFILE_NOT_READY、NOT_ENOUGH_RESOURCE、MAX_LEVEL、COOLDOWN、SERVER_ERROR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根据 UpgradeConfig 读取消耗并扣 SmallGear，Client 不传消耗值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是，刷新强化台、HUD、PowerScore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ToyAssembly.Assemble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bodySlot: "WoodBody", driveSlot: "SmallGear", featureSlot: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result: ToyAssemblyResult?, resources: ResourcesSnapshot, toys: ToySnapshot, collection: CollectionSnapshot,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PROFILE_NOT_READY、INVALID_REQUEST、NOT_ENOUGH_RESOURCE、COOLDOWN、SERVER_ERROR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校验材料、扣除材料、决定 ToyID、品质、收藏和重复碎片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是，刷新资源、玩具结果、玩具列表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ToyLoadout.Deploy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toyId: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toys: ToySnapshot, powerScore: number,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PROFILE_NOT_READY、INVALID_REQUEST、NOT_OWNED、COOLDOWN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玩具上阵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校验玩家拥有 ToyID，写入 DeployedToyId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ToyListUI 和玩具跟随表现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ToyLoadout.Equip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toyId: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toys: ToySnapshot, powerScore: number,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PROFILE_NOT_READY、INVALID_REQUEST、NOT_OWNED、COOLDOWN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玩具装配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校验玩家拥有 ToyID，写入 EquippedToyId，并重算派生属性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ToyListUI、HUD、PowerScore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ToyLoadout.UpgradeStar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toyId: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toys: ToySnapshot, resources: ResourcesSnapshot, powerScore: number,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PROFILE_NOT_READY、INVALID_REQUEST、NOT_OWNED、NOT_ENOUGH_RESOURCE、MAX_LEVEL、COOLDOWN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玩具升星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读取 ToyFragments 消耗和星级上限，Client 不传星级结果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ToyListUI 和资源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Progression.AssignPoint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`{ requestId: string, statId: "Attack"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"Health"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"ToyMultiplier" }`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permanentStats: PermanentStatsSnapshot, powerScore: number,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PROFILE_NOT_READY、INVALID_REQUEST、NOT_ENOUGH_RESOURCE、COOLDOWN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属性点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 Unspent &gt; 0，写入指定属性并重算 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StatPointUI、HUD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Progression.Reboot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progression: ProgressionSnapshot, permanentStats: PermanentStatsSnapshot, areaAbilities: AreaAbilitySnapshot,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PROFILE_NOT_READY、INVALID_REQUEST、AREA_LOCKED、COOLDOWN、SERVER_ERROR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 Level 20、UpgradeLevel 5、PowerScore 100、TutorialCompleted、拥有玩具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是，刷新重启台、HUD、二段跳提示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AreaAbility.GetState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areaId: "ToyboxWorkshop"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areaAbilities: AreaAbilitySnapshot, areaUnlocks: AreaUnlockSnapshot,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PROFILE_NOT_READY、INVALID_REQUEST、AREA_LOCKED、COOLDOWN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区域能力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只返回当前玩家自己的 AreaAbilities 和 AreaUnlocks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是，刷新二段跳图标和入口状态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Boss.Start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bossId: "B001"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bossState: BossStateSnapshot?,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PROFILE_NOT_READY、AREA_LOCKED、BOSS_NOT_READY、TOO_FAR、COOLDOWN、SERVER_ERROR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校验玩家在 Boss 入口交互范围内、区域能力已解锁、Boss 状态可开始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Boss 血条和战斗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Boss.GetState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-&gt; 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string, bossId: "B001"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ok: boolean, bossState: BossStateSnapshot?, rewardState: BossRewardState?, errorCode: string? }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PROFILE_NOT_READY、INVALID_REQUEST、AREA_LOCKED、BOSS_NOT_READY、COOLDOWN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只返回当前 Boss 状态和当前玩家奖励状态，不允许 Client 修改 Boss Health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是，刷新 Boss 血条和奖励按钮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第一版实现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快照字段最低要求：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必含字段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SmallGear、WoodBody、Spring、BubbleCore、MagnetSheet、ClockworkCore、ToyFragments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Level、Exp、ExpToNext、PowerScore、TutorialCompleted、TutorialStep、RegionRebootDone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UpgradeLevel、NextCost、AttackBonus、IsMaxLevel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Owned、Stars、Quality、DeployedToyId、EquippedToyId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CollectionSnapshot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CollectedToyIds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AreaAbilitySnapshot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ToyboxWorkshop_DoubleJump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ToyboxWorkshop_NextGate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BossStateSnapshot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BossId、Health、MaxHealth、Phase、IsActive、Participants、CanRetryAt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BossRewardState</w:t>
            </w:r>
          </w:p>
        </w:tc>
        <w:tc>
          <w:tcPr>
            <w:tcW w:type="dxa" w:w="561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FirstClearClaimed、ClockworkCoreGranted、RepeatRewardAvailable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Error Codes / 错误码表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/>
        </w:trP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Code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使用场景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玩家看到的中文提示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是否需要 UI 刷新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是否需要重新请求 Server 快照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session 未初始化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数据还没准备好，请稍等一秒再试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INVALID_REQUEST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参数类型错误、ToyID 不存在、槽位字段非法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操作参数无效，请重新打开界面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COOLDOWN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点击过快、攻击过快、重复请求过快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操作太快了，请稍等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TOO_FAR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攻击距离过远、交互距离过远、离 Boss 入口过远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距离太远，靠近后再试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TARGET_DEAD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攻击目标已死亡或不存在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目标已经失效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NOT_ENOUGH_RESOURCE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SmallGear、材料、ToyFragments、属性点不足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材料不足，先去刷怪收集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MAX_LEVEL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强化满级、玩具满星、Level 已到 20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已达到 Demo 第一版上限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NOT_OWNED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请求上阵、装配、升星未拥有的玩具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你还没有这个发条玩具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ALREADY_CLAIMED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首通奖励已领取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首通奖励已经领取，重复挑战只给重复奖励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AREA_LOCKED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区域能力、Boss 区、下一区域入口未解锁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区域还没解锁，先完成前置目标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BOSS_NOT_READY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正在冷却、战斗已开始、重试时间未到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还没准备好，请稍等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SERVER_ERROR</w:t>
            </w:r>
          </w:p>
        </w:tc>
        <w:tc>
          <w:tcPr>
            <w:tcW w:type="dxa" w:w="2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未捕获异常或配置缺失</w:t>
            </w:r>
          </w:p>
        </w:tc>
        <w:tc>
          <w:tcPr>
            <w:tcW w:type="dxa" w:w="19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服务器处理失败，请稍后再试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错误码规则：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Server 返回失败时必须带 errorCode。</w:t>
              <w:br/>
              <w:t>UI 根据 errorCode 显示中文提示，不在 Client 自行推断失败原因。</w:t>
              <w:br/>
              <w:t>涉及资源、成长、玩具、Boss 奖励的失败，UI 需要重新请求 Resource.GetSnapshot 或对应状态 Remote。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5. 玩家核心数据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5.1 Demo 第一版 session 结构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第一版先使用内存 session。退出后数据丢失是预期结果。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PlayerData = {</w:t>
              <w:br/>
              <w:tab/>
              <w:t>Resources = {</w:t>
              <w:br/>
              <w:tab/>
              <w:tab/>
              <w:t>SmallGear = 0,</w:t>
              <w:br/>
              <w:tab/>
              <w:tab/>
              <w:t>WoodBody = 0,</w:t>
              <w:br/>
              <w:tab/>
              <w:tab/>
              <w:t>Spring = 0,</w:t>
              <w:br/>
              <w:tab/>
              <w:tab/>
              <w:t>BubbleCore = 0,</w:t>
              <w:br/>
              <w:tab/>
              <w:tab/>
              <w:t>MagnetSheet = 0,</w:t>
              <w:br/>
              <w:tab/>
              <w:tab/>
              <w:t>ClockworkCore = 0,</w:t>
              <w:br/>
              <w:tab/>
              <w:tab/>
              <w:t>ToyFragments = 0,</w:t>
              <w:br/>
              <w:tab/>
              <w:t>},</w:t>
              <w:br/>
              <w:br/>
              <w:tab/>
              <w:t>Progression = {</w:t>
              <w:br/>
              <w:tab/>
              <w:tab/>
              <w:t>Level = 1,</w:t>
              <w:br/>
              <w:tab/>
              <w:tab/>
              <w:t>Exp = 0,</w:t>
              <w:br/>
              <w:tab/>
              <w:tab/>
              <w:t>PowerScore = 0,</w:t>
              <w:br/>
              <w:tab/>
              <w:tab/>
              <w:t>TutorialCompleted = false,</w:t>
              <w:br/>
              <w:tab/>
              <w:tab/>
              <w:t>TutorialStep = "SpawnEntered",</w:t>
              <w:br/>
              <w:tab/>
              <w:tab/>
              <w:t>TutorialFlags = {</w:t>
              <w:br/>
              <w:tab/>
              <w:tab/>
              <w:tab/>
              <w:t>EnteredSpawn = false,</w:t>
              <w:br/>
              <w:tab/>
              <w:tab/>
              <w:tab/>
              <w:t>DefeatedTrainingEnemy = false,</w:t>
              <w:br/>
              <w:tab/>
              <w:tab/>
              <w:tab/>
              <w:t>GainedSmallGear = false,</w:t>
              <w:br/>
              <w:tab/>
              <w:tab/>
              <w:tab/>
              <w:t>OpenedResourceHUD = false,</w:t>
              <w:br/>
              <w:tab/>
              <w:tab/>
              <w:tab/>
              <w:t>EnteredWorkshop = false,</w:t>
              <w:br/>
              <w:tab/>
              <w:tab/>
              <w:tab/>
              <w:t>UsedOrReadUpgradeBench = false,</w:t>
              <w:br/>
              <w:tab/>
              <w:tab/>
              <w:tab/>
              <w:t>FirstAssemblyCompleted = false,</w:t>
              <w:br/>
              <w:tab/>
              <w:tab/>
              <w:t>},</w:t>
              <w:br/>
              <w:tab/>
              <w:tab/>
              <w:t>RegionRebootDone = false,</w:t>
              <w:br/>
              <w:tab/>
              <w:t>},</w:t>
              <w:br/>
              <w:br/>
              <w:tab/>
              <w:t>Upgrade = {</w:t>
              <w:br/>
              <w:tab/>
              <w:tab/>
              <w:t>UpgradeLevel = 0,</w:t>
              <w:br/>
              <w:tab/>
              <w:t>},</w:t>
              <w:br/>
              <w:br/>
              <w:tab/>
              <w:t>PermanentStats = {</w:t>
              <w:br/>
              <w:tab/>
              <w:tab/>
              <w:t>Unspent = 0,</w:t>
              <w:br/>
              <w:tab/>
              <w:tab/>
              <w:t>Attack = 0,</w:t>
              <w:br/>
              <w:tab/>
              <w:tab/>
              <w:t>Health = 0,</w:t>
              <w:br/>
              <w:tab/>
              <w:tab/>
              <w:t>ToyMultiplier = 0,</w:t>
              <w:br/>
              <w:tab/>
              <w:t>},</w:t>
              <w:br/>
              <w:br/>
              <w:tab/>
              <w:t>Toys = {</w:t>
              <w:br/>
              <w:tab/>
              <w:tab/>
              <w:t>Owned = {},</w:t>
              <w:br/>
              <w:tab/>
              <w:tab/>
              <w:t>Stars = {},</w:t>
              <w:br/>
              <w:tab/>
              <w:tab/>
              <w:t>Quality = {},</w:t>
              <w:br/>
              <w:tab/>
              <w:tab/>
              <w:t>DeployedToyId = nil,</w:t>
              <w:br/>
              <w:tab/>
              <w:tab/>
              <w:t>EquippedToyId = nil,</w:t>
              <w:br/>
              <w:tab/>
              <w:t>},</w:t>
              <w:br/>
              <w:br/>
              <w:tab/>
              <w:t>Collection = {</w:t>
              <w:br/>
              <w:tab/>
              <w:tab/>
              <w:t>CollectedToyIds = {},</w:t>
              <w:br/>
              <w:tab/>
              <w:t>},</w:t>
              <w:br/>
              <w:br/>
              <w:tab/>
              <w:t>AreaUnlocks = {</w:t>
              <w:br/>
              <w:tab/>
              <w:tab/>
              <w:t>ToyboxWorkshop_NextGate = false,</w:t>
              <w:br/>
              <w:tab/>
              <w:t>},</w:t>
              <w:br/>
              <w:br/>
              <w:tab/>
              <w:t>AreaAbilities = {</w:t>
              <w:br/>
              <w:tab/>
              <w:tab/>
              <w:t>ToyboxWorkshop_DoubleJump = false,</w:t>
              <w:br/>
              <w:tab/>
              <w:t>},</w:t>
              <w:br/>
              <w:t>}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5.2 字段命名说明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 GDD 统一使用以下资源 ID：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Spring</w:t>
              <w:br/>
              <w:t>MagnetSheet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历史草稿中的材料别名全部废弃。实现前只允许使用本 GDD 的资源 ID，避免 UI、掉落表和存档字段不一致。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5.3 Data 字段一致性合同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同一个字段只能使用一个英文 ID。中文名只用于 UI 和文档说明，代码、Remote、配置表、DataService、未来 ProfileStore 使用英文 ID。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/>
        </w:trP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英文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中文名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内存路径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未来 ProfileStore 路径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是否派生值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说明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小齿轮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Resources.SmallGear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通用强化和拼装驱动材料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WoodBody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木块身体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Resources.WoodBody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Resources.WoodBody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 BodySlot 材料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Resources.Spring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Resources.Spring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拼装弹簧系玩具和二段跳主题表现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BubbleCore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泡泡核心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Resources.BubbleCore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Resources.BubbleCore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拼装泡泡系玩具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MagnetSheet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Resources.MagnetSheet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Resources.MagnetSheet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拼装磁铁系玩具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发条核心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Resources.ClockworkCore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Resources.ClockworkCore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首通关键奖励，Demo 第一版不消耗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玩具碎片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Resources.ToyFragments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Resources.ToyFragments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玩具升星消耗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Progression.Level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Progression.Level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当前轮等级，发条重启后回到 1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经验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Progression.Exp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Progression.Exp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当前等级经验，Level 20 后不继续累积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战力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Progression.PowerScore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不长期存档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根据当前数据计算并同步给 UI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TutorialCompleted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教学完成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Progression.TutorialCompleted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Progression.TutorialCompleted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发条重启条件之一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TutorialStep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教学步骤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Progression.TutorialStep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Progression.TutorialStep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用于恢复 UI 引导状态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FirstAssemblyCompleted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第一次拼装完成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Progression.TutorialFlags.FirstAssemblyCompleted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Progression.TutorialFlags.FirstAssemblyCompleted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市场代理指标和教学进度字段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RegionRebootDone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当前区域已发条重启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Progression.RegionRebootDone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Progression.RegionRebootDone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解锁区域能力的关键状态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PermanentStatPoints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永久属性点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PermanentStats.Unspent / Attack / Health / ToyMultiplier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发条重启产出和分配结果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区域解锁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保存入口和区域通关状态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区域能力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保存当前区域能力状态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CollectedToyIds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已收藏玩具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Collection.CollectedToyIds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Collection.CollectedToyIds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图鉴/收藏系统的唯一可信列表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ToyboxWorkshop_DoubleJump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玩具箱开发区二段跳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AreaAbilities.ToyboxWorkshop_DoubleJump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AreaAbilities.ToyboxWorkshop_DoubleJump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只在玩具箱开发区生效</w:t>
            </w:r>
          </w:p>
        </w:tc>
      </w:tr>
      <w:tr>
        <w:tc>
          <w:tcPr>
            <w:tcW w:type="dxa" w:w="19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ToyboxWorkshop_NextGate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AreaUnlocks.ToyboxWorkshop_NextGate</w:t>
            </w:r>
          </w:p>
        </w:tc>
        <w:tc>
          <w:tcPr>
            <w:tcW w:type="dxa" w:w="22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AreaUnlocks.ToyboxWorkshop_NextGate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8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首通后写入 true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字段规则：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PowerScore 是派生值，只允许 Server 计算。</w:t>
              <w:br/>
              <w:t>Client 可以显示 PowerScore，但不能自行计算可信 PowerScore。</w:t>
              <w:br/>
              <w:t>Demo 内存 session 可以缓存 PowerScore 方便 UI 同步，未来 ProfileStore 不长期保存 PowerScore。</w:t>
              <w:br/>
              <w:t>ClockworkCore 在 Demo 第一版作为钥匙型材料保留，不因打开下一区域入口被消耗。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Config Tables / 配置表清单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配置表是实现时的单一数据来源。Server 专用配置不能由 Client 直接决定结果；Client 可读展示配置只用于 UI 文案、图标和预览。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/>
        </w:trP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配置表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主要字段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谁读取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 Server 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 Client 可读展示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资源定义和显示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ResourceId、DisplayName、IconId、MaxValue、CanConsume、CanDrop、SavePolicy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CombatConfig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玩家攻击和受伤基础参数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AttackCooldown、AttackDistance、AttackAngle、HitDelay、RespawnDelay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动画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部分字段 Server 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可读动画字段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EnemyConfig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怪物属性和 AI 参数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EnemyId、Health、Attack、MoveSpeed、DetectDistance、AttackDistance、AttackInterval、RespawnTime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只读名称和血条显示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LootTableConfig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掉落表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SourceId、RewardType、ResourceId、Min、Max、Chance、PickupTTL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强化等级和消耗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UpgradeLevel、CostSmallGear、AttackBonus、IsMaxLevel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玩具属性和效果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ToyId、DisplayName、ToyPower、FlatAttackBonus、DeployEffect、EquipEffect、StarBonus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ToyAssemblyConfig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拼装槽和结果权重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BodySlotCost、DriveSlotCost、FeatureSlotId、ToyWeights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可读概率展示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ToyQualityConfig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品质概率和倍率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QualityId、DisplayName、Chance、StatMultiplier、DuplicateFragments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等级、经验、战力和重启条件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LevelCap、ExpFormula、ExpTable、PowerScoreFormula、RebootRequirements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可读条件展示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AreaAbilityConfig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区域能力规则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AreaId、AbilityId、UnlockSource、JumpVelocity、ValidAreaBounds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本地表现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可读表现字段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属性、阶段、奖励和边界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BossId、Health、Phases、ArenaBounds、EntryRange、FirstClearReward、RepeatReward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Server、Client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判定专用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可读血条和预警</w:t>
            </w:r>
          </w:p>
        </w:tc>
      </w:tr>
      <w:tr>
        <w:tc>
          <w:tcPr>
            <w:tcW w:type="dxa" w:w="14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UIConfig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文案和模板映射</w:t>
            </w:r>
          </w:p>
        </w:tc>
        <w:tc>
          <w:tcPr>
            <w:tcW w:type="dxa" w:w="24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ScreenGuiName、FrameName、ToastDuration、ErrorTextMap</w:t>
            </w:r>
          </w:p>
        </w:tc>
        <w:tc>
          <w:tcPr>
            <w:tcW w:type="dxa" w:w="155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3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配置表验收：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同一数值只能在一个配置表中维护。</w:t>
              <w:br/>
              <w:t>Server 修改资源、伤害、掉落、拼装、奖励、成长前必须读配置表。</w:t>
              <w:br/>
              <w:t>Client 展示配置不能覆盖 Server 判定结果。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6. 资源与材料字段表</w:t>
      </w:r>
    </w:p>
    <w:tbl>
      <w:tblPr>
        <w:tblStyle w:val="TableGrid"/>
        <w:tblW w:type="dxa" w:w="11969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资源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中文名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来源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初始值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最大值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是否可消耗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是否可掉落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小齿轮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普通怪、精英怪、Boss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强化、拼装驱动材料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WoodBody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木块身体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普通怪、精英怪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拼装身体槽材料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弹簧积木兵、精英怪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拼装弹簧系玩具、二段跳主题表现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BubbleCore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泡泡核心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泡泡积木兵、精英怪、教学奖励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拼装泡泡系玩具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MagnetSheet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磁铁片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精英怪、磁铁材料箱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拼装磁铁系玩具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发条核心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 Boss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解锁下一区域入口、高级拼装入口提示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是，仅 Boss 掉落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玩具碎片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重复玩具转化、精英怪低概率掉落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玩具升星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经验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怪物、Boss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成长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当前等级阈值 - 1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达标后 Server 增加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解锁发条重启条件、当轮属性成长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战力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根据属性计算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推荐门槛显示、发条重启条件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9999 显示上限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内存；正式版可派生不存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PermanentStatPoints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永久属性点</w:t>
            </w:r>
          </w:p>
        </w:tc>
        <w:tc>
          <w:tcPr>
            <w:tcW w:type="dxa" w:w="15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</w:t>
            </w:r>
          </w:p>
        </w:tc>
        <w:tc>
          <w:tcPr>
            <w:tcW w:type="dxa" w:w="16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分配到攻击、生命、玩具倍率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999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内存；正式版存档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TutorialCompleted 教学完成规则</w:t>
      </w:r>
    </w:p>
    <w:p>
      <w:pPr>
        <w:spacing w:before="0" w:after="100" w:line="269" w:lineRule="auto"/>
      </w:pPr>
      <w:r>
        <w:rPr>
          <w:rFonts w:ascii="Consolas" w:hAnsi="Consolas" w:eastAsia="Consolas"/>
          <w:color w:val="1C4B75"/>
          <w:sz w:val="21"/>
        </w:rPr>
        <w:t>TutorialCompleted = true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是发条重启条件之一。它只由 Server 写入，Client 只显示教学提示和当前步骤。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教学步骤表</w:t>
      </w:r>
    </w:p>
    <w:tbl>
      <w:tblPr>
        <w:tblStyle w:val="TableGrid"/>
        <w:tblW w:type="dxa" w:w="10696"/>
        <w:jc w:val="center"/>
        <w:tblLayout w:type="fixed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步骤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TutorialStep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玩家看到什么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触发方式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成功条件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失败或跳过规则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Server 记录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 提示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SpawnEntered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出生点引导牌和 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玩家进入出生点区域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检测玩家首次进入 ToyboxWorkshop_SpawnBounds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离开出生点后步骤仍保留，回到出生点继续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TutorialFlags.EnteredSpawn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顶部显示“先试着攻击训练积木兵”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DefeatTrainingEnemy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训练积木兵高亮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玩家攻击 M001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 M001 被该玩家击败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玩家死亡后回出生点，训练怪刷新后继续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TutorialFlags.DefeatedTrainingEnemy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显示“训练完成，捡起小齿轮”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GainSmallGear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拾取 VFX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训练怪掉落 SmallGear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将 Resources.SmallGear 从 0 增加到 1 或更高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掉落物过期后重新击败训练怪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TutorialFlags.GainedSmallGear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ResourceBar 中 SmallGear 闪烁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OpenResourceHUD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资源栏变化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数字刷新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同步 ResourcesSnapshot，Client 展示变化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未加载时重新请求 Resource.GetSnapshot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TutorialFlags.OpenedResourceHUD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显示“这些零件会进入你的背包”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EnterWorkshop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前往强化 / 拼装区箭头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玩家进入工坊触发区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检测玩家进入 WorkshopBounds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离开工坊后步骤仍保留，回到工坊继续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TutorialFlags.EnteredWorkshop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地面箭头指向强化台和拼装台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UseOrReadUpgradeBench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强化台说明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玩家打开强化台 UI 或点击说明按钮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收到 Upgrade.ApplyAttack 成功，或记录玩家已打开强化说明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不足时不要求强化成功，阅读说明即可完成该步骤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TutorialFlags.UsedOrReadUpgradeBench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显示“强化能提高攻击和战力”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CompleteFirstAssembly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拼装台喷出泡泡小兵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玩家在拼装台点击第一次教学拼装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返回 ToyAssemblyResult，ToyId = T001，Quality = 良好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材料不足时使用教学保底材料补齐一次；不允许跳过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TutorialFlags.FirstAssemblyCompleted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 显示“泡泡小兵已加入玩具箱”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教学完成提示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 7 个 flags 全部为 true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 TutorialCompleted = true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不允许手动跳过；已完成后不重复写奖励</w:t>
            </w:r>
          </w:p>
        </w:tc>
        <w:tc>
          <w:tcPr>
            <w:tcW w:type="dxa" w:w="156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Progression.TutorialCompleted = true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 显示“教学完成，可以继续成长”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重复和跳过规则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是否可重复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已完成教学的玩家不再强制显示步骤，但可在帮助按钮中查看说明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是否允许跳过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第一版不提供跳过按钮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死亡处理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死亡不清空 TutorialFlags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断线处理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内存 session 断线后数据丢失；正式 ProfileStore 接入后保存 TutorialFlags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写入时机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每个步骤成功后立即写入对应 TutorialFlags；第 8 步统一写入 TutorialCompleted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责任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显示箭头、Toast、HUD 闪烁，不写入 TutorialCompleted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验收方式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从新 session 进入游戏，按 8 步完成后 Resource.GetSnapshot 返回 TutorialCompleted = true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7. 战斗系统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7.1 玩家基础属性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初始最大生命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初始当前生命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初始基础攻击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初始移动速度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Roblox 默认角色速度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初始武器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死亡惩罚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回到当前区域出生点，不掉资源、不掉玩具、不掉 ClockworkCore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7.2 攻击方式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攻击方式</w:t>
            </w:r>
          </w:p>
        </w:tc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第一版状态</w:t>
            </w:r>
          </w:p>
        </w:tc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/ Tap 攻击</w:t>
            </w:r>
          </w:p>
        </w:tc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必须实现</w:t>
            </w:r>
          </w:p>
        </w:tc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玩家点击攻击按钮或鼠标左键，Client 发送攻击意图，Server 校验冷却、距离、角度和目标状态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自动攻击</w:t>
            </w:r>
          </w:p>
        </w:tc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第一版不开放</w:t>
            </w:r>
          </w:p>
        </w:tc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不提供持续自动普攻，避免玩家不理解命中来源；后续版本可做设置开关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锁定目标</w:t>
            </w:r>
          </w:p>
        </w:tc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必须实现软锁定</w:t>
            </w:r>
          </w:p>
        </w:tc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可传入当前指向目标，但 Server 重新选择 8 studs 内、前方 120 度内最近有效怪物</w:t>
            </w:r>
          </w:p>
        </w:tc>
      </w:tr>
      <w:tr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范围攻击</w:t>
            </w:r>
          </w:p>
        </w:tc>
        <w:tc>
          <w:tcPr>
            <w:tcW w:type="dxa" w:w="207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玩具和 Boss 使用</w:t>
            </w:r>
          </w:p>
        </w:tc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玩家基础木剑不是范围攻击；积木炮车、Boss 技能使用圆形或矩形区域检测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7.3 玩家攻击参数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参数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木剑攻击冷却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 秒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木剑攻击距离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 studs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木剑攻击角度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玩家前方 120 度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单次目标数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个最近有效怪物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命中时间点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攻击动画开始后 0.18 秒</w:t>
            </w:r>
          </w:p>
        </w:tc>
      </w:tr>
      <w:tr>
        <w:tc>
          <w:tcPr>
            <w:tcW w:type="dxa" w:w="1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连续请求保护</w:t>
            </w:r>
          </w:p>
        </w:tc>
        <w:tc>
          <w:tcPr>
            <w:tcW w:type="dxa" w:w="7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低于 0.65 秒的攻击请求由 Server 拒绝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7.4 命中判定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Demo 第一版使用 Server 判定，不使用 Client 本地 </w:t>
      </w:r>
      <w:r>
        <w:rPr>
          <w:rFonts w:ascii="Consolas" w:hAnsi="Consolas" w:eastAsia="Consolas"/>
          <w:color w:val="1C4B75"/>
          <w:sz w:val="21"/>
        </w:rPr>
        <w:t>Touched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作为可信来源。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6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类型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判定方式</w:t>
            </w:r>
          </w:p>
        </w:tc>
        <w:tc>
          <w:tcPr>
            <w:tcW w:type="dxa" w:w="2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16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木剑普攻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检查目标距离、朝向角度、目标存活状态</w:t>
            </w:r>
          </w:p>
        </w:tc>
        <w:tc>
          <w:tcPr>
            <w:tcW w:type="dxa" w:w="2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玩家基础攻击</w:t>
            </w:r>
          </w:p>
        </w:tc>
      </w:tr>
      <w:tr>
        <w:tc>
          <w:tcPr>
            <w:tcW w:type="dxa" w:w="16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玩具近战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检查玩具攻击半径</w:t>
            </w:r>
          </w:p>
        </w:tc>
        <w:tc>
          <w:tcPr>
            <w:tcW w:type="dxa" w:w="2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发条机器人</w:t>
            </w:r>
          </w:p>
        </w:tc>
      </w:tr>
      <w:tr>
        <w:tc>
          <w:tcPr>
            <w:tcW w:type="dxa" w:w="16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玩具弹体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创建可信弹体或按发射方向做范围检测</w:t>
            </w:r>
          </w:p>
        </w:tc>
        <w:tc>
          <w:tcPr>
            <w:tcW w:type="dxa" w:w="2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泡泡小兵、积木炮车</w:t>
            </w:r>
          </w:p>
        </w:tc>
      </w:tr>
      <w:tr>
        <w:tc>
          <w:tcPr>
            <w:tcW w:type="dxa" w:w="16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范围技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在技能预警结束后检查区域内玩家</w:t>
            </w:r>
          </w:p>
        </w:tc>
        <w:tc>
          <w:tcPr>
            <w:tcW w:type="dxa" w:w="2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砸地、齿轮旋转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7.5 伤害公式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最终伤害 = floor((武器基础伤害 + 等级攻击加成 + 强化攻击加成 + 永久攻击加成 + 发条玩具平值加成) × 玩具倍率)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第一版不做：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护甲</w:t>
              <w:br/>
              <w:t>属性克制</w:t>
              <w:br/>
              <w:t>暴击</w:t>
              <w:br/>
              <w:t>闪避</w:t>
              <w:br/>
              <w:t>命中率随机</w:t>
              <w:br/>
              <w:t>复杂抗性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7.6 受伤和死亡规则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玩家受伤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在怪物攻击命中后扣除 Health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受伤反馈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播放红闪、受击音效、轻微屏幕震动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死亡条件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 &lt;= 0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死亡结果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秒后在当前区域出生点复活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复活状态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 回满，战斗状态清除，资源和玩具不变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失败提示</w:t>
            </w:r>
          </w:p>
        </w:tc>
        <w:tc>
          <w:tcPr>
            <w:tcW w:type="dxa" w:w="808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显示“已回到出生点，零件和玩具没有丢失”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7.7 多人奖励分配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第一版按多人安全规则设计，即使先用单人测试也不改变 Server 边界。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奖励类型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分配规则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怪物死亡前 30 秒内造成至少 10% 伤害的玩家都获得完整 Exp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/ WoodBody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符合奖励资格的玩家各自独立结算掉落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 / BubbleCore / MagnetSheet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每个符合资格玩家独立判定概率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精英怪低概率独立判定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击败后每个符合资格玩家获得 1 个；每个 session 只从当前区域 Boss 获得一次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Server 记录参与列表，Client 不能声明自己参与击杀。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7.8 Demo 第一版掉落方式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第一版采用方案 B：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Server 生成可拾取掉落物，玩家靠近后 Server 发资源。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掉落物规则：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掉落物创建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怪物死亡后，Server 按 LootTableConfig 为每个符合奖励资格的玩家创建私有掉落记录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掉落物表现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根据 Server 掉落记录播放对应材料图标、落地 VFX 和拾取光圈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存在时间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 秒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默认拾取半径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studs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磁铁小车上阵半径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 studs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磁铁小车装配半径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 studs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半径上限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 studs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掉落物可见性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每个玩家独立可见，其他玩家看不到该玩家的私有掉落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是否可被抢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不可被别人抢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拾取判定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每 0.25 秒检查玩家与私有掉落物距离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伪造防护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不发送“我捡到了 X”，只发送位置输入；Server 根据角色位置和掉落记录判定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掉落过期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 秒未拾取则 Server 删除掉落记录，Client 播放淡出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掉落过多清理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单玩家私有掉落超过 30 个时，Server 优先清理最早创建的非核心掉落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核心掉落保护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 不走普通地面过期逻辑，Boss 胜利后直接写入 Resources.ClockworkCore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Exp 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Exp 不生成地面掉落物。</w:t>
              <w:br/>
              <w:t>怪物死亡时，Server 直接给符合参与资格的玩家增加 Exp。</w:t>
              <w:br/>
              <w:t>材料资源生成私有掉落物，拾取后才进入 Resources。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提示：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场景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</w:t>
            </w:r>
          </w:p>
        </w:tc>
      </w:tr>
      <w:t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掉落生成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材料图标从怪物位置弹出</w:t>
            </w:r>
          </w:p>
        </w:tc>
      </w:tr>
      <w:t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进入拾取半径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材料飞向玩家，播放拾取音</w:t>
            </w:r>
          </w:p>
        </w:tc>
      </w:tr>
      <w:t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 增加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ResourceBar 对应资源数字闪烁</w:t>
            </w:r>
          </w:p>
        </w:tc>
      </w:tr>
      <w:t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掉落过期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材料淡出，不弹错误提示</w:t>
            </w:r>
          </w:p>
        </w:tc>
      </w:tr>
      <w:tr>
        <w:tc>
          <w:tcPr>
            <w:tcW w:type="dxa" w:w="28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磁铁小车生效</w:t>
            </w:r>
          </w:p>
        </w:tc>
        <w:tc>
          <w:tcPr>
            <w:tcW w:type="dxa" w:w="66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地面显示淡蓝色磁力圈，ResourceBar 显示磁铁图标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8. 怪物 AI 与刷新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8.1 通用 AI 状态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Idle</w:t>
              <w:br/>
              <w:t>-&gt; Patrol</w:t>
              <w:br/>
              <w:t>-&gt; Chase</w:t>
              <w:br/>
              <w:t>-&gt; Attack</w:t>
              <w:br/>
              <w:t>-&gt; Return</w:t>
              <w:br/>
              <w:t>-&gt; Dead</w:t>
              <w:br/>
              <w:t>-&gt; Respawn</w:t>
            </w:r>
          </w:p>
        </w:tc>
      </w:tr>
    </w:tbl>
    <w:p>
      <w:pPr>
        <w:spacing w:before="0" w:after="20" w:line="269" w:lineRule="auto"/>
      </w:pP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状态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Idle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原地等待，检查发现距离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Patrol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在刷新点附近 8 studs 范围内移动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Chase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追击最近仇恨玩家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Attack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进入攻击距离并完成冷却后攻击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Return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玩家离开追击距离后返回刷新点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Dead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掉落结算完成，隐藏模型</w:t>
            </w:r>
          </w:p>
        </w:tc>
      </w:tr>
      <w:tr>
        <w:tc>
          <w:tcPr>
            <w:tcW w:type="dxa" w:w="24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Respawn</w:t>
            </w:r>
          </w:p>
        </w:tc>
        <w:tc>
          <w:tcPr>
            <w:tcW w:type="dxa" w:w="69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等待刷新时间后回到刷新点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8.2 仇恨与脱战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参数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仇恨来源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玩家进入发现距离、玩家攻击怪物、玩家的上阵玩具攻击怪物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目标选择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优先最近造成伤害的玩家；多人距离差低于 4 studs 时选择伤害最高玩家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追击距离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离刷新点超过怪物表中的发现距离 + 18 studs 后脱战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脱战返回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Return 状态下怪物不攻击，回到刷新点后 Health 回满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死亡刷新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Dead 状态持续到刷新时间结束，刷新后清空仇恨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8.3 普通怪表</w:t>
      </w:r>
    </w:p>
    <w:tbl>
      <w:tblPr>
        <w:tblStyle w:val="TableGrid"/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怪物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中文名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生命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移动速度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发现玩家距离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攻击频率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掉落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刷新区域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刷新数量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刷新时间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4、SmallGear 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出生点训练位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1.4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8、SmallGear 1-2、WoodBody 40%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捣蛋积木兵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1.5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10、SmallGear 1-3、WoodBody 50%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普通怪区后段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8.4 精英怪表</w:t>
      </w:r>
    </w:p>
    <w:tbl>
      <w:tblPr>
        <w:tblStyle w:val="TableGrid"/>
        <w:tblW w:type="dxa" w:w="14687"/>
        <w:jc w:val="center"/>
        <w:tblLayout w:type="fixed"/>
        <w:tblLook w:firstColumn="1" w:firstRow="1" w:lastColumn="0" w:lastRow="0" w:noHBand="0" w:noVBand="1" w:val="04A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怪物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中文名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生命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移动速度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发现玩家距离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攻击频率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掉落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刷新区域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刷新数量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刷新时间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1.8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32、SmallGear 3-5、WoodBody 1、ToyFragments 20%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精英怪区入口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26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5.5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1.3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36、SmallGear 2-4、Spring 60%、ToyFragments 20%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精英怪区跳台旁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泡泡积木兵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2.2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36、SmallGear 2-4、BubbleCore 45%、ToyFragments 20%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精英怪区工坊侧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 秒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精英怪不会离开精英怪区进入出生点或强化 / 拼装区。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8.5 Boss 表</w:t>
      </w:r>
    </w:p>
    <w:tbl>
      <w:tblPr>
        <w:tblStyle w:val="TableGrid"/>
        <w:tblW w:type="dxa" w:w="15560"/>
        <w:jc w:val="center"/>
        <w:tblLayout w:type="fixed"/>
        <w:tblLook w:firstColumn="1" w:firstRow="1" w:lastColumn="0" w:lastRow="0" w:noHBand="0" w:noVBand="1" w:val="04A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怪物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中文名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生命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移动速度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发现玩家距离</w:t>
            </w:r>
          </w:p>
        </w:tc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攻击频率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掉落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刷新区域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刷新数量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刷新时间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旧玩具守卫 Boss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区全场</w:t>
            </w:r>
          </w:p>
        </w:tc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 studs 近战 / 18 studs 技能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1.6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120、ClockworkCore 1、SmallGear 10、ToyFragments 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 秒或手动重试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8.6 Boss 技能和阶段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阶段</w:t>
            </w:r>
          </w:p>
        </w:tc>
        <w:tc>
          <w:tcPr>
            <w:tcW w:type="dxa" w:w="14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Health 条件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技能</w:t>
            </w:r>
          </w:p>
        </w:tc>
        <w:tc>
          <w:tcPr>
            <w:tcW w:type="dxa" w:w="30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 / 表现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 1</w:t>
            </w:r>
          </w:p>
        </w:tc>
        <w:tc>
          <w:tcPr>
            <w:tcW w:type="dxa" w:w="14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100%-61%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发条挥击</w:t>
            </w:r>
          </w:p>
        </w:tc>
        <w:tc>
          <w:tcPr>
            <w:tcW w:type="dxa" w:w="30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近战扇形 90 度，7 studs，伤害 15</w:t>
            </w:r>
          </w:p>
        </w:tc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地面黄色扇形预警 0.6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 2</w:t>
            </w:r>
          </w:p>
        </w:tc>
        <w:tc>
          <w:tcPr>
            <w:tcW w:type="dxa" w:w="14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60%-26%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齿轮抛射</w:t>
            </w:r>
          </w:p>
        </w:tc>
        <w:tc>
          <w:tcPr>
            <w:tcW w:type="dxa" w:w="30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直线 18 studs，伤害 18，冷却 5 秒</w:t>
            </w:r>
          </w:p>
        </w:tc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直线红色轨迹预警 0.8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 3</w:t>
            </w:r>
          </w:p>
        </w:tc>
        <w:tc>
          <w:tcPr>
            <w:tcW w:type="dxa" w:w="14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25%-0%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旧玩具震地</w:t>
            </w:r>
          </w:p>
        </w:tc>
        <w:tc>
          <w:tcPr>
            <w:tcW w:type="dxa" w:w="301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半径 10 studs，伤害 20，冷却 7 秒</w:t>
            </w:r>
          </w:p>
        </w:tc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圆形红圈预警 1 秒，震地音效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8.7 Boss 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开始方式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玩家进入 Boss 区后与发光发条门交互，Server 创建 Boss 战状态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胜利条件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Health &lt;= 0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失败条件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参与玩家全部死亡，或所有参与玩家离开 Boss 区 10 秒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失败后重试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状态清除，玩家回到 Boss 区入口，30 秒后可再次交互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多人共享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 Boss 区内的玩家共享 Boss Health；奖励按参与资格独立发放</w:t>
            </w:r>
          </w:p>
        </w:tc>
      </w:tr>
      <w:tr>
        <w:tc>
          <w:tcPr>
            <w:tcW w:type="dxa" w:w="142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奖励限制</w:t>
            </w:r>
          </w:p>
        </w:tc>
        <w:tc>
          <w:tcPr>
            <w:tcW w:type="dxa" w:w="80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每个玩家当前 session 第一次击败获得 ClockworkCore 1；重复击败只获得 Exp、SmallGear、ToyFragments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9. Level / Exp / 战力 / 发条重启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9.1 Level 范围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Demo 第一版只做 Level 1 -&gt; Level 20。</w:t>
              <w:br/>
              <w:t>Level 20 是第一次发条重启的等级门槛。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9.2 升级经验表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升级公式：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升到下一级所需 Exp = 12 + 当前 Level × 4</w:t>
            </w:r>
          </w:p>
        </w:tc>
      </w:tr>
    </w:tbl>
    <w:p>
      <w:pPr>
        <w:spacing w:before="0" w:after="20" w:line="269" w:lineRule="auto"/>
      </w:pP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当前 Level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升到下一级所需 Exp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从 Level 1 累计所需 Exp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88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288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340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396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456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520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588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660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736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816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900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988</w:t>
            </w:r>
          </w:p>
        </w:tc>
      </w:tr>
      <w:tr>
        <w:tc>
          <w:tcPr>
            <w:tcW w:type="dxa" w:w="20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8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45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988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Level 20 不再继续升级。多余 Exp 保留为 0，直到发条重启后重新从 Level 1 开始。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9.3 怪物 Exp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来源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Exp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捣蛋积木兵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32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泡泡积木兵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</w:t>
            </w:r>
          </w:p>
        </w:tc>
      </w:tr>
      <w:tr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 Boss</w:t>
            </w:r>
          </w:p>
        </w:tc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120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9.4 等级属性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6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属性</w:t>
            </w:r>
          </w:p>
        </w:tc>
        <w:tc>
          <w:tcPr>
            <w:tcW w:type="dxa" w:w="67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公式</w:t>
            </w:r>
          </w:p>
        </w:tc>
      </w:tr>
      <w:tr>
        <w:tc>
          <w:tcPr>
            <w:tcW w:type="dxa" w:w="26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等级攻击加成</w:t>
            </w:r>
          </w:p>
        </w:tc>
        <w:tc>
          <w:tcPr>
            <w:tcW w:type="dxa" w:w="67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- 1</w:t>
            </w:r>
          </w:p>
        </w:tc>
      </w:tr>
      <w:tr>
        <w:tc>
          <w:tcPr>
            <w:tcW w:type="dxa" w:w="26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等级生命加成</w:t>
            </w:r>
          </w:p>
        </w:tc>
        <w:tc>
          <w:tcPr>
            <w:tcW w:type="dxa" w:w="67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(Level - 1) × 5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Level 10：攻击 +9，最大生命 +45</w:t>
              <w:br/>
              <w:t>Level 20：攻击 +19，最大生命 +95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9.5 战力 PowerScore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战力只作为推荐门槛和发条重启条件，不直接消耗。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PowerScore = 最终攻击 + floor(最大生命 / 10) + 发条玩具战力 + 强化熟练度奖励 + 收藏战力奖励 + ToyMultiplier 属性点</w:t>
              <w:br/>
              <w:t>强化熟练度奖励 = UpgradeLevel × 4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这里的 </w:t>
      </w:r>
      <w:r>
        <w:rPr>
          <w:rFonts w:ascii="Consolas" w:hAnsi="Consolas" w:eastAsia="Consolas"/>
          <w:color w:val="1C4B75"/>
          <w:sz w:val="21"/>
        </w:rPr>
        <w:t>最终攻击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指玩家面板攻击，已经包含 </w:t>
      </w:r>
      <w:r>
        <w:rPr>
          <w:rFonts w:ascii="Consolas" w:hAnsi="Consolas" w:eastAsia="Consolas"/>
          <w:color w:val="1C4B75"/>
          <w:sz w:val="21"/>
        </w:rPr>
        <w:t>UpgradeLevel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带来的攻击加成。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最终攻击 = 基础攻击 + 等级攻击加成 + 强化攻击加成 + 永久攻击加成 + 发条玩具平值加成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因此，</w:t>
      </w:r>
      <w:r>
        <w:rPr>
          <w:rFonts w:ascii="Consolas" w:hAnsi="Consolas" w:eastAsia="Consolas"/>
          <w:color w:val="1C4B75"/>
          <w:sz w:val="21"/>
        </w:rPr>
        <w:t>强化熟练度奖励 = UpgradeLevel × 4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不是第二次攻击加成，也不会进入伤害公式。它只用于 PowerScore，目的有 3 个：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让强化台投入在战力门槛上有可见价值。</w:t>
              <w:br/>
              <w:t>让 UpgradeLevel 5 成为发条重启前的明确准备项。</w:t>
              <w:br/>
              <w:t>避免玩家只靠 Level 20 和生命值就轻松超过推荐战力。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9.5.1 PowerScore 100 计算示例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示例条件：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Level = 20</w:t>
              <w:br/>
              <w:t>UpgradeLevel = 5</w:t>
              <w:br/>
              <w:t>拥有 1 个良好品质积木炮车 T004</w:t>
              <w:br/>
              <w:t>没有进行过发条重启</w:t>
              <w:br/>
              <w:t>PermanentStats.Attack = 0</w:t>
              <w:br/>
              <w:t>PermanentStats.Health = 0</w:t>
              <w:br/>
              <w:t>PermanentStats.ToyMultiplier = 0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计算过程：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计算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基础攻击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固定值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等级攻击加成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20 -&gt; 20 - 1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强化攻击加成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 5 累计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永久攻击加成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未重启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发条玩具平值加成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积木炮车 T004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最终攻击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+ 19 + 14 + 0 + 1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44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最大生命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 + (20 - 1) × 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生命战力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floor(195 / 10)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发条玩具战力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积木炮车 T004 ToyPower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强化熟练度奖励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 5 × 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收藏战力奖励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T004 首次收藏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ToyMultiplier 属性点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未分配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</w:t>
            </w:r>
          </w:p>
        </w:tc>
        <w:tc>
          <w:tcPr>
            <w:tcW w:type="dxa" w:w="46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44 + 19 + 14 + 20 + 3 + 0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这个例子表示：玩家达到 Level 20、强化到 5 级、拥有 1 个有效发条玩具后，可以刚好达到当前区域 Boss 推荐战力 100。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PowerScore 存储规则：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PowerScore 是 Server 计算的派生值。</w:t>
              <w:br/>
              <w:t>Demo 内存 session 可以缓存 Progression.PowerScore，方便 Resource.GetSnapshot 同步 UI。</w:t>
              <w:br/>
              <w:t>未来 ProfileStore 不长期保存 PowerScore，进入游戏后由 Server 根据 ProfileData 重新计算。</w:t>
              <w:br/>
              <w:t>Client 只能显示 Server 返回的 PowerScore，不能自行计算可信战力。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当前区域 Boss 推荐战力：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100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战力 100 不是传统传送门检测。玩家还必须完成发条重启并解锁当前区域二段跳装置，才能自然到达 Boss 区。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9.6 发条重启条件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必须同时满足：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条件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</w:tr>
      <w:t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 或更高</w:t>
            </w:r>
          </w:p>
        </w:tc>
      </w:tr>
      <w:t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发条玩具数量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至少 1 个</w:t>
            </w:r>
          </w:p>
        </w:tc>
      </w:tr>
      <w:tr>
        <w:tc>
          <w:tcPr>
            <w:tcW w:type="dxa" w:w="66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TutorialCompleted</w:t>
            </w:r>
          </w:p>
        </w:tc>
        <w:tc>
          <w:tcPr>
            <w:tcW w:type="dxa" w:w="27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true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9.7 发条重启结果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数据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变化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重置为 1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重置为 0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PermanentStatPoints.Unspent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增加 </w:t>
            </w:r>
            <w:r>
              <w:rPr>
                <w:rFonts w:ascii="Consolas" w:hAnsi="Consolas" w:eastAsia="Consolas"/>
                <w:color w:val="1C4B75"/>
                <w:sz w:val="16"/>
              </w:rPr>
              <w:t>重启时 Level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，第一次为 20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RegionRebootDone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true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AreaAbilities.ToyboxWorkshop_DoubleJump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true</w:t>
            </w:r>
          </w:p>
        </w:tc>
      </w:tr>
      <w:tr>
        <w:tc>
          <w:tcPr>
            <w:tcW w:type="dxa" w:w="52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</w:t>
            </w:r>
          </w:p>
        </w:tc>
        <w:tc>
          <w:tcPr>
            <w:tcW w:type="dxa" w:w="4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回满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9.8 发条重启保留内容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内容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发条玩具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玩具星级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玩具收藏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WoodBody / Spring / BubbleCore / MagnetSheet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已分配 PermanentStats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</w:t>
            </w:r>
          </w:p>
        </w:tc>
      </w:tr>
      <w:tr>
        <w:tc>
          <w:tcPr>
            <w:tcW w:type="dxa" w:w="57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Level 当轮成长</w:t>
            </w:r>
          </w:p>
        </w:tc>
        <w:tc>
          <w:tcPr>
            <w:tcW w:type="dxa" w:w="3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不保留，重新从 Level 1 计算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9.9 永久属性点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属性方向</w:t>
            </w:r>
          </w:p>
        </w:tc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效果</w:t>
            </w:r>
          </w:p>
        </w:tc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第一版是否可重置</w:t>
            </w:r>
          </w:p>
        </w:tc>
      </w:tr>
      <w:tr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Attack</w:t>
            </w:r>
          </w:p>
        </w:tc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点 = 基础攻击 +1</w:t>
            </w:r>
          </w:p>
        </w:tc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不可重置</w:t>
            </w:r>
          </w:p>
        </w:tc>
      </w:tr>
      <w:tr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</w:t>
            </w:r>
          </w:p>
        </w:tc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点 = 最大生命 +5</w:t>
            </w:r>
          </w:p>
        </w:tc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不可重置</w:t>
            </w:r>
          </w:p>
        </w:tc>
      </w:tr>
      <w:tr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ToyMultiplier</w:t>
            </w:r>
          </w:p>
        </w:tc>
        <w:tc>
          <w:tcPr>
            <w:tcW w:type="dxa" w:w="33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点 = 玩具效果 +1%</w:t>
            </w:r>
          </w:p>
        </w:tc>
        <w:tc>
          <w:tcPr>
            <w:tcW w:type="dxa" w:w="306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不可重置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属性点分配由 Server 处理。Client 只能发送“请求给某个属性加 1 点”的意图。</w:t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10. 强化系统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10.1 强化定位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第一版只做一种强化：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基础攻击强化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不做生命强化、防御强化、暴击强化、元素强化。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10.2 强化等级表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/>
        </w:trP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强化等级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消耗 SmallGear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本级攻击加成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累计攻击加成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+2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+2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+2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+4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+3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+7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+3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+10</w:t>
            </w:r>
          </w:p>
        </w:tc>
      </w:tr>
      <w:tr>
        <w:tc>
          <w:tcPr>
            <w:tcW w:type="dxa" w:w="13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0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+4</w:t>
            </w:r>
          </w:p>
        </w:tc>
        <w:tc>
          <w:tcPr>
            <w:tcW w:type="dxa" w:w="20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+14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10.3 强化规则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等级上限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强化失败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不存在失败概率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资源不足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显示“SmallGear 不足：需要 X，当前 Y”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已满级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按钮置灰，显示“已达到 Demo 最高强化等级”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是否重置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第一版不提供强化重置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影响公式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最终攻击、PowerScore、发条重启条件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校验资源、扣除资源、提升 UpgradeLevel、同步快照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UI、展示按钮状态、播放成功或失败提示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11. 发条拼装系统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11.1 拼装入口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6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8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规格</w:t>
            </w:r>
          </w:p>
        </w:tc>
      </w:tr>
      <w:tr>
        <w:tc>
          <w:tcPr>
            <w:tcW w:type="dxa" w:w="16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入口位置</w:t>
            </w:r>
          </w:p>
        </w:tc>
        <w:tc>
          <w:tcPr>
            <w:tcW w:type="dxa" w:w="78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 / 拼装区中央</w:t>
            </w:r>
          </w:p>
        </w:tc>
      </w:tr>
      <w:tr>
        <w:tc>
          <w:tcPr>
            <w:tcW w:type="dxa" w:w="16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交互方式</w:t>
            </w:r>
          </w:p>
        </w:tc>
        <w:tc>
          <w:tcPr>
            <w:tcW w:type="dxa" w:w="78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玩家靠近拼装台，按交互键或点击屏幕按钮</w:t>
            </w:r>
          </w:p>
        </w:tc>
      </w:tr>
      <w:tr>
        <w:tc>
          <w:tcPr>
            <w:tcW w:type="dxa" w:w="16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名称</w:t>
            </w:r>
          </w:p>
        </w:tc>
        <w:tc>
          <w:tcPr>
            <w:tcW w:type="dxa" w:w="78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AssemblyBenchUI</w:t>
            </w:r>
          </w:p>
        </w:tc>
      </w:tr>
      <w:tr>
        <w:tc>
          <w:tcPr>
            <w:tcW w:type="dxa" w:w="16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核心表现</w:t>
            </w:r>
          </w:p>
        </w:tc>
        <w:tc>
          <w:tcPr>
            <w:tcW w:type="dxa" w:w="78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三个材料槽、旋转发条钥匙、材料进入机器、结果揭示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11.2 材料槽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8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槽位</w:t>
            </w:r>
          </w:p>
        </w:tc>
        <w:tc>
          <w:tcPr>
            <w:tcW w:type="dxa" w:w="463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必需材料</w:t>
            </w:r>
          </w:p>
        </w:tc>
        <w:tc>
          <w:tcPr>
            <w:tcW w:type="dxa" w:w="29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作用</w:t>
            </w:r>
          </w:p>
        </w:tc>
      </w:tr>
      <w:tr>
        <w:tc>
          <w:tcPr>
            <w:tcW w:type="dxa" w:w="18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BodySlot</w:t>
            </w:r>
          </w:p>
        </w:tc>
        <w:tc>
          <w:tcPr>
            <w:tcW w:type="dxa" w:w="463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WoodBody ×1</w:t>
            </w:r>
          </w:p>
        </w:tc>
        <w:tc>
          <w:tcPr>
            <w:tcW w:type="dxa" w:w="29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决定玩具是实体发条玩具，而不是纯材料</w:t>
            </w:r>
          </w:p>
        </w:tc>
      </w:tr>
      <w:tr>
        <w:tc>
          <w:tcPr>
            <w:tcW w:type="dxa" w:w="18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DriveSlot</w:t>
            </w:r>
          </w:p>
        </w:tc>
        <w:tc>
          <w:tcPr>
            <w:tcW w:type="dxa" w:w="463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×5</w:t>
            </w:r>
          </w:p>
        </w:tc>
        <w:tc>
          <w:tcPr>
            <w:tcW w:type="dxa" w:w="29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作为拼装驱动消耗</w:t>
            </w:r>
          </w:p>
        </w:tc>
      </w:tr>
      <w:tr>
        <w:tc>
          <w:tcPr>
            <w:tcW w:type="dxa" w:w="18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FeatureSlot</w:t>
            </w:r>
          </w:p>
        </w:tc>
        <w:tc>
          <w:tcPr>
            <w:tcW w:type="dxa" w:w="463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 / BubbleCore / MagnetSheet / SmallGear ×3</w:t>
            </w:r>
          </w:p>
        </w:tc>
        <w:tc>
          <w:tcPr>
            <w:tcW w:type="dxa" w:w="29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决定结果权重和玩具方向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11.3 材料影响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5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FeatureSlot 材料</w:t>
            </w:r>
          </w:p>
        </w:tc>
        <w:tc>
          <w:tcPr>
            <w:tcW w:type="dxa" w:w="18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主要影响</w:t>
            </w:r>
          </w:p>
        </w:tc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结果权重</w:t>
            </w:r>
          </w:p>
        </w:tc>
      </w:tr>
      <w:tr>
        <w:tc>
          <w:tcPr>
            <w:tcW w:type="dxa" w:w="25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BubbleCore</w:t>
            </w:r>
          </w:p>
        </w:tc>
        <w:tc>
          <w:tcPr>
            <w:tcW w:type="dxa" w:w="18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泡泡、控制、远程</w:t>
            </w:r>
          </w:p>
        </w:tc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 60%、积木炮车 20%、发条机器人 20%</w:t>
            </w:r>
          </w:p>
        </w:tc>
      </w:tr>
      <w:tr>
        <w:tc>
          <w:tcPr>
            <w:tcW w:type="dxa" w:w="25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</w:t>
            </w:r>
          </w:p>
        </w:tc>
        <w:tc>
          <w:tcPr>
            <w:tcW w:type="dxa" w:w="18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速度、冲撞、跳跃主题</w:t>
            </w:r>
          </w:p>
        </w:tc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弹簧球球 50%、木马骑兵 30%、发条机器人 20%</w:t>
            </w:r>
          </w:p>
        </w:tc>
      </w:tr>
      <w:tr>
        <w:tc>
          <w:tcPr>
            <w:tcW w:type="dxa" w:w="25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MagnetSheet</w:t>
            </w:r>
          </w:p>
        </w:tc>
        <w:tc>
          <w:tcPr>
            <w:tcW w:type="dxa" w:w="18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拾取、辅助、牵引</w:t>
            </w:r>
          </w:p>
        </w:tc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 50%、积木炮车 30%、发条机器人 20%</w:t>
            </w:r>
          </w:p>
        </w:tc>
      </w:tr>
      <w:tr>
        <w:tc>
          <w:tcPr>
            <w:tcW w:type="dxa" w:w="253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×3</w:t>
            </w:r>
          </w:p>
        </w:tc>
        <w:tc>
          <w:tcPr>
            <w:tcW w:type="dxa" w:w="18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通用机械结果</w:t>
            </w:r>
          </w:p>
        </w:tc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发条机器人 40%、泡泡小兵 20%、弹簧球球 20%、积木炮车 20%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11.4 拼装结果规则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第一次教学拼装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固定结果，SmallGear + WoodBody + BubbleCore -&gt; 泡泡小兵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常规拼装结果类型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半随机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玩具类型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由 FeatureSlot 权重决定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品质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由品质概率表决定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失败概率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不存在拼装失败；材料不足时不能开始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时机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玩家点击拼装后，Server 立即决定结果并写入数据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时机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收到 Server 结果后播放 3 秒拼装动画，再打开结果 UI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第一次教学拼装约束：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第一次拼装必须在 1-3 分钟内可完成。</w:t>
              <w:br/>
              <w:t>第一次拼装不进入随机结果池。</w:t>
              <w:br/>
              <w:t>第一次拼装固定产出泡泡小兵 T001，品质为良好。</w:t>
              <w:br/>
              <w:t>第一次拼装成功后，TutorialFlags.FirstAssemblyCompleted = true。</w:t>
              <w:br/>
              <w:t>第一次拼装完成率是 Demo 第一版最重要的市场代理指标。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11.5 品质概率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品质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拼装台初始概率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Boss 后高级入口提示概率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第一版实际开放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粗糙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45%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35%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良好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40%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45%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精巧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15%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18%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大师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2%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后只展示入口提示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奇迹</w:t>
            </w:r>
          </w:p>
        </w:tc>
        <w:tc>
          <w:tcPr>
            <w:tcW w:type="dxa" w:w="18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340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只显示锁定概念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第一版可实际获得粗糙、良好、精巧。大师和奇迹不进入第一版核心闭环。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11.6 品质倍率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品质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属性倍率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说明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粗糙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属性低，但可上阵、装配、升星、收藏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良好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标准成品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精巧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第一版最佳常规结果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大师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1.45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后入口展示，不作为第一版通关条件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奇迹</w:t>
            </w:r>
          </w:p>
        </w:tc>
        <w:tc>
          <w:tcPr>
            <w:tcW w:type="dxa" w:w="139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1.8</w:t>
            </w:r>
          </w:p>
        </w:tc>
        <w:tc>
          <w:tcPr>
            <w:tcW w:type="dxa" w:w="68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概念展示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11.7 重复玩具转碎片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品质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重复时获得 ToyFragments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粗糙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良好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精巧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大师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奇迹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第一次获得 ToyID：进入 Toys.Owned，并记录品质。</w:t>
              <w:br/>
              <w:t>再次获得同 ToyID：不创建第二个同名玩具，转成 ToyFragments。</w:t>
              <w:br/>
              <w:t>如果重复玩具品质高于已拥有品质，Server 可以把该 ToyID 的 Quality 提升到更高品质，并额外发放一半碎片。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11.8 拼装 UI 流程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打开拼装台</w:t>
              <w:br/>
              <w:t>-&gt; 显示资源数量</w:t>
              <w:br/>
              <w:t>-&gt; 玩家选择 BodySlot / DriveSlot / FeatureSlot</w:t>
              <w:br/>
              <w:t>-&gt; UI 显示预计结果权重和品质概率</w:t>
              <w:br/>
              <w:t>-&gt; 玩家点击“开始拼装”</w:t>
              <w:br/>
              <w:t>-&gt; Client 发送拼装意图</w:t>
              <w:br/>
              <w:t>-&gt; Server 校验材料并决定结果</w:t>
              <w:br/>
              <w:t>-&gt; Client 播放拼装动画</w:t>
              <w:br/>
              <w:t>-&gt; 打开 ToyResultUI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失败状态：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材料不足：按钮置灰并显示缺少资源。</w:t>
              <w:br/>
              <w:t>请求非法：Server 返回失败提示，UI 不扣材料。</w:t>
              <w:br/>
              <w:t>请求过快：Server 返回冷却提示。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12. 发条玩具规格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12.1 通用规则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上阵槽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装配槽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收藏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 ToyID 第一次获得后自动进入收藏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星级上限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星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初始星级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星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 星消耗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 10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星消耗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 25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玩具效果倍率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受品质倍率和 PermanentStats.ToyMultiplier 影响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校验拥有状态、槽位、升星消耗、效果计算</w:t>
            </w:r>
          </w:p>
        </w:tc>
      </w:tr>
      <w:tr>
        <w:tc>
          <w:tcPr>
            <w:tcW w:type="dxa" w:w="16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</w:t>
            </w:r>
          </w:p>
        </w:tc>
        <w:tc>
          <w:tcPr>
            <w:tcW w:type="dxa" w:w="77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跟随表现、技能 VFX、玩具列表显示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12.2 6 个发条玩具</w:t>
      </w:r>
    </w:p>
    <w:tbl>
      <w:tblPr>
        <w:tblStyle w:val="TableGrid"/>
        <w:tblW w:type="dxa" w:w="14816"/>
        <w:jc w:val="center"/>
        <w:tblLayout w:type="fixed"/>
        <w:tblLook w:firstColumn="1" w:firstRow="1" w:lastColumn="0" w:lastRow="0" w:noHBand="0" w:noVBand="1" w:val="04A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玩具 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定位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基础属性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攻击方式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冷却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作用范围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上阵效果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装配效果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升星效果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收藏效果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需要的表现资源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远程 / 控制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+8，平值攻击 +3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发射泡泡弹，命中造成 8 伤害并减速 20% 持续 1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2.0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自动攻击玩家当前目标；优先攻击玩家最近命中目标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玩家普攻附带 5% 玩具倍率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星：泡泡伤害 +2，减速时间 +0.2 秒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首次收藏：ToyMultiplier +1%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泡泡小兵模型、泡泡弹 VFX、泡泡破裂音效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弹簧球球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冲撞 / 速度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+10，平值攻击 +2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向目标滚动冲撞，直线伤害 12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2.4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对最近目标发起短距离冲撞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玩家移动速度显示加成 +3%，不改变二段跳规则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星：冲撞伤害 +2，冷却 -0.1 秒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首次收藏：PowerScore +2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弹簧球模型、滚动动画、弹簧音效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发条机器人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近战 / 输出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+12，平值攻击 +4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近战挥拳，单体伤害 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1.4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跟随玩家并攻击近距离目标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玩家最终攻击平值 +2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星：挥拳伤害 +2，ToyPower +2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首次收藏：Attack +1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机器人模型、挥拳动画、齿轮音效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积木炮车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炮台 / 远程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+14，平值攻击 +1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发射积木炮弹，半径 6 studs 范围伤害 16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3.0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定点跟随玩家，攻击远处目标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 3 次玩家普攻追加 5 点小爆炸伤害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星：炮弹伤害 +3，爆炸半径 +0.5 studs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首次收藏：PowerScore +3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炮车模型、炮弹 VFX、爆炸 VFX、炮击音效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拾取 / 辅助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+8，平值攻击 +1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释放磁力脉冲，半径 10 studs 造成 4 伤害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2.5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材料拾取半径 +10 studs，并对近处怪物脉冲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材料拾取半径 +6 studs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星：拾取半径 +1 studs，脉冲伤害 +1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首次收藏：SmallGear 掉落提示高亮，不改变掉落概率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磁铁小车模型、磁力圈 VFX、吸附音效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木马骑兵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移动 / 冲锋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ToyPower +13，平值攻击 +3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向目标冲锋，直线伤害 14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2.8 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 studs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周期性冲锋玩家当前目标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玩家普攻第 5 次触发 6 点冲锋追加伤害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每升 1 星：冲锋伤害 +2，作用范围 +1 studs</w:t>
            </w:r>
          </w:p>
        </w:tc>
        <w:tc>
          <w:tcPr>
            <w:tcW w:type="dxa" w:w="1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首次收藏：Health +5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木马骑兵模型、冲锋动画、马蹄音效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12.3 玩具成功 / 失败规则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行为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成功条件</w:t>
            </w:r>
          </w:p>
        </w:tc>
        <w:tc>
          <w:tcPr>
            <w:tcW w:type="dxa" w:w="2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失败条件</w:t>
            </w:r>
          </w:p>
        </w:tc>
        <w:tc>
          <w:tcPr>
            <w:tcW w:type="dxa" w:w="22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上阵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玩家拥有 ToyID，槽位可替换</w:t>
            </w:r>
          </w:p>
        </w:tc>
        <w:tc>
          <w:tcPr>
            <w:tcW w:type="dxa" w:w="2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未拥有、ToyID 非法、请求过快</w:t>
            </w:r>
          </w:p>
        </w:tc>
        <w:tc>
          <w:tcPr>
            <w:tcW w:type="dxa" w:w="22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玩具卡显示“已上阵”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装配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玩家拥有 ToyID，槽位可替换</w:t>
            </w:r>
          </w:p>
        </w:tc>
        <w:tc>
          <w:tcPr>
            <w:tcW w:type="dxa" w:w="2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未拥有、ToyID 非法、请求过快</w:t>
            </w:r>
          </w:p>
        </w:tc>
        <w:tc>
          <w:tcPr>
            <w:tcW w:type="dxa" w:w="22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玩具卡显示“已装配”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升星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 足够且未满 3 星</w:t>
            </w:r>
          </w:p>
        </w:tc>
        <w:tc>
          <w:tcPr>
            <w:tcW w:type="dxa" w:w="2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碎片不足、已满星</w:t>
            </w:r>
          </w:p>
        </w:tc>
        <w:tc>
          <w:tcPr>
            <w:tcW w:type="dxa" w:w="22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升星按钮显示消耗和成功提示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收藏</w:t>
            </w:r>
          </w:p>
        </w:tc>
        <w:tc>
          <w:tcPr>
            <w:tcW w:type="dxa" w:w="296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第一次获得 ToyID 自动收藏</w:t>
            </w:r>
          </w:p>
        </w:tc>
        <w:tc>
          <w:tcPr>
            <w:tcW w:type="dxa" w:w="2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无手动失败状态</w:t>
            </w:r>
          </w:p>
        </w:tc>
        <w:tc>
          <w:tcPr>
            <w:tcW w:type="dxa" w:w="22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收藏图标点亮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Demo 第一版玩具 AI 简化规则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第一版的上阵玩具是“跟随型辅助单位”，不是完整宠物系统。玩具不寻路打怪、不承受伤害、不参与怪物仇恨列表。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跟随与碰撞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跟随距离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玩具保持在玩家身后 4-7 studs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传送距离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玩具离玩家超过 35 studs，Client 将表现模型传送回玩家身后；Server 不把该传送当作位移能力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卡住处理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玩具表现模型 2 秒内位置变化低于 1 stud 且离玩家超过 12 studs，Client 重新放置到玩家身后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是否阻挡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玩具模型 CanCollide = false，不阻挡玩家、怪物、弹体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多玩家玩具碰撞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多个玩家的玩具互相不碰撞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是否有生命值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第一版玩具没有 Health，不会死亡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是否被怪物攻击</w:t>
            </w:r>
          </w:p>
        </w:tc>
        <w:tc>
          <w:tcPr>
            <w:tcW w:type="dxa" w:w="75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怪物不攻击玩具，怪物只攻击玩家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目标选择与攻击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目标选择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优先攻击玩家最近 3 秒内有效命中的怪物；没有该目标时选择玩家 24 studs 内最近且存活的怪物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攻击触发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在玩家拥有 DeployedToyId 时触发玩具攻击逻辑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攻击冷却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按 ToyConfig 中的冷却计时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责任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根据 Server 结果播放玩具朝向、攻击动画、弹体、命中特效和音频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伤害归属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玩具伤害归属到玩具主人，用于参与资格和掉落资格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攻击失败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目标死亡、距离超出、冷却未完成时 Server 不触发伤害，Client 不播放命中特效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真实数值与表现边界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玩具效果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第一版真实数值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第一版表现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泡泡小兵伤害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扣怪物 Health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泡泡弹飞行和破裂由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泡泡减速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给怪物移动速度减益 1 秒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怪物脚下泡泡 VFX 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弹簧球球冲撞伤害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按直线范围判定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滚动轨迹由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发条机器人近战伤害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按近战距离判定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挥拳动画由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积木炮车范围伤害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按半径判定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炮弹和爆炸 VFX 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磁铁小车拾取半径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在拾取检测中读取半径加成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磁力圈 VFX 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木马骑兵冲锋伤害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真实，Server 按直线范围判定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冲锋拖尾由 Client 播放</w:t>
            </w:r>
          </w:p>
        </w:tc>
      </w:tr>
      <w:tr>
        <w:tc>
          <w:tcPr>
            <w:tcW w:type="dxa" w:w="15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收藏图标高亮</w:t>
            </w:r>
          </w:p>
        </w:tc>
        <w:tc>
          <w:tcPr>
            <w:tcW w:type="dxa" w:w="40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不改变掉落概率</w:t>
            </w:r>
          </w:p>
        </w:tc>
        <w:tc>
          <w:tcPr>
            <w:tcW w:type="dxa" w:w="384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表现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磁铁小车规则：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默认拾取半径 = 8 studs。</w:t>
              <w:br/>
              <w:t>磁铁小车上阵时，Server 使用拾取半径 18 studs。</w:t>
              <w:br/>
              <w:t>磁铁小车装配时，Server 使用拾取半径 14 studs。</w:t>
              <w:br/>
              <w:t>同一玩家同时满足上阵和装配磁铁效果时，拾取半径上限为 20 studs。</w:t>
              <w:br/>
              <w:t>磁铁小车的拾取扩大是真实 Server 判定，不是单纯提示表现。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13. 当前区域二段跳装置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13.1 定位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区域能力道具。</w:t>
              <w:br/>
              <w:t>不是永久全局能力。</w:t>
              <w:br/>
              <w:t>不是随机装备。</w:t>
              <w:br/>
              <w:t>不是指定玩具能力。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13.2 解锁条件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二段跳装置通过发条重启解锁。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Level 20</w:t>
              <w:br/>
              <w:t>+ UpgradeLevel 5</w:t>
              <w:br/>
              <w:t>+ PowerScore 100</w:t>
              <w:br/>
              <w:t>+ 拥有至少 1 个发条玩具</w:t>
              <w:br/>
              <w:t>+ TutorialCompleted true</w:t>
              <w:br/>
              <w:t>-&gt; 发条重启</w:t>
              <w:br/>
              <w:t>-&gt; AreaAbilities.ToyboxWorkshop_DoubleJump = true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13.3 使用规则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生效区域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玩具箱开发区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离开区域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能力不在下一区域自动生效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死亡后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session、当前区域内仍然保留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空中再次按 Jump；移动端再次点击跳跃按钮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二段跳高度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额外向上速度 50，向前速度保持当前移动方向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冷却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落地后重置，每次离地最多使用 1 次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只校验能力是否解锁和区域是否有效；具体跳跃手感由 Client 表现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反作弊边界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可拒绝未解锁玩家进入 Boss 区开始点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13.4 Boss 高台门槛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Boss 区入口位于普通跳跃不可达的纸箱上层。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</w:tr>
      <w:t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普通跳跃可达高度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studs</w:t>
            </w:r>
          </w:p>
        </w:tc>
      </w:tr>
      <w:t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二段跳后稳定可达高度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 studs</w:t>
            </w:r>
          </w:p>
        </w:tc>
      </w:tr>
      <w:t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高台高度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 studs</w:t>
            </w:r>
          </w:p>
        </w:tc>
      </w:tr>
      <w:t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起跳点到落点水平距离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studs</w:t>
            </w:r>
          </w:p>
        </w:tc>
      </w:tr>
      <w:tr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落点容错宽度</w:t>
            </w:r>
          </w:p>
        </w:tc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studs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玩家前期可以看到 Boss 区发光入口，但不能到达。解锁二段跳后，玩家能通过动作能力自然到达，不需要传统战力传送门。</w:t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14. Boss 区和区域解锁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14.1 进入 Boss 区条件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位置条件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玩家到达纸箱上层 Boss 区入口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AreaAbilities.ToyboxWorkshop_DoubleJump = true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推荐条件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 &gt;= 100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与发光发条门交互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Server 开始 Boss 战时再次校验能力状态和玩家 session。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14.2 Boss 区位置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能力门槛区上方的纸箱高台。</w:t>
              <w:br/>
              <w:t>入口从普通怪区远处可见。</w:t>
              <w:br/>
              <w:t>高台前放置弹簧图标和发条门，提示需要区域能力。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14.3 Boss 胜利和失败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规则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胜利条件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Health &lt;= 0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失败条件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玩家死亡或离开 Boss 区 10 秒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失败处理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玩家回到 Boss 区入口，Boss 清场，30 秒后可重试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胜利奖励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 1、Exp 120、SmallGear 10、ToyFragments 10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首通标记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AreaUnlocks.ToyboxWorkshop_NextGate = true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14.4 Boss 首通 / 重复奖励规则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685"/>
        <w:gridCol w:w="1685"/>
        <w:gridCol w:w="1685"/>
        <w:gridCol w:w="1685"/>
        <w:gridCol w:w="1685"/>
      </w:tblGrid>
      <w:tr>
        <w:trPr>
          <w:tblHeader/>
        </w:trP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奖励类型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首通奖励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重复奖励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是否每个玩家独立结算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是否需要参与资格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是否写入 AreaUnlocks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ToyboxWorkshop_NextGate = true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 true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+120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+60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c>
          <w:tcPr>
            <w:tcW w:type="dxa" w:w="14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BossRewardUI</w:t>
            </w:r>
          </w:p>
        </w:tc>
        <w:tc>
          <w:tcPr>
            <w:tcW w:type="dxa" w:w="246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显示首通奖励和入口开启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显示重复挑战奖励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181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参与资格：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Boss 死亡前 60 秒内对 Boss 造成至少 5% 最大生命伤害。</w:t>
              <w:br/>
              <w:t>或 Boss 死亡时位于 Boss 区内，且至少对 Boss 造成 1 次有效伤害。</w:t>
              <w:br/>
              <w:t>玩具造成的伤害归属到玩具主人。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首通和重复挑战规则：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ClockworkCore 每个玩家当前 session 只给 1 次。</w:t>
              <w:br/>
              <w:t>Demo 第一版 ClockworkCore 不会被消耗；它是解锁入口的钥匙型材料。</w:t>
              <w:br/>
              <w:t>AreaUnlocks.ToyboxWorkshop_NextGate 写入 true 后保持 true，不因重复挑战或死亡关闭。</w:t>
              <w:br/>
              <w:t>重复挑战 Boss 时，BossRewardUI 显示“首通奖励已领取，本次可获得重复奖励”。</w:t>
              <w:br/>
              <w:t>多人共同击败 Boss 时，每个满足参与资格的玩家独立结算奖励。</w:t>
              <w:br/>
              <w:t>玩家中途死亡后，如果 Boss 死亡时该玩家不在 Boss 区内，则不获得本次奖励。</w:t>
              <w:br/>
              <w:t>玩家离开 Boss 区超过 10 秒，Server 从本轮参与列表移除该玩家。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失败提示：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场景</w:t>
            </w:r>
          </w:p>
        </w:tc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 提示</w:t>
            </w:r>
          </w:p>
        </w:tc>
        <w:tc>
          <w:tcPr>
            <w:tcW w:type="dxa" w:w="3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Server 结果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未满足参与资格</w:t>
            </w:r>
          </w:p>
        </w:tc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本次参与不足，没有获得奖励</w:t>
            </w:r>
          </w:p>
        </w:tc>
        <w:tc>
          <w:tcPr>
            <w:tcW w:type="dxa" w:w="3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不发奖励，不写 AreaUnlocks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已领取首通</w:t>
            </w:r>
          </w:p>
        </w:tc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首通奖励已经领取，本次发放重复奖励</w:t>
            </w:r>
          </w:p>
        </w:tc>
        <w:tc>
          <w:tcPr>
            <w:tcW w:type="dxa" w:w="3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不再发 ClockworkCore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未准备好</w:t>
            </w:r>
          </w:p>
        </w:tc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还没准备好，请稍等</w:t>
            </w:r>
          </w:p>
        </w:tc>
        <w:tc>
          <w:tcPr>
            <w:tcW w:type="dxa" w:w="3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 BOSS_NOT_READY</w:t>
            </w:r>
          </w:p>
        </w:tc>
      </w:tr>
      <w:tr>
        <w:tc>
          <w:tcPr>
            <w:tcW w:type="dxa" w:w="188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区域未解锁</w:t>
            </w:r>
          </w:p>
        </w:tc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先完成发条重启并到达入口</w:t>
            </w:r>
          </w:p>
        </w:tc>
        <w:tc>
          <w:tcPr>
            <w:tcW w:type="dxa" w:w="3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 AREA_LOCKED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14.5 ClockworkCore 用途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Demo 第一版状态</w:t>
            </w:r>
          </w:p>
        </w:tc>
      </w:tr>
      <w:tr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解锁下一区域入口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必须实现</w:t>
            </w:r>
          </w:p>
        </w:tc>
      </w:tr>
      <w:tr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高级拼装入口提示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只展示入口和锁定说明</w:t>
            </w:r>
          </w:p>
        </w:tc>
      </w:tr>
      <w:tr>
        <w:tc>
          <w:tcPr>
            <w:tcW w:type="dxa" w:w="41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高级品质概率</w:t>
            </w:r>
          </w:p>
        </w:tc>
        <w:tc>
          <w:tcPr>
            <w:tcW w:type="dxa" w:w="52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不作为第一版通关条件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14.6 下一区域入口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Boss 被击败后：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Server 写入 AreaUnlocks.ToyboxWorkshop_NextGate = true</w:t>
              <w:br/>
              <w:t>Client 播放下一区域入口打开动画</w:t>
              <w:br/>
              <w:t>UI 显示“下一区域入口已开启”</w:t>
              <w:br/>
              <w:t>入口可进入一个展示平台，显示下一区域名称和未开放提示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15. 地图结构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15.1 区域表</w:t>
      </w:r>
    </w:p>
    <w:tbl>
      <w:tblPr>
        <w:tblStyle w:val="TableGrid"/>
        <w:tblW w:type="dxa" w:w="9685"/>
        <w:jc w:val="center"/>
        <w:tblLayout w:type="fixed"/>
        <w:tblLook w:firstColumn="1" w:firstRow="1" w:lastColumn="0" w:lastRow="0" w:noHBand="0" w:noVBand="1" w:val="04A0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区域名称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玩家目的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包含对象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怪物类型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掉落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解锁条件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通向哪里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进入游戏、理解目标、复活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出生点、训练积木兵、引导牌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M001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4、SmallGear 1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默认开放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普通怪区、强化 / 拼装区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获得 SmallGear、WoodBody、基础 Exp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普通刷新点、拾取路线、材料提示牌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M002、M003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SmallGear、WoodBody、Exp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默认开放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精英怪区、工坊区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获得 Spring、BubbleCore、MagnetSheet、ToyFragments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精英刷新点、材料箱、危险提示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E001、E002、E003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Spring、BubbleCore、MagnetSheet、ToyFragments、Exp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建议 Level 8 后进入，不硬锁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工坊区、能力门槛区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 / 拼装区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强化、拼装、升星、属性点分配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强化台、拼装台、发条重启台、玩具展示架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无直接掉落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默认开放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出生点、普通怪区、精英怪区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能力门槛区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看见 Boss 入口，理解需要二段跳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纸箱高台、断层、弹簧图标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默认可看见，未解锁二段跳无法到达高台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挑战旧玩具守卫 Boss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发条门、Boss 场地、奖励宝箱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B001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ClockworkCore、Exp、SmallGear、ToyFragments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二段跳装置解锁后可到达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展示通关结果和未来目标</w:t>
            </w:r>
          </w:p>
        </w:tc>
        <w:tc>
          <w:tcPr>
            <w:tcW w:type="dxa" w:w="14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发光传送门、锁定提示牌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20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32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首通后开放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展示平台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15.2 地图尺寸建议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区域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目标尺寸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 × 40 studs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普通怪区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80 × 80 studs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精英怪区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70 × 70 studs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工坊区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 × 50 studs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能力门槛区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 × 60 studs，高台可见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  <w:tc>
          <w:tcPr>
            <w:tcW w:type="dxa" w:w="707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70 × 70 studs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Map Dimension Contract / 地图关键尺寸合同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本章用于 Studio 灰盒搭建。尺寸以 studs 为单位，先保证玩法可达性，再替换美术模型。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跳跃与高台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说明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普通跳跃可达高度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未解锁二段跳的玩家稳定可达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二段跳后可达高度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解锁 ToyboxWorkshop_DoubleJump 后稳定可达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高台高度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普通跳跃不可达，二段跳可达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起跳点到落点水平距离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玩家从断桥边缘到纸箱高台边缘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容错宽度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落点平台横向宽度，降低移动端失误</w:t>
            </w:r>
          </w:p>
        </w:tc>
      </w:tr>
      <w:tr>
        <w:tc>
          <w:tcPr>
            <w:tcW w:type="dxa" w:w="235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起跳提示区长度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58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断桥前留出助跑和教学提示空间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Boss 区边界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数值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说明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区尺寸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70 × 70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正方形灰盒区域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战有效半径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 Boss 场地中心为圆心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离场缓冲距离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超出有效半径 8 studs 开始计离场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离场失败时间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连续离场 10 秒，本轮 Boss 战失败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区入口交互范围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玩家到发条门 12 studs 内可调用 Boss.Start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初始位置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场地中心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坐标由 Studio 放置点提供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玩家入场点</w:t>
            </w:r>
          </w:p>
        </w:tc>
        <w:tc>
          <w:tcPr>
            <w:tcW w:type="dxa" w:w="231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发条门内侧 8 studs</w:t>
            </w:r>
          </w:p>
        </w:tc>
        <w:tc>
          <w:tcPr>
            <w:tcW w:type="dxa" w:w="49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Boss.Start 成功后不强制传送，只显示入场提示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纸箱高台和断桥位置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对象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位置关系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断桥起点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能力门槛区地面，朝向 Boss 高台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弹簧提示图标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断桥起点右侧 4 studs，高度 3 studs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纸箱高台落点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断桥前方 12 studs，高度 14 studs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发条门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高台落点后方 10 studs，交互半径 12 studs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区中心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发条门后方 28 studs</w:t>
            </w:r>
          </w:p>
        </w:tc>
      </w:tr>
      <w:tr>
        <w:tc>
          <w:tcPr>
            <w:tcW w:type="dxa" w:w="209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</w:t>
            </w:r>
          </w:p>
        </w:tc>
        <w:tc>
          <w:tcPr>
            <w:tcW w:type="dxa" w:w="7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区背面边缘外 12 studs，Boss 首通后发光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验收方式：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未解锁二段跳时，玩家不能从断桥到达 Boss 高台。</w:t>
              <w:br/>
              <w:t>解锁二段跳后，玩家在移动端连续 3 次测试中至少 2 次能到达 Boss 高台。</w:t>
              <w:br/>
              <w:t>玩家站在发条门 12 studs 内，Boss.Start 可以成功。</w:t>
              <w:br/>
              <w:t>玩家离开 Boss 战有效半径并持续 10 秒，Boss 战失败。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16. UI 页面清单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详细体验规则见：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docs/ui/UX_SPEC.md</w:t>
              <w:br/>
              <w:t>docs/ui/SCREEN_LIST.md</w:t>
              <w:br/>
              <w:t>docs/ui/UI_ASSET_WORKFLOW.md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 UI 原则：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首屏不弹复杂菜单。</w:t>
              <w:br/>
              <w:t>第一次拼装前，UI 只做轻量引导和资源反馈。</w:t>
              <w:br/>
              <w:t>三槽拼装必须同时可见。</w:t>
              <w:br/>
              <w:t>ToyResultUI 必须让玩家认出泡泡小兵，并理解下一步是上阵。</w:t>
              <w:br/>
              <w:t>所有资源、成长、玩具和战力数字都来自 Server 快照。</w:t>
            </w:r>
          </w:p>
        </w:tc>
      </w:tr>
    </w:tbl>
    <w:p>
      <w:pPr>
        <w:spacing w:before="0" w:after="20" w:line="269" w:lineRule="auto"/>
      </w:pPr>
    </w:p>
    <w:tbl>
      <w:tblPr>
        <w:tblStyle w:val="TableGrid"/>
        <w:tblW w:type="dxa" w:w="9542"/>
        <w:jc w:val="center"/>
        <w:tblLayout w:type="fixed"/>
        <w:tblLook w:firstColumn="1" w:firstRow="1" w:lastColumn="0" w:lastRow="0" w:noHBand="0" w:noVBand="1" w:val="04A0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打开方式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显示字段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按钮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成功状态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关闭方式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资源显示 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SmallGear、WoodBody、Spring、BubbleCore、MagnetSheet、ClockworkCore、ToyFragments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数字随 Server 同步刷新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session 缺失时显示 0 并提示重试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常驻，不关闭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生命显示 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Health / 最大 Health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受伤时血条减少，复活后回满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 &lt;= 0 显示死亡状态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常驻，不关闭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等级 / 经验 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Level、Exp、ExpToNext、PowerScore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升级时播放升级闪光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 时显示“可发条重启”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常驻，不关闭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靠近强化台交互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UpgradeLevel、下一级消耗、当前 SmallGear、攻击加成、PowerScore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强化成功、等级和战力刷新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不足、已满级、请求过快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关闭按钮、离开交互范围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靠近拼装台交互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三个材料槽、资源数量、结果权重、品质概率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选择材料、开始拼装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播放拼装动画并打开结果 UI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材料不足、参数非法、请求过快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关闭按钮、离开交互范围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玩具结果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拼装完成自动打开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ToyID、名称、品质、星级、属性、是否重复、碎片数量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上阵、装配、查看玩具箱、关闭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按钮执行后 ToyList 状态刷新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未拥有、槽位请求失败、Server 拒绝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玩具列表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玩具按钮或结果 UI 打开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已拥有玩具、品质、星级、上阵状态、装配状态、收藏状态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上阵、装配、升星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状态刷新、碎片扣除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碎片不足、未拥有、已满星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属性点分配 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发条重启台或 HUD 属性按钮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Unspent、Attack、Health、ToyMultiplier、每点效果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+Attack、+Health、+ToyMultiplier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分配成功并刷新战力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点数不足、请求过快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二段跳解锁提示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发条重启成功后自动显示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能力名称、当前区域生效、按键说明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知道了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能力图标亮起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无失败状态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点击知道了或 5 秒后淡出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奖励提示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胜利后自动显示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ClockworkCore、Exp、SmallGear、ToyFragments、入口解锁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前往入口、关闭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下一区域入口图标亮起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奖励已领取时显示重复奖励规则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 / 复活提示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 &lt;= 0 自动显示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复活倒计时、保留资产说明</w:t>
            </w:r>
          </w:p>
        </w:tc>
        <w:tc>
          <w:tcPr>
            <w:tcW w:type="dxa" w:w="1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秒后回出生点</w:t>
            </w:r>
          </w:p>
        </w:tc>
        <w:tc>
          <w:tcPr>
            <w:tcW w:type="dxa" w:w="14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session 缺失时提示重新进入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自动关闭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视觉布局优先在 Roblox Studio 制作模板。Lua 只负责运行时显示、隐藏、clone、绑定按钮和刷新数据。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正式 UI 进入实现前，应先对照 </w:t>
      </w:r>
      <w:r>
        <w:rPr>
          <w:rFonts w:ascii="Consolas" w:hAnsi="Consolas" w:eastAsia="Consolas"/>
          <w:color w:val="1C4B75"/>
          <w:sz w:val="21"/>
        </w:rPr>
        <w:t>docs/ui/SCREEN_LIST.md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确认优先级和首轮验收。</w:t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UI Template Contract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Studio 负责创建模板节点，Lua 负责绑定按钮、刷新 Server 快照字段、clone 列表项和显示失败提示。节点命名必须稳定，后续 GUI 快照和 UIController 以本表为准。</w:t>
      </w:r>
    </w:p>
    <w:tbl>
      <w:tblPr>
        <w:tblStyle w:val="TableGrid"/>
        <w:tblW w:type="dxa" w:w="13464"/>
        <w:jc w:val="center"/>
        <w:tblLayout w:type="fixed"/>
        <w:tblLook w:firstColumn="1" w:firstRow="1" w:lastColumn="0" w:lastRow="0" w:noHBand="0" w:noVBand="1" w:val="04A0"/>
      </w:tblPr>
      <w:tblGrid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ScreenGui 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主 Frame 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关键 TextLabel 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Button 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列表模板名称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Studio 制作节点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运行时 clone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Server 快照刷新字段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触发 Remote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失败提示节点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RootFrame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ToyButton、StatButton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RootFrame、TopBar、LeftPanel、ToastLayer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ToastItem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ResourcesSnapshot、ProgressionSnapshot、ToySnapshot、CollectionSnapshot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Resource.GetSnapshot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ToastLayer.ErrorText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ResourceBarFrame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SmallGearText、WoodBodyText、SpringText、BubbleCoreText、MagnetSheetText、ClockworkCoreText、ToyFragmentsText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ResourceIconTemplate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ResourceBarFrame、各资源图标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ResourceIconTemplate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Resource.GetSnapshot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ToastLayer.ErrorText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HealthBarFrame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HealthBarFrame、FillBar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Health、MaxHealth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Combat.Attack 后由状态同步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ToastLayer.ErrorText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LevelExpBar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LevelExpFrame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LevelText、ExpText、PowerScoreText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LevelExpFrame、ExpFillBar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Level、Exp、ExpToNext、PowerScore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Resource.GetSnapshot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ToastLayer.ErrorText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UpgradeBenchUI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UpgradeBenchGui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UpgradeLevelText、CostText、AttackBonusText、PowerScoreText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ApplyAttackButton、CloseButton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RequirementRowTemplate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UpgradeFrame、RequirementList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RequirementRowTemplate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UpgradeSnapshot、ResourcesSnapshot、PowerScore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Upgrade.ApplyAttack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AssemblyBenchUI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AssemblyBenchGui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BodySlotText、DriveSlotText、FeatureSlotText、ChanceText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SelectBodyButton、SelectDriveButton、SelectFeatureButton、AssembleButton、CloseButton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MaterialOptionTemplate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AssemblyFrame、SlotPanel、ChancePanel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MaterialOptionTemplate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ResourcesSnapshot、ToyAssemblyConfig 展示字段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ToyAssembly.Assemble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ToyResultUI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ToyResultGui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ResultFrame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ToyNameText、QualityText、StarText、EffectText、DuplicateText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DeployButton、EquipButton、OpenToyListButton、CloseButton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ResultFrame、ToyPreviewViewport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ToyAssemblyResult、ToySnapshot、CollectionSnapshot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ToyLoadout.Deploy、ToyLoadout.Equip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ResultFrame.ErrorText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ToyListUI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ToyListGui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ToyListFrame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TitleText、FragmentsText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ToyCardTemplate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ToyListFrame、ToyScroll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ToyCardTemplate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ToySnapshot、CollectionSnapshot、ResourcesSnapshot.ToyFragments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ToyLoadout.Deploy、ToyLoadout.Equip、ToyLoadout.UpgradeStar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ToyListFrame.ErrorText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StatPointUI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StatPointGui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StatPointFrame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UnspentText、AttackText、HealthText、ToyMultiplierText、PowerScoreText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AddAttackButton、AddHealthButton、AddToyMultiplierButton、CloseButton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StatPointFrame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PermanentStatsSnapshot、PowerScore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Progression.AssignPoint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StatPointFrame.ErrorText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DoubleJumpUnlockToast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DoubleJumpToastFrame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AbilityNameText、InstructionText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ConfirmButton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DoubleJumpToastFrame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AreaAbilitySnapshot.ToyboxWorkshop_DoubleJump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AreaAbility.GetState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ToastLayer.ErrorText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RewardTitleText、ClockworkCoreText、ExpText、SmallGearText、ToyFragmentsText、GateText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GoToGateButton、CloseButton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RewardRowTemplate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RewardRowTemplate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BossRewardState、AreaUnlockSnapshot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Boss.GetState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BossRewardFrame.ErrorText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DeathRespawnUI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DeathRespawnGui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RespawnFrame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CountdownText、KeepItemsText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RespawnFrame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Health、RespawnTime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无直接 Remote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RespawnFrame.ErrorText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UI 节点验收：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每个 ScreenGui 在 Studio 中存在，且主 Frame 命名与本表一致。</w:t>
              <w:br/>
              <w:t>所有 Button 都由 UIController 绑定，不在 Studio 脚本内写业务逻辑。</w:t>
              <w:br/>
              <w:t>所有资源、成长、玩具、Boss 奖励数字都来自 Server 快照。</w:t>
              <w:br/>
              <w:t>失败提示统一写入对应 ErrorText，不用弹出 Roblox 默认错误框。</w:t>
              <w:br/>
              <w:t>列表项只 clone 本表列出的 Template，不在运行时新建未知结构。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17. 资产清单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资产详细规格见：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docs/art/CHARACTER_MODEL_BRIEF.md</w:t>
              <w:br/>
              <w:t>docs/art/TOY_STYLE_GUIDE.md</w:t>
              <w:br/>
              <w:t>docs/art/ASSET_REQUIREMENTS.md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17.0 美术方向和模型合同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第一版美术目标：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像玩具箱、积木、发条和手作拼装。</w:t>
              <w:br/>
              <w:t>第一眼看懂“怪物爆零件，零件拼玩具，玩具帮我打怪”。</w:t>
              <w:br/>
              <w:t>不要做成普通宠物模拟器、写实战斗或复杂 RPG 面板。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P0 视觉资产：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32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原因</w:t>
            </w:r>
          </w:p>
        </w:tc>
        <w:tc>
          <w:tcPr>
            <w:tcW w:type="dxa" w:w="2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最低要求</w:t>
            </w:r>
          </w:p>
        </w:tc>
      </w:tr>
      <w:tr>
        <w:tc>
          <w:tcPr>
            <w:tcW w:type="dxa" w:w="3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发条拼装台</w:t>
            </w:r>
          </w:p>
        </w:tc>
        <w:tc>
          <w:tcPr>
            <w:tcW w:type="dxa" w:w="32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 3 Seconds Hook 中心</w:t>
            </w:r>
          </w:p>
        </w:tc>
        <w:tc>
          <w:tcPr>
            <w:tcW w:type="dxa" w:w="2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能看见三个材料槽和喷出玩具的位置</w:t>
            </w:r>
          </w:p>
        </w:tc>
      </w:tr>
      <w:tr>
        <w:tc>
          <w:tcPr>
            <w:tcW w:type="dxa" w:w="3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 T001</w:t>
            </w:r>
          </w:p>
        </w:tc>
        <w:tc>
          <w:tcPr>
            <w:tcW w:type="dxa" w:w="32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第一只玩具和截图主角</w:t>
            </w:r>
          </w:p>
        </w:tc>
        <w:tc>
          <w:tcPr>
            <w:tcW w:type="dxa" w:w="2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有泡泡喷口、发条特征和清楚轮廓</w:t>
            </w:r>
          </w:p>
        </w:tc>
      </w:tr>
      <w:tr>
        <w:tc>
          <w:tcPr>
            <w:tcW w:type="dxa" w:w="3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训练积木兵</w:t>
            </w:r>
          </w:p>
        </w:tc>
        <w:tc>
          <w:tcPr>
            <w:tcW w:type="dxa" w:w="32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第一轮掉落来源</w:t>
            </w:r>
          </w:p>
        </w:tc>
        <w:tc>
          <w:tcPr>
            <w:tcW w:type="dxa" w:w="2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死亡时能联想到爆零件</w:t>
            </w:r>
          </w:p>
        </w:tc>
      </w:tr>
      <w:tr>
        <w:tc>
          <w:tcPr>
            <w:tcW w:type="dxa" w:w="394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/ WoodBody / BubbleCore 掉落物</w:t>
            </w:r>
          </w:p>
        </w:tc>
        <w:tc>
          <w:tcPr>
            <w:tcW w:type="dxa" w:w="32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连接打怪和拼装</w:t>
            </w:r>
          </w:p>
        </w:tc>
        <w:tc>
          <w:tcPr>
            <w:tcW w:type="dxa" w:w="2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小尺寸也能区分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玩家角色第一版可以使用默认 Roblox Avatar。自定义玩家模型不是 Demo 第一版阻塞项。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P0 占位资产最低需要是可识别占位，不允许只用无意义方块代替。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17.1 地图组件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数量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巨型玩具箱地面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套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主区域底板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彩色积木平台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20-40 块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出生点、普通怪区、跳台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纸箱高台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套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能力门槛区和 Boss 入口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断开积木桥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套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二段跳门槛表现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发光下一区域入口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 个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后打开</w:t>
            </w:r>
          </w:p>
        </w:tc>
      </w:tr>
      <w:tr>
        <w:tc>
          <w:tcPr>
            <w:tcW w:type="dxa" w:w="26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引导牌 / 箭头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6-10 个</w:t>
            </w:r>
          </w:p>
        </w:tc>
        <w:tc>
          <w:tcPr>
            <w:tcW w:type="dxa" w:w="45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新手路线指引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17.2 怪物模型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数量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出生点训练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捣蛋积木兵模型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普通怪变体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 来源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泡泡积木兵模型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BubbleCore 来源</w:t>
            </w:r>
          </w:p>
        </w:tc>
      </w:tr>
      <w:tr>
        <w:tc>
          <w:tcPr>
            <w:tcW w:type="dxa" w:w="38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旧玩具守卫 Boss 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3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 Boss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17.3 发条玩具模型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数量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T001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弹簧球球模型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T002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发条机器人模型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T003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积木炮车模型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T004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T005</w:t>
            </w:r>
          </w:p>
        </w:tc>
      </w:tr>
      <w:tr>
        <w:tc>
          <w:tcPr>
            <w:tcW w:type="dxa" w:w="507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木马骑兵模型</w:t>
            </w:r>
          </w:p>
        </w:tc>
        <w:tc>
          <w:tcPr>
            <w:tcW w:type="dxa" w:w="145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9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T006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17.4 工坊模型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数量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UpgradeBench</w:t>
            </w:r>
          </w:p>
        </w:tc>
      </w:tr>
      <w:t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发条拼装台模型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AssemblyBench</w:t>
            </w:r>
          </w:p>
        </w:tc>
      </w:tr>
      <w:t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发条重启台模型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RebootBench</w:t>
            </w:r>
          </w:p>
        </w:tc>
      </w:tr>
      <w:t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玩具展示架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玩具箱收藏视觉</w:t>
            </w:r>
          </w:p>
        </w:tc>
      </w:tr>
      <w:tr>
        <w:tc>
          <w:tcPr>
            <w:tcW w:type="dxa" w:w="397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弹簧核心 / 二段跳装置模型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22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能力解锁表现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17.5 图标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资产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HUD、掉落提示、强化台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WoodBody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HUD、拼装台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Spring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HUD、拼装台、二段跳提示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BubbleCore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HUD、拼装台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MagnetSheet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HUD、拼装台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ClockworkCore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奖励、区域入口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玩具升星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个玩具头像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ToyResultUI、ToyListUI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PowerScore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HUD、重启台</w:t>
            </w:r>
          </w:p>
        </w:tc>
      </w:tr>
      <w:tr>
        <w:tc>
          <w:tcPr>
            <w:tcW w:type="dxa" w:w="482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PermanentStatPoints 图标</w:t>
            </w:r>
          </w:p>
        </w:tc>
        <w:tc>
          <w:tcPr>
            <w:tcW w:type="dxa" w:w="460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属性点分配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17.6 动画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动画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玩家木剑挥砍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普攻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玩家受击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受伤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 / 复活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死亡流程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普通怪移动 / 攻击 / 受击 / 死亡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怪物 AI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精英怪移动 / 攻击 / 受击 / 死亡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 AI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待机 / 挥击 / 抛射 / 震地 / 死亡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战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 个玩具待机 / 跟随 / 攻击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玩具上阵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拼装台启动 / 揭示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拼装流程</w:t>
            </w:r>
          </w:p>
        </w:tc>
      </w:tr>
      <w:tr>
        <w:tc>
          <w:tcPr>
            <w:tcW w:type="dxa" w:w="77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发条重启台启动</w:t>
            </w:r>
          </w:p>
        </w:tc>
        <w:tc>
          <w:tcPr>
            <w:tcW w:type="dxa" w:w="171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重启流程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17.7 VFX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VFX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木剑命中火花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普攻命中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零件掉落光点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掉落表现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升级光效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提升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强化成功齿轮光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 成功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拼装机器旋转光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 动画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玩具揭示光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ToyResult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泡泡弹 / 泡泡破裂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泡泡小兵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弹簧冲撞线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弹簧球球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磁力圈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磁铁小车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技能预警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技能区域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二段跳弹簧气流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</w:t>
            </w:r>
          </w:p>
        </w:tc>
      </w:tr>
      <w:tr>
        <w:tc>
          <w:tcPr>
            <w:tcW w:type="dxa" w:w="44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下一区域入口打开光</w:t>
            </w:r>
          </w:p>
        </w:tc>
        <w:tc>
          <w:tcPr>
            <w:tcW w:type="dxa" w:w="494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奖励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17.8 音频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音频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用途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木剑挥砍音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普攻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命中音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受击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零件拾取音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点击音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按钮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强化成功音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强化台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拼装启动音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拼装台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玩具揭示音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拼装结果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升级音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提升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Reboot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二段跳弹簧音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入场音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战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战背景音乐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玩具箱开发区背景音乐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主区域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18. 存档策略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18.1 Demo 第一版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Demo 第一版不接真实 ProfileStore。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数据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存储方式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退出后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Toys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AreaUnlocks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AreaAbilities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Collection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  <w:tr>
        <w:tc>
          <w:tcPr>
            <w:tcW w:type="dxa" w:w="338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PermanentStats</w:t>
            </w:r>
          </w:p>
        </w:tc>
        <w:tc>
          <w:tcPr>
            <w:tcW w:type="dxa" w:w="482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 内存 session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丢失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退出后丢失不是 bug。当前目标是验证：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Client -&gt; Server -&gt; DataService -&gt; Server -&gt; Client -&gt; UI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18.2 未来 ProfileStore 字段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正式版接入 ProfileStore 时至少保存：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ProfileData = {</w:t>
              <w:br/>
              <w:tab/>
              <w:t>Resources = {</w:t>
              <w:br/>
              <w:tab/>
              <w:tab/>
              <w:t>SmallGear = 0,</w:t>
              <w:br/>
              <w:tab/>
              <w:tab/>
              <w:t>WoodBody = 0,</w:t>
              <w:br/>
              <w:tab/>
              <w:tab/>
              <w:t>Spring = 0,</w:t>
              <w:br/>
              <w:tab/>
              <w:tab/>
              <w:t>BubbleCore = 0,</w:t>
              <w:br/>
              <w:tab/>
              <w:tab/>
              <w:t>MagnetSheet = 0,</w:t>
              <w:br/>
              <w:tab/>
              <w:tab/>
              <w:t>ClockworkCore = 0,</w:t>
              <w:br/>
              <w:tab/>
              <w:tab/>
              <w:t>ToyFragments = 0,</w:t>
              <w:br/>
              <w:tab/>
              <w:t>},</w:t>
              <w:br/>
              <w:br/>
              <w:tab/>
              <w:t>Toys = {</w:t>
              <w:br/>
              <w:tab/>
              <w:tab/>
              <w:t>Owned = {},</w:t>
              <w:br/>
              <w:tab/>
              <w:tab/>
              <w:t>Stars = {},</w:t>
              <w:br/>
              <w:tab/>
              <w:tab/>
              <w:t>Quality = {},</w:t>
              <w:br/>
              <w:tab/>
              <w:tab/>
              <w:t>DeployedToyId = nil,</w:t>
              <w:br/>
              <w:tab/>
              <w:tab/>
              <w:t>EquippedToyId = nil,</w:t>
              <w:br/>
              <w:tab/>
              <w:t>},</w:t>
              <w:br/>
              <w:br/>
              <w:tab/>
              <w:t>Upgrade = {</w:t>
              <w:br/>
              <w:tab/>
              <w:tab/>
              <w:t>UpgradeLevel = 0,</w:t>
              <w:br/>
              <w:tab/>
              <w:t>},</w:t>
              <w:br/>
              <w:br/>
              <w:tab/>
              <w:t>Progression = {</w:t>
              <w:br/>
              <w:tab/>
              <w:tab/>
              <w:t>Level = 1,</w:t>
              <w:br/>
              <w:tab/>
              <w:tab/>
              <w:t>Exp = 0,</w:t>
              <w:br/>
              <w:tab/>
              <w:tab/>
              <w:t>TutorialCompleted = false,</w:t>
              <w:br/>
              <w:tab/>
              <w:tab/>
              <w:t>TutorialStep = "SpawnEntered",</w:t>
              <w:br/>
              <w:tab/>
              <w:tab/>
              <w:t>TutorialFlags = {</w:t>
              <w:br/>
              <w:tab/>
              <w:tab/>
              <w:tab/>
              <w:t>EnteredSpawn = false,</w:t>
              <w:br/>
              <w:tab/>
              <w:tab/>
              <w:tab/>
              <w:t>DefeatedTrainingEnemy = false,</w:t>
              <w:br/>
              <w:tab/>
              <w:tab/>
              <w:tab/>
              <w:t>GainedSmallGear = false,</w:t>
              <w:br/>
              <w:tab/>
              <w:tab/>
              <w:tab/>
              <w:t>OpenedResourceHUD = false,</w:t>
              <w:br/>
              <w:tab/>
              <w:tab/>
              <w:tab/>
              <w:t>EnteredWorkshop = false,</w:t>
              <w:br/>
              <w:tab/>
              <w:tab/>
              <w:tab/>
              <w:t>UsedOrReadUpgradeBench = false,</w:t>
              <w:br/>
              <w:tab/>
              <w:tab/>
              <w:tab/>
              <w:t>FirstAssemblyCompleted = false,</w:t>
              <w:br/>
              <w:tab/>
              <w:tab/>
              <w:t>},</w:t>
              <w:br/>
              <w:tab/>
              <w:tab/>
              <w:t>RegionRebootDone = false,</w:t>
              <w:br/>
              <w:tab/>
              <w:t>},</w:t>
              <w:br/>
              <w:br/>
              <w:tab/>
              <w:t>AreaUnlocks = {</w:t>
              <w:br/>
              <w:tab/>
              <w:tab/>
              <w:t>ToyboxWorkshop_NextGate = false,</w:t>
              <w:br/>
              <w:tab/>
              <w:t>},</w:t>
              <w:br/>
              <w:br/>
              <w:tab/>
              <w:t>AreaAbilities = {</w:t>
              <w:br/>
              <w:tab/>
              <w:tab/>
              <w:t>ToyboxWorkshop_DoubleJump = false,</w:t>
              <w:br/>
              <w:tab/>
              <w:t>},</w:t>
              <w:br/>
              <w:br/>
              <w:tab/>
              <w:t>Collection = {</w:t>
              <w:br/>
              <w:tab/>
              <w:tab/>
              <w:t>CollectedToyIds = {},</w:t>
              <w:br/>
              <w:tab/>
              <w:t>},</w:t>
              <w:br/>
              <w:br/>
              <w:tab/>
              <w:t>PermanentStats = {</w:t>
              <w:br/>
              <w:tab/>
              <w:tab/>
              <w:t>Unspent = 0,</w:t>
              <w:br/>
              <w:tab/>
              <w:tab/>
              <w:t>Attack = 0,</w:t>
              <w:br/>
              <w:tab/>
              <w:tab/>
              <w:t>Health = 0,</w:t>
              <w:br/>
              <w:tab/>
              <w:tab/>
              <w:t>ToyMultiplier = 0,</w:t>
              <w:br/>
              <w:tab/>
              <w:t>},</w:t>
              <w:br/>
              <w:t>}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PowerScore 由 Server 根据当前数据计算，不长期存档。</w:t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19. 可拆 Feature Card 清单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完成本 GDD 后，建议按以下顺序拆 Feature Card：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编号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Feature Card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目标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001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测试按钮 -&gt; SmallGear +1 -&gt; UI 刷新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002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CombatTrainingEnemy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训练怪血量、攻击、死亡、SmallGear 掉落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003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PlayerHUD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Health、Level、Exp、PowerScore、资源 HUD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004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UpgradeBench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强化 0-5 级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005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ExpLevelProgression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表、Level 1-20、升级提示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006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AssemblyBench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三槽材料、半随机结果、ToyResultUI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007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ToyInventory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玩具拥有、上阵、装配、升星、收藏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008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EliteEnemiesAndResources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精英怪、Spring、BubbleCore、MagnetSheet、ToyFragments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009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RebootBench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 发条重启、PermanentStatPoints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010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DoubleJumpAbility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当前区域二段跳装置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011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BossEncounter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区、Boss 技能、ClockworkCore 奖励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012</w:t>
            </w:r>
          </w:p>
        </w:tc>
        <w:tc>
          <w:tcPr>
            <w:tcW w:type="dxa" w:w="41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AreaUnlockGate</w:t>
            </w:r>
          </w:p>
        </w:tc>
        <w:tc>
          <w:tcPr>
            <w:tcW w:type="dxa" w:w="409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下一区域入口打开和展示平台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19.1 Feature Card 必须包含内容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每张 Feature Card 都必须能独立交给 Codex 继续拆实现，不依赖口头背景。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字段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必须写清楚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功能名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使用英文文件名和中文说明，例如 </w:t>
            </w:r>
            <w:r>
              <w:rPr>
                <w:rFonts w:ascii="Consolas" w:hAnsi="Consolas" w:eastAsia="Consolas"/>
                <w:color w:val="1C4B75"/>
                <w:sz w:val="16"/>
              </w:rPr>
              <w:t>FirstLoop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/ 第一个测试零件闭环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玩家看到什么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玩家在屏幕和场景中能看到的 UI、模型、动画、提示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入口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Controller 名称、输入来源、按钮或交互触发点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入口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ScreenGui、Frame、Button、TextLabel、Template 节点名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Service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负责裁判的 Service 名称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 名称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对应 Remote Contract 中的 RemoteName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 字段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会读取和修改的 PlayerData 路径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配置表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读取哪些 Config，哪些字段参与判定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成功条件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接受请求并写入数据的条件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失败条件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 Code、玩家看到的中文提示、UI 是否刷新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判定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校验、计算、写入、同步的完整边界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表现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动画、VFX、音频、Toast、本地按钮状态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资产需求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Studio 模型、UI 模板、图标、动画、VFX、音频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验收方式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前置条件、操作步骤、预期结果、失败时表现</w:t>
            </w:r>
          </w:p>
        </w:tc>
      </w:tr>
      <w:tr>
        <w:tc>
          <w:tcPr>
            <w:tcW w:type="dxa" w:w="314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第一版不做什么</w:t>
            </w:r>
          </w:p>
        </w:tc>
        <w:tc>
          <w:tcPr>
            <w:tcW w:type="dxa" w:w="628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明确剔除超出范围的功能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19.2 Feature Card 拆分原则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一张 Feature Card 只覆盖一个可 Play 测试的闭环。</w:t>
              <w:br/>
              <w:t>会改资源、成长、奖励、玩具、Boss 状态的卡必须包含 Server Service 和 Remote。</w:t>
              <w:br/>
              <w:t>只做视觉模板的卡必须说明不修改可信数据。</w:t>
              <w:br/>
              <w:t>每张卡完成后都要能写出至少 1 条可测试验收项。</w:t>
            </w:r>
          </w:p>
        </w:tc>
      </w:tr>
    </w:tbl>
    <w:p>
      <w:pPr>
        <w:spacing w:before="0" w:after="2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20. Demo 第一版验收标准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20.1 玩法验收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编号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验收标准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新玩家进入后可以看到 Health、Level、Exp、PowerScore、核心资源 HUD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 0-2 分钟内能击败训练积木兵或普通积木兵，并获得 SmallGear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数量由 Server 增加，Client 不能直接改资源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玩家能在普通怪区获得 WoodBody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玩家能在精英怪区获得 Spring、BubbleCore、MagnetSheet、ToyFragments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玩家能在强化台把 UpgradeLevel 从 0 提到 5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玩家能在 1-3 分钟内完成第一次教学拼装，固定获得良好品质泡泡小兵 T001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后续常规拼装能通过 3 个材料槽获得 6 个玩具之一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重复玩具会转成 ToyFragments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玩家能上阵 1 个玩具，并看到玩具战斗或辅助表现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玩家能装配 1 个玩具，并看到属性或攻击效果变化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Exp 达标后 Server 自动提升 Level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20、UpgradeLevel 5、PowerScore 100、拥有玩具、完成教学后可发条重启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发条重启后 Level 回到 1，Exp 回到 0，获得 20 点 PermanentStatPoints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发条重启后当前区域二段跳装置解锁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玩家死亡后回出生点，资源、玩具、ClockworkCore 不丢失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玩家用二段跳到达 Boss 区高台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技能有预警，伤害由 Server 判定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被击败后 Server 发放 ClockworkCore 1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 首通后下一区域入口打开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82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第一版不使用真实 ProfileStore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20.2 Server / Client 验收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验收标准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能拒绝冷却未完成、距离过远、材料不足、未拥有玩具、重复 Boss 首通奖励等非法请求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不保存可信资源，不计算可信掉落，不决定拼装结果，不决定 Boss 奖励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只显示 Server 快照和失败原因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DataService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所有资源和成长修改都有统一入口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20.3 可测试验收项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编号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前置条件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操作步骤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预期结果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失败时表现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 session，DataService 已创建 PlayerData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进入游戏并调用 Resource.GetSnapshot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HUD 显示 Resources 全部为 0，Level = 1，Exp = 0，PowerScore 由 Server 返回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 时 Toast 提示稍等并重新请求快照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T02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FirstLoopDebugGui 存在，SmallGear = 0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GrantSmallGearButton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 Resources.SmallGear = 1，ResourceBar.SmallGearText 显示 1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COOLDOWN 时显示“操作太快了，请稍等”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T03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玩家在训练积木兵 16 studs 内，攻击冷却完成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点击攻击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扣 M001 Health，Client 播放命中特效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TOO_FAR 或 TARGET_DEAD 时不播放命中特效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T04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玩家符合 M001 击杀资格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击败训练积木兵并靠近掉落物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创建私有 SmallGear 掉落，靠近 8 studs 后 Resources.SmallGear 增加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掉落物 60 秒未拾取则淡出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T05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= 5，UpgradeLevel = 0，靠近强化台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UpgradeBenchUI，点击 ApplyAttackButton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扣 SmallGear 5，UpgradeLevel = 1，攻击加成 +2，PowerScore 刷新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NOT_ENOUGH_RESOURCE 时 ErrorText 显示材料不足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T06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 session，玩家在 1-3 分钟内集齐 SmallGear、WoodBody、BubbleCore 教学材料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AssemblyBenchUI，点击 AssembleButton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返回 ToyId = T001、Quality = 良好，ToyResultUI 显示泡泡小兵，TutorialFlags.FirstAssemblyCompleted = true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INVALID_REQUEST 时不扣材料并刷新资源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T06B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已完成第一次教学拼装，FeatureSlot 材料满足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再次打开 AssemblyBenchUI 并点击 AssembleButton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按 ToyAssemblyConfig 半随机返回 6 个玩具之一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材料不足时显示 NOT_ENOUGH_RESOURCE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T07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玩家拥有 T004，未上阵玩具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 ToyListUI 点击 T004 DeployButton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 DeployedToyId = "T004"，Client 显示炮车跟随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NOT_OWNED 时玩具卡保持未上阵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T08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ToyFragments 足够，T004 = 1 星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UpgradeStarButton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扣 ToyFragments，T004 星级变为 2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MAX_LEVEL 时按钮置灰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T09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Level 20、UpgradeLevel 5、PowerScore 100、拥有玩具、TutorialCompleted = true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在发条重启台点击 RebootButton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 Level = 1、Exp = 0、PermanentStats.Unspent +20、ToyboxWorkshop_DoubleJump = true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AREA_LOCKED 时显示未满足条件列表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T10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ToyboxWorkshop_DoubleJump = true，玩家在断桥起点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连续跳跃到 Boss 高台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玩家可到达高度 14 studs 的高台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未解锁时无法调用 Boss.Start，返回 AREA_LOCKED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T11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 Boss 入口 12 studs 内，Boss 未激活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 Boss.Start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创建 B001 战斗状态，Boss 血条显示 600 / 600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BOSS_NOT_READY 时显示重试倒计时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T12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玩家满足 Boss 参与资格，B001 Health 降为 0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击败 Boss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首通发 ClockworkCore 1、Exp 120、SmallGear 10、ToyFragments 10，ToyboxWorkshop_NextGate = true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未满足参与资格时显示本次参与不足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T13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玩家已领取 Boss 首通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再次击败 Boss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不再发 ClockworkCore，发重复奖励 Exp 60、SmallGear 5、ToyFragments 4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BossRewardUI 显示首通奖励已领取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T14</w:t>
            </w:r>
          </w:p>
        </w:tc>
        <w:tc>
          <w:tcPr>
            <w:tcW w:type="dxa" w:w="13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玩家死亡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等待 3 秒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玩家在当前区域出生点复活，资源、玩具、ClockworkCore 不丢失</w:t>
            </w:r>
          </w:p>
        </w:tc>
        <w:tc>
          <w:tcPr>
            <w:tcW w:type="dxa" w:w="227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RespawnFrame 显示倒计时和保留资产说明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20.4 关键词自查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关键词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本文状态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已覆盖服务端权威、战斗、掉落、强化、拼装、Boss、存档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已覆盖输入、UI、VFX、音频和本地表现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成功条件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已在系统总表、Boss、强化、拼装、玩具、重启中列出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失败条件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已在系统总表、战斗、Boss、UI、强化、拼装中列出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验收标准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20 章列出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 ID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6 章统一列出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16 章列出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资产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17 章列出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第一版不做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2.2 章列出</w:t>
            </w:r>
          </w:p>
        </w:tc>
      </w:tr>
      <w:tr>
        <w:tc>
          <w:tcPr>
            <w:tcW w:type="dxa" w:w="248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后续版本</w:t>
            </w:r>
          </w:p>
        </w:tc>
        <w:tc>
          <w:tcPr>
            <w:tcW w:type="dxa" w:w="694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已在第 2.3 章列出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21. FirstLoop 原型规格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第一段原型只验证可信数据链路，不写完整战斗、不做怪物 AI、不做拼装台。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目标闭环：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Debug UI 按钮</w:t>
              <w:br/>
              <w:t>-&gt; Client 请求</w:t>
              <w:br/>
              <w:t>-&gt; Server 校验</w:t>
              <w:br/>
              <w:t>-&gt; DataService 增加 Resources.SmallGear</w:t>
              <w:br/>
              <w:t>-&gt; Server 返回</w:t>
              <w:br/>
              <w:t>-&gt; UI 显示最新数量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21.1 UI 合同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规格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ScreenGui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FirstLoopDebugGui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 Frame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FirstLoopDebugFrame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按钮名称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GrantSmallGearButton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数量文本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SmallGearCountText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失败提示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ErrorText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成功提示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ResultText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关闭按钮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CloseButton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Studio 负责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 ScreenGui、Frame、Button、TextLabel 和基础布局</w:t>
            </w:r>
          </w:p>
        </w:tc>
      </w:tr>
      <w:tr>
        <w:tc>
          <w:tcPr>
            <w:tcW w:type="dxa" w:w="229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Lua 负责</w:t>
            </w:r>
          </w:p>
        </w:tc>
        <w:tc>
          <w:tcPr>
            <w:tcW w:type="dxa" w:w="713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绑定按钮、调用 Remote、刷新文本、显示错误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21.2 Remote 合同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项目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规格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RemoteName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FirstLoop.GrantSmallGear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类型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RemoteFunction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Client 发送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requestId: string }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返回成功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 = true, resources = ResourcesSnapshot, added = { SmallGear = 1 } }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返回失败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Consolas" w:hAnsi="Consolas" w:eastAsia="Consolas"/>
                <w:color w:val="1C4B75"/>
                <w:sz w:val="16"/>
              </w:rPr>
              <w:t>{ ok = false, errorCode = string }</w:t>
            </w:r>
          </w:p>
        </w:tc>
      </w:tr>
      <w:tr>
        <w:tc>
          <w:tcPr>
            <w:tcW w:type="dxa" w:w="26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 Code</w:t>
            </w:r>
          </w:p>
        </w:tc>
        <w:tc>
          <w:tcPr>
            <w:tcW w:type="dxa" w:w="677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PROFILE_NOT_READY、COOLDOWN、SERVER_ERROR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21.3 Server 校验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Server 必须校验：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玩家 session 是否存在。</w:t>
              <w:br/>
              <w:t>请求是否带 requestId。</w:t>
              <w:br/>
              <w:t>同一玩家两次请求间隔是否大于等于 1 秒。</w:t>
              <w:br/>
              <w:t>Resources.SmallGear 是否未超过 ResourceConfig.SmallGear.MaxValue。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Server 不接收：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Client 传入的 SmallGear 数量。</w:t>
              <w:br/>
              <w:t>Client 传入的奖励倍数。</w:t>
              <w:br/>
              <w:t>Client 传入的资源快照。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21.4 DataService 修改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字段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修改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Resources.SmallGear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+1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Progression.PowerScore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不因 FirstLoop 改变</w:t>
            </w:r>
          </w:p>
        </w:tc>
      </w:tr>
      <w:tr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TutorialFlags.GainedSmallGear</w:t>
            </w:r>
          </w:p>
        </w:tc>
        <w:tc>
          <w:tcPr>
            <w:tcW w:type="dxa" w:w="471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如果 SmallGear 从 0 变为 1，Server 可写入 true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DataService 是唯一可信数据入口。FirstLoopService 只负责规则和调用 DataService。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21.5 UI 显示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/>
        </w:trP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场景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UI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初次打开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SmallGearCountText 显示 Server 快照中的 SmallGear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点击成功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SmallGearCountText 更新为最新数量，ResultText 显示“小齿轮 +1”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ErrorText 显示“数据还没准备好，请稍等一秒再试”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COOLDOWN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ErrorText 显示“操作太快了，请稍等”</w:t>
            </w:r>
          </w:p>
        </w:tc>
      </w:tr>
      <w:tr>
        <w:tc>
          <w:tcPr>
            <w:tcW w:type="dxa" w:w="356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SERVER_ERROR</w:t>
            </w:r>
          </w:p>
        </w:tc>
        <w:tc>
          <w:tcPr>
            <w:tcW w:type="dxa" w:w="58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ErrorText 显示“服务器处理失败，请稍后再试”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21.6 验收标准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/>
        </w:trP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编号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前置条件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操作步骤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预期结果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1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D2344"/>
                <w:sz w:val="17"/>
              </w:rPr>
              <w:t>失败时表现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F01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 session，SmallGear = 0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FirstLoopDebugGui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SmallGearCountText 显示 0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PROFILE_NOT_READY 时显示等待提示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F02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SmallGear = 0，冷却完成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GrantSmallGearButton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写入 Resources.SmallGear = 1，UI 显示 1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SERVER_ERROR 时不改 UI 数量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F03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上一次点击后 1 秒内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连续点击 GrantSmallGearButton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拒绝第二次请求，SmallGear 不增加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ErrorText 显示 COOLDOWN 对应中文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F04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两个玩家同时进入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两个玩家分别点击按钮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两个玩家 SmallGear 独立增加，互不影响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任一玩家失败不影响另一名玩家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F05</w:t>
            </w:r>
          </w:p>
        </w:tc>
        <w:tc>
          <w:tcPr>
            <w:tcW w:type="dxa" w:w="206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退出并重新进入</w:t>
            </w:r>
          </w:p>
        </w:tc>
        <w:tc>
          <w:tcPr>
            <w:tcW w:type="dxa" w:w="224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 SmallGear</w:t>
            </w:r>
          </w:p>
        </w:tc>
        <w:tc>
          <w:tcPr>
            <w:tcW w:type="dxa" w:w="15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Demo 第一版内存数据重置为 0</w:t>
            </w:r>
          </w:p>
        </w:tc>
        <w:tc>
          <w:tcPr>
            <w:tcW w:type="dxa" w:w="23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不显示存档丢失错误</w:t>
            </w:r>
          </w:p>
        </w:tc>
      </w:tr>
    </w:tbl>
    <w:p>
      <w:pPr>
        <w:spacing w:before="0" w:after="4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21.7 Demo 第一版不做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不接真实 ProfileStore。</w:t>
              <w:br/>
              <w:t>不从 Client 接收奖励数量。</w:t>
              <w:br/>
              <w:t>不做训练怪掉落。</w:t>
              <w:br/>
              <w:t>不做拼装台。</w:t>
              <w:br/>
              <w:t>不做强化台。</w:t>
              <w:br/>
              <w:t>不做正式 HUD 美术。</w:t>
            </w:r>
          </w:p>
        </w:tc>
      </w:tr>
    </w:tbl>
    <w:p>
      <w:pPr>
        <w:spacing w:before="0" w:after="20" w:line="269" w:lineRule="auto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FirstLoop 通过后，再进入 </w:t>
      </w:r>
      <w:r>
        <w:rPr>
          <w:rFonts w:ascii="Consolas" w:hAnsi="Consolas" w:eastAsia="Consolas"/>
          <w:color w:val="1C4B75"/>
          <w:sz w:val="21"/>
        </w:rPr>
        <w:t>CombatTrainingEnemy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Feature Card，把测试按钮替换为训练积木兵掉落。</w:t>
      </w:r>
    </w:p>
    <w:p>
      <w:pPr>
        <w:pStyle w:val="Heading1"/>
        <w:spacing w:before="320" w:after="180" w:line="269" w:lineRule="auto"/>
      </w:pPr>
      <w:r>
        <w:rPr>
          <w:rFonts w:ascii="Microsoft YaHei" w:hAnsi="Microsoft YaHei" w:eastAsia="Microsoft YaHei"/>
          <w:b/>
          <w:color w:val="0D2344"/>
          <w:sz w:val="32"/>
        </w:rPr>
        <w:t>GDD v2.4 自查结果</w:t>
      </w: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1. 本次修改的章节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顶部版本和 v2.1 修改摘要。</w:t>
              <w:br/>
              <w:t>顶部版本和 v2.2 修改摘要。</w:t>
              <w:br/>
              <w:t>顶部版本和 v2.3 修改摘要。</w:t>
              <w:br/>
              <w:t>顶部版本和 v2.4 修改摘要。</w:t>
              <w:br/>
              <w:t>Market Calibration / 市场校准层。</w:t>
              <w:br/>
              <w:t>第 16 章 UI 页面清单中的 UI 素材工作流引用。</w:t>
              <w:br/>
              <w:t>第 16 章 UI 页面清单中的 UI 规格引用和体验原则。</w:t>
              <w:br/>
              <w:t>第 17 章资产清单中的玩具风格指南引用。</w:t>
              <w:br/>
              <w:t>第 17 章资产清单中的美术方向、P0 视觉资产和占位规则。</w:t>
              <w:br/>
              <w:t>新增 docs/ui/UX_SPEC.md。</w:t>
              <w:br/>
              <w:t>新增 docs/ui/SCREEN_LIST.md。</w:t>
              <w:br/>
              <w:t>新增 docs/ui/UI_ASSET_WORKFLOW.md。</w:t>
              <w:br/>
              <w:t>新增 docs/art/CHARACTER_MODEL_BRIEF.md。</w:t>
              <w:br/>
              <w:t>新增 docs/art/TOY_STYLE_GUIDE.md。</w:t>
              <w:br/>
              <w:t>新增 docs/art/ASSET_REQUIREMENTS.md。</w:t>
              <w:br/>
              <w:t>第 1 章游戏概述中的对外展示名和市场钩子。</w:t>
              <w:br/>
              <w:t>第 2 章 Demo 第一版范围中的第一次教学拼装目标。</w:t>
              <w:br/>
              <w:t>第 11 章发条拼装系统中的第一次教学拼装保底规则。</w:t>
              <w:br/>
              <w:t>第 0 章路径和目录边界。</w:t>
              <w:br/>
              <w:t>Remote Contract / 网络接口合同。</w:t>
              <w:br/>
              <w:t>Error Codes / 错误码表。</w:t>
              <w:br/>
              <w:t>第 5 章 Data 字段一致性合同。</w:t>
              <w:br/>
              <w:t>Config Tables / 配置表清单。</w:t>
              <w:br/>
              <w:t>TutorialCompleted 教学完成规则。</w:t>
              <w:br/>
              <w:t>第 7 章 Demo 第一版掉落方式。</w:t>
              <w:br/>
              <w:t>第 9 章 PowerScore 派生值和 Server 计算边界。</w:t>
              <w:br/>
              <w:t>第 12 章 Demo 第一版玩具 AI 简化规则。</w:t>
              <w:br/>
              <w:t>第 14 章 Boss 首通 / 重复奖励规则。</w:t>
              <w:br/>
              <w:t>Map Dimension Contract / 地图关键尺寸合同。</w:t>
              <w:br/>
              <w:t>UI Template Contract。</w:t>
              <w:br/>
              <w:t>第 18 章未来 ProfileStore 字段。</w:t>
              <w:br/>
              <w:t>第 19 章 Feature Card 输出规范。</w:t>
              <w:br/>
              <w:t>第 20 章可测试验收项。</w:t>
              <w:br/>
              <w:t>第 21 章 FirstLoop 原型规格。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2. 模糊词和未决策项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本文不使用附件列出的模糊表达作为开发规则。</w:t>
              <w:br/>
              <w:t>Demo 第一版掉落方式已定为 Server 私有可拾取掉落物。</w:t>
              <w:br/>
              <w:t>PowerScore 已定为 Server 计算派生值。</w:t>
              <w:br/>
              <w:t>ClockworkCore 已定为 Boss 首通给一次，Demo 第一版不消耗。</w:t>
              <w:br/>
              <w:t>磁铁小车拾取扩大已定为真实 Server 判定。</w:t>
              <w:br/>
              <w:t>First 3 Seconds Hook 已定为拼装台喷出泡泡小兵并立刻参战。</w:t>
              <w:br/>
              <w:t>Core Screenshot Promise 已定为拼装台喷出玩具。</w:t>
              <w:br/>
              <w:t>第一优先市场代理指标已定为第一次拼装完成率。</w:t>
              <w:br/>
              <w:t>P0 视觉资产已定为发条拼装台、泡泡小兵 T001、训练积木兵和三种教学掉落物。</w:t>
              <w:br/>
              <w:t>默认 Roblox Avatar 可作为第一版玩家角色，不阻塞 Demo。</w:t>
              <w:br/>
              <w:t>P0 UI 素材已定为 HUD 资源栏、AssemblyBenchUI、ToyResultUI、教学引导、失败 Toast 和第一张游戏效果图。</w:t>
              <w:br/>
              <w:t>UE 图已定为体验流程图，不等同于最终美术图。</w:t>
              <w:br/>
              <w:t>Codex 生图只作为参考草案，不能直接新增玩法需求。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3. 应继续放进 Feature Card 的内容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具体 Luau 模块文件和函数实现。</w:t>
              <w:br/>
              <w:t>每个 Remote 的代码级参数校验。</w:t>
              <w:br/>
              <w:t>Studio UI 最终视觉细节和 GUI 快照修正。</w:t>
              <w:br/>
              <w:t>模型、动画、VFX、音频 AssetId。</w:t>
              <w:br/>
              <w:t>实际模型文件、图片切片和 Roblox Studio 导入验证。</w:t>
              <w:br/>
              <w:t>UE 图、UI 线框图、Codex 生图结果和游戏效果图的实际产出。</w:t>
              <w:br/>
              <w:t>Play 测试后的数值调平。</w:t>
              <w:br/>
              <w:t>缩略图和 10 秒演示视频的实际制作。</w:t>
              <w:br/>
              <w:t>Comparable Roblox Games 的真实竞品数据调研。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4. 是否可以开始实现 FirstLoop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可以。</w:t>
              <w:br/>
              <w:t>FirstLoop 已有 UI 节点、RemoteName、Client 字段、Server 校验、DataService 字段、Server 返回、失败提示和验收标准。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5. 是否仍有阻塞开发的问题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不阻塞 FirstLoop。</w:t>
              <w:br/>
              <w:t>完整战斗、拼装、Boss、正式 UI 和模型资产仍需要按 Feature Card 逐张拆实现。</w:t>
              <w:br/>
              <w:t>涉及 UI、模型、生图或效果图的 Feature Card 必须引用 docs/ui 和 docs/art 下的对应规格。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6. 是否仍有路径混乱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正式资料目录使用 D:\AI\Codex\ToyBox\ToyboxGuardiansDemo。</w:t>
              <w:br/>
              <w:t>C:\Users\14176\Documents\Codex_Demo50\ToyboxGuardiansDemo 只作为当前草稿来源目录。</w:t>
              <w:br/>
              <w:t>通用框架 D:\AI\Codex\ToyBox\RobloxGameFramework 禁止写入本项目玩法文档。</w:t>
            </w:r>
          </w:p>
        </w:tc>
      </w:tr>
    </w:tbl>
    <w:p>
      <w:pPr>
        <w:spacing w:before="0" w:after="20" w:line="269" w:lineRule="auto"/>
      </w:pPr>
    </w:p>
    <w:p>
      <w:pPr>
        <w:pStyle w:val="Heading2"/>
        <w:spacing w:before="240" w:after="140" w:line="269" w:lineRule="auto"/>
      </w:pPr>
      <w:r>
        <w:rPr>
          <w:rFonts w:ascii="Microsoft YaHei" w:hAnsi="Microsoft YaHei" w:eastAsia="Microsoft YaHei"/>
          <w:b/>
          <w:color w:val="2A68AB"/>
          <w:sz w:val="26"/>
        </w:rPr>
        <w:t>7. 是否仍有服务端 / 客户端边界不清楚的系统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94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3F5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1C4B75"/>
                <w:sz w:val="18"/>
              </w:rPr>
              <w:t>没有阻塞级边界问题。</w:t>
              <w:br/>
              <w:t>伤害、掉落、奖励、资源、拼装结果、Boss 奖励、成长和未来存档字段均由 Server 确认。</w:t>
              <w:br/>
              <w:t>Client 只负责输入、UI、VFX、音频和本地表现。</w:t>
            </w:r>
          </w:p>
        </w:tc>
      </w:tr>
    </w:tbl>
    <w:p>
      <w:pPr>
        <w:spacing w:before="0" w:after="20" w:line="269" w:lineRule="auto"/>
      </w:pPr>
    </w:p>
    <w:sectPr w:rsidR="00FC693F" w:rsidRPr="0006063C" w:rsidSect="00034616">
      <w:footerReference w:type="default" r:id="rId9"/>
      <w:pgSz w:w="12240" w:h="15840"/>
      <w:pgMar w:top="893" w:right="1066" w:bottom="835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Microsoft YaHei" w:hAnsi="Microsoft YaHei" w:eastAsia="Microsoft YaHei"/>
        <w:color w:val="545B67"/>
        <w:sz w:val="16"/>
      </w:rPr>
      <w:t>Toybox Guardians / 玩具箱守卫者 GDD | Work v2.5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Toybox Guardians / 玩具箱守卫者 GDD</dc:title>
  <dc:subject>Work v2.5</dc:subject>
  <dc:creator>Codex</dc:creator>
  <cp:keywords/>
  <dc:description>Generated from ToyboxGuardiansDemo/GDD.md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